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FA2" w:rsidRDefault="004B5FD1">
      <w:r>
        <w:rPr>
          <w:noProof/>
          <w:lang w:eastAsia="ru-RU"/>
        </w:rPr>
        <w:drawing>
          <wp:inline distT="0" distB="0" distL="0" distR="0">
            <wp:extent cx="5940425" cy="8394404"/>
            <wp:effectExtent l="0" t="0" r="3175" b="6985"/>
            <wp:docPr id="5" name="Рисунок 5" descr="C:\Users\1\Desktop\ад.программ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1\Desktop\ад.программа.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bookmarkStart w:id="0" w:name="_GoBack"/>
      <w:bookmarkEnd w:id="0"/>
    </w:p>
    <w:p w:rsidR="004B5FD1" w:rsidRDefault="004B5FD1"/>
    <w:p w:rsidR="004B5FD1" w:rsidRDefault="004B5FD1"/>
    <w:p w:rsidR="004B5FD1" w:rsidRPr="00971DB4" w:rsidRDefault="004B5FD1" w:rsidP="004B5FD1">
      <w:pPr>
        <w:widowControl w:val="0"/>
        <w:spacing w:after="0" w:line="360" w:lineRule="auto"/>
        <w:jc w:val="center"/>
        <w:rPr>
          <w:rFonts w:ascii="Times New Roman" w:hAnsi="Times New Roman"/>
          <w:b/>
          <w:sz w:val="24"/>
          <w:szCs w:val="24"/>
        </w:rPr>
      </w:pPr>
      <w:r w:rsidRPr="00971DB4">
        <w:rPr>
          <w:rFonts w:ascii="Times New Roman" w:hAnsi="Times New Roman"/>
          <w:b/>
          <w:sz w:val="24"/>
          <w:szCs w:val="24"/>
        </w:rPr>
        <w:lastRenderedPageBreak/>
        <w:t>ОГЛАВЛЕНИЕ</w:t>
      </w:r>
    </w:p>
    <w:p w:rsidR="004B5FD1" w:rsidRPr="0063756F" w:rsidRDefault="004B5FD1" w:rsidP="004B5FD1">
      <w:pPr>
        <w:pStyle w:val="15"/>
        <w:rPr>
          <w:rFonts w:eastAsia="Times New Roman"/>
          <w:lang w:eastAsia="ru-RU"/>
        </w:rPr>
      </w:pPr>
      <w:r w:rsidRPr="001B6748">
        <w:rPr>
          <w:b/>
        </w:rPr>
        <w:fldChar w:fldCharType="begin"/>
      </w:r>
      <w:r w:rsidRPr="001B6748">
        <w:rPr>
          <w:b/>
        </w:rPr>
        <w:instrText xml:space="preserve"> TOC \o "1-4" \h \z \u </w:instrText>
      </w:r>
      <w:r w:rsidRPr="001B6748">
        <w:rPr>
          <w:b/>
        </w:rPr>
        <w:fldChar w:fldCharType="separate"/>
      </w:r>
      <w:hyperlink w:anchor="_Toc485825598" w:history="1">
        <w:r w:rsidRPr="00556073">
          <w:rPr>
            <w:rStyle w:val="af4"/>
          </w:rPr>
          <w:t>ВВЕДЕНИЕ</w:t>
        </w:r>
        <w:r w:rsidRPr="00556073">
          <w:rPr>
            <w:webHidden/>
          </w:rPr>
          <w:tab/>
        </w:r>
        <w:r>
          <w:rPr>
            <w:webHidden/>
          </w:rPr>
          <w:t>3-5</w:t>
        </w:r>
      </w:hyperlink>
    </w:p>
    <w:p w:rsidR="004B5FD1" w:rsidRPr="0063756F" w:rsidRDefault="004B5FD1" w:rsidP="004B5FD1">
      <w:pPr>
        <w:pStyle w:val="15"/>
        <w:rPr>
          <w:rFonts w:eastAsia="Times New Roman"/>
          <w:lang w:eastAsia="ru-RU"/>
        </w:rPr>
      </w:pPr>
      <w:hyperlink w:anchor="_Toc485825599" w:history="1">
        <w:r w:rsidRPr="00556073">
          <w:rPr>
            <w:rStyle w:val="af4"/>
          </w:rPr>
          <w:t>1. ЦЕЛЕВОЙ РАЗДЕЛ</w:t>
        </w:r>
        <w:r w:rsidRPr="00556073">
          <w:rPr>
            <w:webHidden/>
          </w:rPr>
          <w:tab/>
        </w:r>
        <w:r w:rsidRPr="00556073">
          <w:rPr>
            <w:webHidden/>
          </w:rPr>
          <w:fldChar w:fldCharType="begin"/>
        </w:r>
        <w:r w:rsidRPr="00556073">
          <w:rPr>
            <w:webHidden/>
          </w:rPr>
          <w:instrText xml:space="preserve"> PAGEREF _Toc485825599 \h </w:instrText>
        </w:r>
        <w:r w:rsidRPr="00556073">
          <w:rPr>
            <w:webHidden/>
          </w:rPr>
        </w:r>
        <w:r w:rsidRPr="00556073">
          <w:rPr>
            <w:webHidden/>
          </w:rPr>
          <w:fldChar w:fldCharType="separate"/>
        </w:r>
        <w:r>
          <w:rPr>
            <w:webHidden/>
          </w:rPr>
          <w:t>5</w:t>
        </w:r>
        <w:r w:rsidRPr="00556073">
          <w:rPr>
            <w:webHidden/>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00" w:history="1">
        <w:r w:rsidRPr="00556073">
          <w:rPr>
            <w:rStyle w:val="af4"/>
            <w:rFonts w:ascii="Times New Roman" w:hAnsi="Times New Roman"/>
            <w:noProof/>
            <w:sz w:val="24"/>
            <w:szCs w:val="24"/>
          </w:rPr>
          <w:t>1.1. Пояснительная записка</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_Toc485825600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5</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01" w:history="1">
        <w:r w:rsidRPr="00556073">
          <w:rPr>
            <w:rStyle w:val="af4"/>
            <w:rFonts w:ascii="Times New Roman" w:hAnsi="Times New Roman"/>
            <w:noProof/>
            <w:sz w:val="24"/>
            <w:szCs w:val="24"/>
          </w:rPr>
          <w:t>1.1.1. Цели и задачи Программы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_Toc485825601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5</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02" w:history="1">
        <w:r w:rsidRPr="00556073">
          <w:rPr>
            <w:rStyle w:val="af4"/>
            <w:rFonts w:ascii="Times New Roman" w:hAnsi="Times New Roman"/>
            <w:noProof/>
            <w:sz w:val="24"/>
            <w:szCs w:val="24"/>
          </w:rPr>
          <w:t>1.1.2. Принципы и подходы к формированию Программы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_Toc485825602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6</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03" w:history="1">
        <w:r w:rsidRPr="00556073">
          <w:rPr>
            <w:rStyle w:val="af4"/>
            <w:rFonts w:ascii="Times New Roman" w:hAnsi="Times New Roman"/>
            <w:noProof/>
            <w:sz w:val="24"/>
            <w:szCs w:val="24"/>
          </w:rPr>
          <w:t>1.2. Планируемые результаты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_Toc485825603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7</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04" w:history="1">
        <w:r w:rsidRPr="00556073">
          <w:rPr>
            <w:rStyle w:val="af4"/>
            <w:rFonts w:ascii="Times New Roman" w:hAnsi="Times New Roman"/>
            <w:noProof/>
            <w:sz w:val="24"/>
            <w:szCs w:val="24"/>
          </w:rPr>
          <w:t>1.2.1. Целевые ориентиры дошкольного возраста</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_Toc485825604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7</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05" w:history="1">
        <w:r w:rsidRPr="00556073">
          <w:rPr>
            <w:rStyle w:val="af4"/>
            <w:rFonts w:ascii="Times New Roman" w:hAnsi="Times New Roman"/>
            <w:noProof/>
            <w:sz w:val="24"/>
            <w:szCs w:val="24"/>
          </w:rPr>
          <w:t>1.2.2. Целевые ориентиры на этапе завершения освоения Программы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_Toc485825605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10</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06" w:history="1">
        <w:r w:rsidRPr="00556073">
          <w:rPr>
            <w:rStyle w:val="af4"/>
            <w:rFonts w:ascii="Times New Roman" w:hAnsi="Times New Roman"/>
            <w:noProof/>
            <w:sz w:val="24"/>
            <w:szCs w:val="24"/>
          </w:rPr>
          <w:t>1.3. Развивающее оценивание качества образовательной деятельности по Программе</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_Toc485825606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11</w:t>
        </w:r>
        <w:r w:rsidRPr="00556073">
          <w:rPr>
            <w:rFonts w:ascii="Times New Roman" w:hAnsi="Times New Roman"/>
            <w:noProof/>
            <w:webHidden/>
            <w:sz w:val="24"/>
            <w:szCs w:val="24"/>
          </w:rPr>
          <w:fldChar w:fldCharType="end"/>
        </w:r>
      </w:hyperlink>
    </w:p>
    <w:p w:rsidR="004B5FD1" w:rsidRPr="0063756F" w:rsidRDefault="004B5FD1" w:rsidP="004B5FD1">
      <w:pPr>
        <w:pStyle w:val="15"/>
        <w:rPr>
          <w:rFonts w:eastAsia="Times New Roman"/>
          <w:lang w:eastAsia="ru-RU"/>
        </w:rPr>
      </w:pPr>
      <w:hyperlink w:anchor="_Toc485825607" w:history="1">
        <w:r w:rsidRPr="00556073">
          <w:rPr>
            <w:rStyle w:val="af4"/>
          </w:rPr>
          <w:t>2. СОДЕРЖАТЕЛЬНЫЙ РАЗДЕЛ</w:t>
        </w:r>
        <w:r w:rsidRPr="00556073">
          <w:rPr>
            <w:webHidden/>
          </w:rPr>
          <w:tab/>
        </w:r>
        <w:r w:rsidRPr="00556073">
          <w:rPr>
            <w:webHidden/>
          </w:rPr>
          <w:fldChar w:fldCharType="begin"/>
        </w:r>
        <w:r w:rsidRPr="00556073">
          <w:rPr>
            <w:webHidden/>
          </w:rPr>
          <w:instrText xml:space="preserve"> PAGEREF _Toc485825607 \h </w:instrText>
        </w:r>
        <w:r w:rsidRPr="00556073">
          <w:rPr>
            <w:webHidden/>
          </w:rPr>
        </w:r>
        <w:r w:rsidRPr="00556073">
          <w:rPr>
            <w:webHidden/>
          </w:rPr>
          <w:fldChar w:fldCharType="separate"/>
        </w:r>
        <w:r>
          <w:rPr>
            <w:webHidden/>
          </w:rPr>
          <w:t>13</w:t>
        </w:r>
        <w:r w:rsidRPr="00556073">
          <w:rPr>
            <w:webHidden/>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08" w:history="1">
        <w:r w:rsidRPr="00556073">
          <w:rPr>
            <w:rStyle w:val="af4"/>
            <w:rFonts w:ascii="Times New Roman" w:hAnsi="Times New Roman"/>
            <w:noProof/>
            <w:sz w:val="24"/>
            <w:szCs w:val="24"/>
          </w:rPr>
          <w:t>2.1. Общие положения</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_Toc485825608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13</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09" w:history="1">
        <w:r w:rsidRPr="00556073">
          <w:rPr>
            <w:rStyle w:val="af4"/>
            <w:rFonts w:ascii="Times New Roman" w:hAnsi="Times New Roman"/>
            <w:noProof/>
            <w:sz w:val="24"/>
            <w:szCs w:val="24"/>
          </w:rPr>
          <w:t>2.2. Описание образовательной деятельности в соответствии с направлениями развития ребенка, представленными в пяти образовательных областях</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_Toc485825609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14</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10" w:history="1">
        <w:r w:rsidRPr="00556073">
          <w:rPr>
            <w:rStyle w:val="af4"/>
            <w:rFonts w:ascii="Times New Roman" w:eastAsia="SimSun" w:hAnsi="Times New Roman"/>
            <w:noProof/>
            <w:sz w:val="24"/>
            <w:szCs w:val="24"/>
          </w:rPr>
          <w:t>2.2.1. Социально-коммуникативное развитие</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_Toc485825610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14</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11" w:history="1">
        <w:r w:rsidRPr="00556073">
          <w:rPr>
            <w:rStyle w:val="af4"/>
            <w:rFonts w:ascii="Times New Roman" w:hAnsi="Times New Roman"/>
            <w:noProof/>
            <w:sz w:val="24"/>
            <w:szCs w:val="24"/>
          </w:rPr>
          <w:t>2.2.2. Познавательное развитие</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_Toc485825611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17</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12" w:history="1">
        <w:r w:rsidRPr="00556073">
          <w:rPr>
            <w:rStyle w:val="af4"/>
            <w:rFonts w:ascii="Times New Roman" w:hAnsi="Times New Roman"/>
            <w:noProof/>
            <w:sz w:val="24"/>
            <w:szCs w:val="24"/>
          </w:rPr>
          <w:t xml:space="preserve">2.2.3. </w:t>
        </w:r>
        <w:r w:rsidRPr="00556073">
          <w:rPr>
            <w:rStyle w:val="af4"/>
            <w:rFonts w:ascii="Times New Roman" w:hAnsi="Times New Roman"/>
            <w:noProof/>
            <w:sz w:val="24"/>
            <w:szCs w:val="24"/>
            <w:lang w:eastAsia="ru-RU"/>
          </w:rPr>
          <w:t>Речевое развитие</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_Toc485825612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19</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13" w:history="1">
        <w:r w:rsidRPr="00556073">
          <w:rPr>
            <w:rStyle w:val="af4"/>
            <w:rFonts w:ascii="Times New Roman" w:hAnsi="Times New Roman"/>
            <w:noProof/>
            <w:sz w:val="24"/>
            <w:szCs w:val="24"/>
            <w:lang w:eastAsia="ru-RU"/>
          </w:rPr>
          <w:t>2.2.4. Художественно-эстетическое развитие</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_Toc485825613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21</w:t>
        </w:r>
        <w:r w:rsidRPr="00556073">
          <w:rPr>
            <w:rFonts w:ascii="Times New Roman" w:hAnsi="Times New Roman"/>
            <w:noProof/>
            <w:webHidden/>
            <w:sz w:val="24"/>
            <w:szCs w:val="24"/>
          </w:rPr>
          <w:fldChar w:fldCharType="end"/>
        </w:r>
      </w:hyperlink>
    </w:p>
    <w:p w:rsidR="004B5FD1" w:rsidRPr="0063756F" w:rsidRDefault="004B5FD1" w:rsidP="004B5FD1">
      <w:pPr>
        <w:pStyle w:val="33"/>
        <w:tabs>
          <w:tab w:val="right" w:leader="dot" w:pos="9628"/>
        </w:tabs>
        <w:rPr>
          <w:rFonts w:ascii="Times New Roman" w:eastAsia="Times New Roman" w:hAnsi="Times New Roman"/>
          <w:noProof/>
          <w:sz w:val="24"/>
          <w:szCs w:val="24"/>
          <w:lang w:eastAsia="ru-RU"/>
        </w:rPr>
      </w:pPr>
      <w:hyperlink w:anchor="_Toc485825614" w:history="1">
        <w:r w:rsidRPr="00556073">
          <w:rPr>
            <w:rStyle w:val="af4"/>
            <w:rFonts w:ascii="Times New Roman" w:hAnsi="Times New Roman"/>
            <w:noProof/>
            <w:sz w:val="24"/>
            <w:szCs w:val="24"/>
            <w:lang w:eastAsia="ru-RU"/>
          </w:rPr>
          <w:t>2.2.5. Физическое развитие</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_Toc485825614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24</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15" w:history="1">
        <w:r w:rsidRPr="00556073">
          <w:rPr>
            <w:rStyle w:val="af4"/>
            <w:rFonts w:ascii="Times New Roman" w:hAnsi="Times New Roman"/>
            <w:noProof/>
            <w:sz w:val="24"/>
            <w:szCs w:val="24"/>
          </w:rPr>
          <w:t>2.3. Взаимодействие взрослых с детьми</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_Toc485825615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27</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16" w:history="1">
        <w:r w:rsidRPr="00556073">
          <w:rPr>
            <w:rStyle w:val="af4"/>
            <w:rFonts w:ascii="Times New Roman" w:hAnsi="Times New Roman"/>
            <w:noProof/>
            <w:sz w:val="24"/>
            <w:szCs w:val="24"/>
          </w:rPr>
          <w:t>2.4. Взаимодействие педагогического коллектива с семьями дошкольников с ТНР</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_Toc485825616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30</w:t>
        </w:r>
        <w:r w:rsidRPr="00556073">
          <w:rPr>
            <w:rFonts w:ascii="Times New Roman" w:hAnsi="Times New Roman"/>
            <w:noProof/>
            <w:webHidden/>
            <w:sz w:val="24"/>
            <w:szCs w:val="24"/>
          </w:rPr>
          <w:fldChar w:fldCharType="end"/>
        </w:r>
      </w:hyperlink>
    </w:p>
    <w:p w:rsidR="004B5FD1" w:rsidRDefault="004B5FD1" w:rsidP="004B5FD1">
      <w:pPr>
        <w:pStyle w:val="25"/>
        <w:rPr>
          <w:rStyle w:val="af4"/>
          <w:rFonts w:ascii="Times New Roman" w:hAnsi="Times New Roman"/>
          <w:noProof/>
          <w:sz w:val="24"/>
          <w:szCs w:val="24"/>
        </w:rPr>
      </w:pPr>
      <w:hyperlink w:anchor="_Toc485825617" w:history="1">
        <w:r w:rsidRPr="00556073">
          <w:rPr>
            <w:rStyle w:val="af4"/>
            <w:rFonts w:ascii="Times New Roman" w:hAnsi="Times New Roman"/>
            <w:noProof/>
            <w:sz w:val="24"/>
            <w:szCs w:val="24"/>
          </w:rPr>
          <w:t>2.5.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w:t>
        </w:r>
        <w:r w:rsidRPr="00556073">
          <w:rPr>
            <w:rStyle w:val="af4"/>
            <w:rFonts w:ascii="Times New Roman" w:hAnsi="Times New Roman"/>
            <w:noProof/>
            <w:sz w:val="24"/>
            <w:szCs w:val="24"/>
          </w:rPr>
          <w:t>)</w:t>
        </w:r>
        <w:r w:rsidRPr="00556073">
          <w:rPr>
            <w:rStyle w:val="af4"/>
            <w:rFonts w:ascii="Times New Roman" w:hAnsi="Times New Roman"/>
            <w:noProof/>
            <w:sz w:val="24"/>
            <w:szCs w:val="24"/>
          </w:rPr>
          <w:t>)</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_Toc485825617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31</w:t>
        </w:r>
        <w:r w:rsidRPr="00556073">
          <w:rPr>
            <w:rFonts w:ascii="Times New Roman" w:hAnsi="Times New Roman"/>
            <w:noProof/>
            <w:webHidden/>
            <w:sz w:val="24"/>
            <w:szCs w:val="24"/>
          </w:rPr>
          <w:fldChar w:fldCharType="end"/>
        </w:r>
      </w:hyperlink>
    </w:p>
    <w:p w:rsidR="004B5FD1" w:rsidRDefault="004B5FD1" w:rsidP="004B5FD1">
      <w:r>
        <w:t xml:space="preserve">     3. </w:t>
      </w:r>
      <w:r w:rsidRPr="00F1557B">
        <w:rPr>
          <w:rFonts w:ascii="Times New Roman" w:hAnsi="Times New Roman"/>
        </w:rPr>
        <w:t>ОРГАНИЗАЦИОННЫЙ РАЗДЕЛ...</w:t>
      </w:r>
      <w:r>
        <w:t>....................................................................</w:t>
      </w:r>
      <w:r>
        <w:t>..........................</w:t>
      </w:r>
      <w:r>
        <w:t>.41</w:t>
      </w:r>
    </w:p>
    <w:p w:rsidR="004B5FD1" w:rsidRPr="0063756F" w:rsidRDefault="004B5FD1" w:rsidP="004B5FD1">
      <w:pPr>
        <w:rPr>
          <w:rFonts w:ascii="Times New Roman" w:eastAsia="Times New Roman" w:hAnsi="Times New Roman"/>
          <w:noProof/>
          <w:sz w:val="24"/>
          <w:szCs w:val="24"/>
          <w:lang w:eastAsia="ru-RU"/>
        </w:rPr>
      </w:pPr>
      <w:hyperlink w:anchor="_Toc485825618" w:history="1">
        <w:r w:rsidRPr="00556073">
          <w:rPr>
            <w:rStyle w:val="af4"/>
            <w:rFonts w:ascii="Times New Roman" w:hAnsi="Times New Roman"/>
            <w:noProof/>
            <w:sz w:val="24"/>
            <w:szCs w:val="24"/>
          </w:rPr>
          <w:t>3.1. Психолого-педагогические условия, обеспечивающие развитие ребенка</w:t>
        </w:r>
        <w:r w:rsidRPr="00556073">
          <w:rPr>
            <w:rFonts w:ascii="Times New Roman" w:hAnsi="Times New Roman"/>
            <w:noProof/>
            <w:webHidden/>
            <w:sz w:val="24"/>
            <w:szCs w:val="24"/>
          </w:rPr>
          <w:tab/>
        </w:r>
        <w:r>
          <w:rPr>
            <w:rFonts w:ascii="Times New Roman" w:hAnsi="Times New Roman"/>
            <w:noProof/>
            <w:webHidden/>
            <w:sz w:val="24"/>
            <w:szCs w:val="24"/>
          </w:rPr>
          <w:t>……………</w:t>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_Toc485825618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41</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19" w:history="1">
        <w:r w:rsidRPr="00556073">
          <w:rPr>
            <w:rStyle w:val="af4"/>
            <w:rFonts w:ascii="Times New Roman" w:hAnsi="Times New Roman"/>
            <w:noProof/>
            <w:sz w:val="24"/>
            <w:szCs w:val="24"/>
          </w:rPr>
          <w:t>3.2. Организация развивающей предметно-пространственной среды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_Toc485825619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41</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0" w:history="1">
        <w:r w:rsidRPr="00556073">
          <w:rPr>
            <w:rStyle w:val="af4"/>
            <w:rFonts w:ascii="Times New Roman" w:hAnsi="Times New Roman"/>
            <w:noProof/>
            <w:sz w:val="24"/>
            <w:szCs w:val="24"/>
          </w:rPr>
          <w:t>3.3. Кадро</w:t>
        </w:r>
        <w:r w:rsidRPr="00556073">
          <w:rPr>
            <w:rStyle w:val="af4"/>
            <w:rFonts w:ascii="Times New Roman" w:hAnsi="Times New Roman"/>
            <w:noProof/>
            <w:sz w:val="24"/>
            <w:szCs w:val="24"/>
          </w:rPr>
          <w:t>в</w:t>
        </w:r>
        <w:r w:rsidRPr="00556073">
          <w:rPr>
            <w:rStyle w:val="af4"/>
            <w:rFonts w:ascii="Times New Roman" w:hAnsi="Times New Roman"/>
            <w:noProof/>
            <w:sz w:val="24"/>
            <w:szCs w:val="24"/>
          </w:rPr>
          <w:t>ые условия реализации Программы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_Toc485825620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49</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1" w:history="1">
        <w:r w:rsidRPr="00556073">
          <w:rPr>
            <w:rStyle w:val="af4"/>
            <w:rFonts w:ascii="Times New Roman" w:hAnsi="Times New Roman"/>
            <w:noProof/>
            <w:sz w:val="24"/>
            <w:szCs w:val="24"/>
          </w:rPr>
          <w:t>3.4. Материально-техническое обеспечение Программы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_Toc485825621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49</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2" w:history="1">
        <w:r w:rsidRPr="00556073">
          <w:rPr>
            <w:rStyle w:val="af4"/>
            <w:rFonts w:ascii="Times New Roman" w:hAnsi="Times New Roman"/>
            <w:noProof/>
            <w:sz w:val="24"/>
            <w:szCs w:val="24"/>
          </w:rPr>
          <w:t>3.5. Финансовые условия реализации Программы</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_Toc485825622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50</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3" w:history="1">
        <w:r w:rsidRPr="00556073">
          <w:rPr>
            <w:rStyle w:val="af4"/>
            <w:rFonts w:ascii="Times New Roman" w:hAnsi="Times New Roman"/>
            <w:noProof/>
            <w:sz w:val="24"/>
            <w:szCs w:val="24"/>
          </w:rPr>
          <w:t>3.6. Планирование образовательной деятельности</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_Toc485825623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57</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4" w:history="1">
        <w:r w:rsidRPr="00556073">
          <w:rPr>
            <w:rStyle w:val="af4"/>
            <w:rFonts w:ascii="Times New Roman" w:hAnsi="Times New Roman"/>
            <w:noProof/>
            <w:sz w:val="24"/>
            <w:szCs w:val="24"/>
          </w:rPr>
          <w:t>3.7.  Режим дня и распорядок</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_Toc485825624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57</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5" w:history="1">
        <w:r w:rsidRPr="00556073">
          <w:rPr>
            <w:rStyle w:val="af4"/>
            <w:rFonts w:ascii="Times New Roman" w:hAnsi="Times New Roman"/>
            <w:noProof/>
            <w:sz w:val="24"/>
            <w:szCs w:val="24"/>
          </w:rPr>
          <w:t>3.8. Перспе</w:t>
        </w:r>
        <w:r w:rsidRPr="00556073">
          <w:rPr>
            <w:rStyle w:val="af4"/>
            <w:rFonts w:ascii="Times New Roman" w:hAnsi="Times New Roman"/>
            <w:noProof/>
            <w:sz w:val="24"/>
            <w:szCs w:val="24"/>
          </w:rPr>
          <w:t>к</w:t>
        </w:r>
        <w:r w:rsidRPr="00556073">
          <w:rPr>
            <w:rStyle w:val="af4"/>
            <w:rFonts w:ascii="Times New Roman" w:hAnsi="Times New Roman"/>
            <w:noProof/>
            <w:sz w:val="24"/>
            <w:szCs w:val="24"/>
          </w:rPr>
          <w:t>тивы работы по совершенствованию и развитию содержания Программы и обеспечивающих ее реализацию нормативно-правовых, финансовых, научно-</w:t>
        </w:r>
        <w:r w:rsidRPr="00556073">
          <w:rPr>
            <w:rStyle w:val="af4"/>
            <w:rFonts w:ascii="Times New Roman" w:hAnsi="Times New Roman"/>
            <w:noProof/>
            <w:sz w:val="24"/>
            <w:szCs w:val="24"/>
          </w:rPr>
          <w:lastRenderedPageBreak/>
          <w:t>методических, кадровых, информационных и материально-технических ресурсов</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_Toc485825625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59</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6" w:history="1">
        <w:r w:rsidRPr="00556073">
          <w:rPr>
            <w:rStyle w:val="af4"/>
            <w:rFonts w:ascii="Times New Roman" w:hAnsi="Times New Roman"/>
            <w:noProof/>
            <w:sz w:val="24"/>
            <w:szCs w:val="24"/>
          </w:rPr>
          <w:t>3.9. Перечень нормативных и нормативно-методических документов</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_Toc485825626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59</w:t>
        </w:r>
        <w:r w:rsidRPr="00556073">
          <w:rPr>
            <w:rFonts w:ascii="Times New Roman" w:hAnsi="Times New Roman"/>
            <w:noProof/>
            <w:webHidden/>
            <w:sz w:val="24"/>
            <w:szCs w:val="24"/>
          </w:rPr>
          <w:fldChar w:fldCharType="end"/>
        </w:r>
      </w:hyperlink>
    </w:p>
    <w:p w:rsidR="004B5FD1" w:rsidRPr="0063756F" w:rsidRDefault="004B5FD1" w:rsidP="004B5FD1">
      <w:pPr>
        <w:pStyle w:val="25"/>
        <w:rPr>
          <w:rFonts w:ascii="Times New Roman" w:eastAsia="Times New Roman" w:hAnsi="Times New Roman"/>
          <w:noProof/>
          <w:sz w:val="24"/>
          <w:szCs w:val="24"/>
          <w:lang w:eastAsia="ru-RU"/>
        </w:rPr>
      </w:pPr>
      <w:hyperlink w:anchor="_Toc485825627" w:history="1">
        <w:r w:rsidRPr="00556073">
          <w:rPr>
            <w:rStyle w:val="af4"/>
            <w:rFonts w:ascii="Times New Roman" w:hAnsi="Times New Roman"/>
            <w:noProof/>
            <w:sz w:val="24"/>
            <w:szCs w:val="24"/>
          </w:rPr>
          <w:t>3.10. Перечень литературных источников</w:t>
        </w:r>
        <w:r w:rsidRPr="00556073">
          <w:rPr>
            <w:rFonts w:ascii="Times New Roman" w:hAnsi="Times New Roman"/>
            <w:noProof/>
            <w:webHidden/>
            <w:sz w:val="24"/>
            <w:szCs w:val="24"/>
          </w:rPr>
          <w:tab/>
        </w:r>
        <w:r w:rsidRPr="00556073">
          <w:rPr>
            <w:rFonts w:ascii="Times New Roman" w:hAnsi="Times New Roman"/>
            <w:noProof/>
            <w:webHidden/>
            <w:sz w:val="24"/>
            <w:szCs w:val="24"/>
          </w:rPr>
          <w:fldChar w:fldCharType="begin"/>
        </w:r>
        <w:r w:rsidRPr="00556073">
          <w:rPr>
            <w:rFonts w:ascii="Times New Roman" w:hAnsi="Times New Roman"/>
            <w:noProof/>
            <w:webHidden/>
            <w:sz w:val="24"/>
            <w:szCs w:val="24"/>
          </w:rPr>
          <w:instrText xml:space="preserve"> PAGEREF _Toc485825627 \h </w:instrText>
        </w:r>
        <w:r w:rsidRPr="00556073">
          <w:rPr>
            <w:rFonts w:ascii="Times New Roman" w:hAnsi="Times New Roman"/>
            <w:noProof/>
            <w:webHidden/>
            <w:sz w:val="24"/>
            <w:szCs w:val="24"/>
          </w:rPr>
        </w:r>
        <w:r w:rsidRPr="00556073">
          <w:rPr>
            <w:rFonts w:ascii="Times New Roman" w:hAnsi="Times New Roman"/>
            <w:noProof/>
            <w:webHidden/>
            <w:sz w:val="24"/>
            <w:szCs w:val="24"/>
          </w:rPr>
          <w:fldChar w:fldCharType="separate"/>
        </w:r>
        <w:r>
          <w:rPr>
            <w:rFonts w:ascii="Times New Roman" w:hAnsi="Times New Roman"/>
            <w:noProof/>
            <w:webHidden/>
            <w:sz w:val="24"/>
            <w:szCs w:val="24"/>
          </w:rPr>
          <w:t>60</w:t>
        </w:r>
        <w:r w:rsidRPr="00556073">
          <w:rPr>
            <w:rFonts w:ascii="Times New Roman" w:hAnsi="Times New Roman"/>
            <w:noProof/>
            <w:webHidden/>
            <w:sz w:val="24"/>
            <w:szCs w:val="24"/>
          </w:rPr>
          <w:fldChar w:fldCharType="end"/>
        </w:r>
      </w:hyperlink>
    </w:p>
    <w:p w:rsidR="004B5FD1" w:rsidRDefault="004B5FD1" w:rsidP="004B5FD1">
      <w:pPr>
        <w:widowControl w:val="0"/>
        <w:spacing w:after="0" w:line="360" w:lineRule="auto"/>
        <w:ind w:firstLine="709"/>
        <w:jc w:val="center"/>
        <w:rPr>
          <w:rFonts w:ascii="Times New Roman" w:hAnsi="Times New Roman"/>
          <w:b/>
          <w:sz w:val="24"/>
          <w:szCs w:val="24"/>
        </w:rPr>
      </w:pPr>
      <w:r w:rsidRPr="001B6748">
        <w:rPr>
          <w:rFonts w:ascii="Times New Roman" w:hAnsi="Times New Roman"/>
          <w:b/>
          <w:sz w:val="24"/>
          <w:szCs w:val="24"/>
        </w:rPr>
        <w:fldChar w:fldCharType="end"/>
      </w:r>
      <w:bookmarkStart w:id="1" w:name="_Toc485825598"/>
    </w:p>
    <w:p w:rsidR="004B5FD1" w:rsidRPr="00CB2EC4" w:rsidRDefault="004B5FD1" w:rsidP="004B5FD1">
      <w:pPr>
        <w:widowControl w:val="0"/>
        <w:spacing w:after="0" w:line="360" w:lineRule="auto"/>
        <w:ind w:firstLine="709"/>
        <w:jc w:val="center"/>
        <w:rPr>
          <w:rFonts w:ascii="Times New Roman" w:hAnsi="Times New Roman"/>
          <w:b/>
          <w:sz w:val="24"/>
          <w:szCs w:val="24"/>
        </w:rPr>
      </w:pPr>
      <w:r w:rsidRPr="00CB2EC4">
        <w:rPr>
          <w:rFonts w:ascii="Times New Roman" w:hAnsi="Times New Roman"/>
          <w:b/>
          <w:sz w:val="24"/>
          <w:szCs w:val="24"/>
        </w:rPr>
        <w:t>ВВЕДЕНИЕ</w:t>
      </w:r>
      <w:bookmarkEnd w:id="1"/>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Обучающиеся с тяжелыми нарушениями речи (далее - ТНР) представляют собой сложную </w:t>
      </w:r>
      <w:r>
        <w:rPr>
          <w:rFonts w:ascii="Times New Roman" w:hAnsi="Times New Roman"/>
          <w:bCs/>
          <w:sz w:val="24"/>
          <w:szCs w:val="24"/>
        </w:rPr>
        <w:t xml:space="preserve">разнородную </w:t>
      </w:r>
      <w:r w:rsidRPr="00971DB4">
        <w:rPr>
          <w:rFonts w:ascii="Times New Roman" w:hAnsi="Times New Roman"/>
          <w:bCs/>
          <w:sz w:val="24"/>
          <w:szCs w:val="24"/>
        </w:rPr>
        <w:t>группу, характеризующуюся разной степенью и механизмом нарушения речи, временем его возникновения, разнородным уровнем психофизического развития. Это определяет различные возможности детей в овладении навыками речевого общения.</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Дошкольники с ТНР овладевают грамматическими формами словоизменения, словообразования, типами предложений, как правило, в той же последовательности, что и при нормальном речевом развитии. Своеобразие овладения грамматическим строем речи детьми с ТНР проявляется в более медленном темпе усвоения, в дисгармонии развитии морфологической и синтаксической системы языка, семантических формально-языковых компонентов, в искажении общей картины речевого развития.</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 систематического, адекватного, непрерывного психолого-медико-педагогического сопровождения. Реализация данного условия возможна благодаря имеющейся в Российской Федерации системы медико-психолого-педагогической помощи дошкольникам с ТНР. </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С учетом специфики дошкольного образования как фундамента всего последующего общего образования,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w:t>
      </w:r>
      <w:proofErr w:type="gramStart"/>
      <w:r w:rsidRPr="00971DB4">
        <w:rPr>
          <w:rFonts w:ascii="Times New Roman" w:hAnsi="Times New Roman"/>
          <w:bCs/>
          <w:sz w:val="24"/>
          <w:szCs w:val="24"/>
        </w:rPr>
        <w:t>ДО</w:t>
      </w:r>
      <w:proofErr w:type="gramEnd"/>
      <w:r w:rsidRPr="00971DB4">
        <w:rPr>
          <w:rFonts w:ascii="Times New Roman" w:hAnsi="Times New Roman"/>
          <w:bCs/>
          <w:sz w:val="24"/>
          <w:szCs w:val="24"/>
        </w:rPr>
        <w:t xml:space="preserve">, </w:t>
      </w:r>
      <w:proofErr w:type="gramStart"/>
      <w:r w:rsidRPr="00971DB4">
        <w:rPr>
          <w:rFonts w:ascii="Times New Roman" w:hAnsi="Times New Roman"/>
          <w:bCs/>
          <w:sz w:val="24"/>
          <w:szCs w:val="24"/>
        </w:rPr>
        <w:t>Стандарт</w:t>
      </w:r>
      <w:proofErr w:type="gramEnd"/>
      <w:r w:rsidRPr="00971DB4">
        <w:rPr>
          <w:rFonts w:ascii="Times New Roman" w:hAnsi="Times New Roman"/>
          <w:bCs/>
          <w:sz w:val="24"/>
          <w:szCs w:val="24"/>
        </w:rPr>
        <w:t>), разработана настоящая адаптированная основная образовательная программа дошкольного образования детей с тяжелыми нарушениями речи (далее – Программа).</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Стандарт определяет инвариантные цели и ориентиры разработки основных образовательных программ дошкольного образования, а Программа предоставляет примеры вариативных способов и средств их достижения.</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Программа является документом, с учетом которого организации, осуществляющие образовательную деятельность на уровне дошкольного образования (далее – Организации) самостоятельно разрабатывают и утверждают основную образовательную программу дошкольного образования для детей с тяжелыми нарушениями речи.</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По своему организационно-управленческому статусу данная Программа обладает модульной структурой.</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Рамочный характер Программы раскрывается через представление общей модели образовательного процесса в дошкольных образовательных организациях, возрастных  нормативов развития, общих и особых образовательных потребностей детей дошкольного возраста с тяжелыми нарушениями речи,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предметно-пространственная и развивающая образовательная среда, выступают в качестве модулей, из которых создается основная общеобразовательная программа Организации. Модульный характер представления содержания Программы позволяет конструировать </w:t>
      </w:r>
      <w:r>
        <w:rPr>
          <w:rFonts w:ascii="Times New Roman" w:hAnsi="Times New Roman"/>
          <w:bCs/>
          <w:sz w:val="24"/>
          <w:szCs w:val="24"/>
        </w:rPr>
        <w:t xml:space="preserve">адаптированную </w:t>
      </w:r>
      <w:r w:rsidRPr="00971DB4">
        <w:rPr>
          <w:rFonts w:ascii="Times New Roman" w:hAnsi="Times New Roman"/>
          <w:bCs/>
          <w:sz w:val="24"/>
          <w:szCs w:val="24"/>
        </w:rPr>
        <w:t>основную образовательную программу дошкольной образовательной организации для детей дошкольного возраста с ТНР.</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Содержание Программы в соответствии с требованиями Стандарта включает три </w:t>
      </w:r>
      <w:r w:rsidRPr="00971DB4">
        <w:rPr>
          <w:rFonts w:ascii="Times New Roman" w:hAnsi="Times New Roman"/>
          <w:bCs/>
          <w:sz w:val="24"/>
          <w:szCs w:val="24"/>
        </w:rPr>
        <w:lastRenderedPageBreak/>
        <w:t>основных раздела – целевой, содержательный и организационный.</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Целевой раздел Программы </w:t>
      </w:r>
      <w:r w:rsidRPr="000C0F0D">
        <w:rPr>
          <w:rFonts w:ascii="Times New Roman" w:hAnsi="Times New Roman"/>
          <w:bCs/>
          <w:sz w:val="24"/>
          <w:szCs w:val="24"/>
        </w:rPr>
        <w:t>включает</w:t>
      </w:r>
      <w:r>
        <w:rPr>
          <w:rFonts w:ascii="Times New Roman" w:hAnsi="Times New Roman"/>
          <w:bCs/>
          <w:sz w:val="24"/>
          <w:szCs w:val="24"/>
        </w:rPr>
        <w:t xml:space="preserve"> </w:t>
      </w:r>
      <w:r w:rsidRPr="00971DB4">
        <w:rPr>
          <w:rFonts w:ascii="Times New Roman" w:hAnsi="Times New Roman"/>
          <w:bCs/>
          <w:sz w:val="24"/>
          <w:szCs w:val="24"/>
        </w:rPr>
        <w:t>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следующие аспекты образовательной среды: предметно-пространственная развивающая образовательная среда; характер взаимодействия </w:t>
      </w:r>
      <w:proofErr w:type="gramStart"/>
      <w:r w:rsidRPr="00971DB4">
        <w:rPr>
          <w:rFonts w:ascii="Times New Roman" w:hAnsi="Times New Roman"/>
          <w:bCs/>
          <w:sz w:val="24"/>
          <w:szCs w:val="24"/>
        </w:rPr>
        <w:t>со</w:t>
      </w:r>
      <w:proofErr w:type="gramEnd"/>
      <w:r w:rsidRPr="00971DB4">
        <w:rPr>
          <w:rFonts w:ascii="Times New Roman" w:hAnsi="Times New Roman"/>
          <w:bCs/>
          <w:sz w:val="24"/>
          <w:szCs w:val="24"/>
        </w:rPr>
        <w:t xml:space="preserve"> взрослыми; характер взаимодействия с другими детьми; систем</w:t>
      </w:r>
      <w:r>
        <w:rPr>
          <w:rFonts w:ascii="Times New Roman" w:hAnsi="Times New Roman"/>
          <w:bCs/>
          <w:sz w:val="24"/>
          <w:szCs w:val="24"/>
        </w:rPr>
        <w:t>у</w:t>
      </w:r>
      <w:r w:rsidRPr="00971DB4">
        <w:rPr>
          <w:rFonts w:ascii="Times New Roman" w:hAnsi="Times New Roman"/>
          <w:bCs/>
          <w:sz w:val="24"/>
          <w:szCs w:val="24"/>
        </w:rPr>
        <w:t xml:space="preserve"> отношений ребенка к миру, к другим людям, к себе самому; содержание образовательной деятельности по профессиональной коррекции нарушений развития детей (коррекционную программу).</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АООП</w:t>
      </w:r>
      <w:r w:rsidRPr="00971DB4">
        <w:rPr>
          <w:rFonts w:ascii="Times New Roman" w:eastAsia="Times New Roman" w:hAnsi="Times New Roman"/>
          <w:sz w:val="24"/>
          <w:szCs w:val="24"/>
          <w:lang w:eastAsia="ru-RU"/>
        </w:rPr>
        <w:t xml:space="preserve">  для детей с ТНР предполага</w:t>
      </w:r>
      <w:r>
        <w:rPr>
          <w:rFonts w:ascii="Times New Roman" w:eastAsia="Times New Roman" w:hAnsi="Times New Roman"/>
          <w:sz w:val="24"/>
          <w:szCs w:val="24"/>
          <w:lang w:eastAsia="ru-RU"/>
        </w:rPr>
        <w:t>е</w:t>
      </w:r>
      <w:r w:rsidRPr="00971DB4">
        <w:rPr>
          <w:rFonts w:ascii="Times New Roman" w:eastAsia="Times New Roman" w:hAnsi="Times New Roman"/>
          <w:sz w:val="24"/>
          <w:szCs w:val="24"/>
          <w:lang w:eastAsia="ru-RU"/>
        </w:rPr>
        <w:t>т:</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конкретизацию  планируемых результатов и целевых ориентиров для детей разных возрастных групп с учетом  особенностей </w:t>
      </w:r>
      <w:proofErr w:type="spellStart"/>
      <w:r w:rsidRPr="00971DB4">
        <w:rPr>
          <w:rFonts w:ascii="Times New Roman" w:eastAsia="Times New Roman" w:hAnsi="Times New Roman"/>
          <w:sz w:val="24"/>
          <w:szCs w:val="24"/>
          <w:lang w:eastAsia="ru-RU"/>
        </w:rPr>
        <w:t>речеязыковых</w:t>
      </w:r>
      <w:proofErr w:type="spellEnd"/>
      <w:r w:rsidRPr="00971DB4">
        <w:rPr>
          <w:rFonts w:ascii="Times New Roman" w:eastAsia="Times New Roman" w:hAnsi="Times New Roman"/>
          <w:sz w:val="24"/>
          <w:szCs w:val="24"/>
          <w:lang w:eastAsia="ru-RU"/>
        </w:rPr>
        <w:t xml:space="preserve"> нарушений и сопутствующих проявлений;</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дополнение содержательного раздела направлениями коррекционно-развивающей работы, способствующей квалифицированной коррекции недостатков </w:t>
      </w:r>
      <w:proofErr w:type="spellStart"/>
      <w:r w:rsidRPr="00971DB4">
        <w:rPr>
          <w:rFonts w:ascii="Times New Roman" w:eastAsia="Times New Roman" w:hAnsi="Times New Roman"/>
          <w:sz w:val="24"/>
          <w:szCs w:val="24"/>
          <w:lang w:eastAsia="ru-RU"/>
        </w:rPr>
        <w:t>речеязыкового</w:t>
      </w:r>
      <w:proofErr w:type="spellEnd"/>
      <w:r w:rsidRPr="00971DB4">
        <w:rPr>
          <w:rFonts w:ascii="Times New Roman" w:eastAsia="Times New Roman" w:hAnsi="Times New Roman"/>
          <w:sz w:val="24"/>
          <w:szCs w:val="24"/>
          <w:lang w:eastAsia="ru-RU"/>
        </w:rPr>
        <w:t xml:space="preserve"> развития  детей, психологической, моторно-двигательной базы речи,  профилактике  потенциально возможных трудностей в  овладении грамотой и   обучении в целом;</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определение содержания </w:t>
      </w:r>
      <w:r>
        <w:rPr>
          <w:rFonts w:ascii="Times New Roman" w:eastAsia="Times New Roman" w:hAnsi="Times New Roman"/>
          <w:sz w:val="24"/>
          <w:szCs w:val="24"/>
          <w:lang w:eastAsia="ru-RU"/>
        </w:rPr>
        <w:t>п</w:t>
      </w:r>
      <w:r w:rsidRPr="00971DB4">
        <w:rPr>
          <w:rFonts w:ascii="Times New Roman" w:eastAsia="Times New Roman" w:hAnsi="Times New Roman"/>
          <w:sz w:val="24"/>
          <w:szCs w:val="24"/>
          <w:lang w:eastAsia="ru-RU"/>
        </w:rPr>
        <w:t>рограммы коррекционно</w:t>
      </w:r>
      <w:r>
        <w:rPr>
          <w:rFonts w:ascii="Times New Roman" w:eastAsia="Times New Roman" w:hAnsi="Times New Roman"/>
          <w:sz w:val="24"/>
          <w:szCs w:val="24"/>
          <w:lang w:eastAsia="ru-RU"/>
        </w:rPr>
        <w:t xml:space="preserve">й </w:t>
      </w:r>
      <w:r w:rsidRPr="00971DB4">
        <w:rPr>
          <w:rFonts w:ascii="Times New Roman" w:eastAsia="Times New Roman" w:hAnsi="Times New Roman"/>
          <w:sz w:val="24"/>
          <w:szCs w:val="24"/>
          <w:lang w:eastAsia="ru-RU"/>
        </w:rPr>
        <w:t xml:space="preserve">работы с детьми с тяжелыми нарушениями речи с учетом структуры дефекта, с обоснованным привлечением  комплексных, парциальных программ, методических и дидактических  пособий и иных содержательных ресурсов, предназначенных для использования в работе с детьми, имеющими </w:t>
      </w:r>
      <w:proofErr w:type="spellStart"/>
      <w:r w:rsidRPr="00971DB4">
        <w:rPr>
          <w:rFonts w:ascii="Times New Roman" w:eastAsia="Times New Roman" w:hAnsi="Times New Roman"/>
          <w:sz w:val="24"/>
          <w:szCs w:val="24"/>
          <w:lang w:eastAsia="ru-RU"/>
        </w:rPr>
        <w:t>речеязыковые</w:t>
      </w:r>
      <w:proofErr w:type="spellEnd"/>
      <w:r w:rsidRPr="00971DB4">
        <w:rPr>
          <w:rFonts w:ascii="Times New Roman" w:eastAsia="Times New Roman" w:hAnsi="Times New Roman"/>
          <w:sz w:val="24"/>
          <w:szCs w:val="24"/>
          <w:lang w:eastAsia="ru-RU"/>
        </w:rPr>
        <w:t xml:space="preserve"> нарушения и сопутствующие проявления в общей структуре дефекта;</w:t>
      </w:r>
    </w:p>
    <w:p w:rsidR="004B5FD1" w:rsidRPr="00971DB4" w:rsidRDefault="004B5FD1" w:rsidP="004B5FD1">
      <w:pPr>
        <w:widowControl w:val="0"/>
        <w:spacing w:after="0" w:line="240" w:lineRule="auto"/>
        <w:ind w:firstLine="709"/>
        <w:jc w:val="both"/>
        <w:rPr>
          <w:rFonts w:ascii="Times New Roman" w:eastAsia="Times New Roman" w:hAnsi="Times New Roman"/>
          <w:b/>
          <w:sz w:val="24"/>
          <w:szCs w:val="24"/>
          <w:lang w:eastAsia="ru-RU"/>
        </w:rPr>
      </w:pPr>
      <w:r w:rsidRPr="00971DB4">
        <w:rPr>
          <w:rFonts w:ascii="Times New Roman" w:eastAsia="Times New Roman" w:hAnsi="Times New Roman"/>
          <w:sz w:val="24"/>
          <w:szCs w:val="24"/>
          <w:lang w:eastAsia="ru-RU"/>
        </w:rPr>
        <w:t>-  конкретизация и дополнение пунктов организационного раздела с учетом изменений, необходимых для эффективной работы с детьми с ТНР в части планирования образовательной деятельности, обеспечения психолого-педагогических условий развития детей, режима и распорядка дня, кадрового обеспечения, оформления предметно-развивающей среды, перечня нормативных и нормативно-правовых документов, перечня литературных источников.</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АООП </w:t>
      </w:r>
      <w:r w:rsidRPr="00971DB4">
        <w:rPr>
          <w:rFonts w:ascii="Times New Roman" w:eastAsia="Times New Roman" w:hAnsi="Times New Roman"/>
          <w:sz w:val="24"/>
          <w:szCs w:val="24"/>
          <w:lang w:eastAsia="ru-RU"/>
        </w:rPr>
        <w:t xml:space="preserve">для детей с тяжелыми нарушениями речи опирается на использование специальных методов, привлечение специальных комплексных и парциальных образовательных программ (полностью или частично), специальных методических пособий и дидактических материалов. Реализация </w:t>
      </w:r>
      <w:r>
        <w:rPr>
          <w:rFonts w:ascii="Times New Roman" w:eastAsia="Times New Roman" w:hAnsi="Times New Roman"/>
          <w:sz w:val="24"/>
          <w:szCs w:val="24"/>
          <w:lang w:eastAsia="ru-RU"/>
        </w:rPr>
        <w:t>АООП</w:t>
      </w:r>
      <w:r w:rsidRPr="00971DB4">
        <w:rPr>
          <w:rFonts w:ascii="Times New Roman" w:eastAsia="Times New Roman" w:hAnsi="Times New Roman"/>
          <w:sz w:val="24"/>
          <w:szCs w:val="24"/>
          <w:lang w:eastAsia="ru-RU"/>
        </w:rPr>
        <w:t xml:space="preserve"> для детей с ТНР подразумевает квалифицированную коррекцию нарушений развития детей в форме проведения </w:t>
      </w:r>
      <w:r>
        <w:rPr>
          <w:rFonts w:ascii="Times New Roman" w:eastAsia="Times New Roman" w:hAnsi="Times New Roman"/>
          <w:sz w:val="24"/>
          <w:szCs w:val="24"/>
          <w:lang w:eastAsia="ru-RU"/>
        </w:rPr>
        <w:t>под</w:t>
      </w:r>
      <w:r w:rsidRPr="00971DB4">
        <w:rPr>
          <w:rFonts w:ascii="Times New Roman" w:eastAsia="Times New Roman" w:hAnsi="Times New Roman"/>
          <w:sz w:val="24"/>
          <w:szCs w:val="24"/>
          <w:lang w:eastAsia="ru-RU"/>
        </w:rPr>
        <w:t xml:space="preserve">групповых и индивидуальных занятий. </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игровая (сюжетно-ролевая игра, игра с правилами и другие виды игры),</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 коммуникативная (общение и взаимодействие </w:t>
      </w:r>
      <w:proofErr w:type="gramStart"/>
      <w:r w:rsidRPr="00971DB4">
        <w:rPr>
          <w:rFonts w:ascii="Times New Roman" w:hAnsi="Times New Roman"/>
          <w:bCs/>
          <w:sz w:val="24"/>
          <w:szCs w:val="24"/>
        </w:rPr>
        <w:t>со</w:t>
      </w:r>
      <w:proofErr w:type="gramEnd"/>
      <w:r w:rsidRPr="00971DB4">
        <w:rPr>
          <w:rFonts w:ascii="Times New Roman" w:hAnsi="Times New Roman"/>
          <w:bCs/>
          <w:sz w:val="24"/>
          <w:szCs w:val="24"/>
        </w:rPr>
        <w:t xml:space="preserve"> взрослыми и другими детьми),</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 </w:t>
      </w:r>
      <w:proofErr w:type="gramStart"/>
      <w:r w:rsidRPr="00971DB4">
        <w:rPr>
          <w:rFonts w:ascii="Times New Roman" w:hAnsi="Times New Roman"/>
          <w:bCs/>
          <w:sz w:val="24"/>
          <w:szCs w:val="24"/>
        </w:rPr>
        <w:t>познавательно-исследовательская</w:t>
      </w:r>
      <w:proofErr w:type="gramEnd"/>
      <w:r w:rsidRPr="00971DB4">
        <w:rPr>
          <w:rFonts w:ascii="Times New Roman" w:hAnsi="Times New Roman"/>
          <w:bCs/>
          <w:sz w:val="24"/>
          <w:szCs w:val="24"/>
        </w:rPr>
        <w:t xml:space="preserve">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восприятие художественной литературы и фольклора,</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самообслуживание и элементарный бытовой труд (в помещении и на улице),</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 конструирование </w:t>
      </w:r>
      <w:r>
        <w:rPr>
          <w:rFonts w:ascii="Times New Roman" w:hAnsi="Times New Roman"/>
          <w:bCs/>
          <w:sz w:val="24"/>
          <w:szCs w:val="24"/>
        </w:rPr>
        <w:t>(</w:t>
      </w:r>
      <w:r w:rsidRPr="00971DB4">
        <w:rPr>
          <w:rFonts w:ascii="Times New Roman" w:hAnsi="Times New Roman"/>
          <w:bCs/>
          <w:sz w:val="24"/>
          <w:szCs w:val="24"/>
        </w:rPr>
        <w:t>конструкторы, модули, бумаг</w:t>
      </w:r>
      <w:r>
        <w:rPr>
          <w:rFonts w:ascii="Times New Roman" w:hAnsi="Times New Roman"/>
          <w:bCs/>
          <w:sz w:val="24"/>
          <w:szCs w:val="24"/>
        </w:rPr>
        <w:t>а</w:t>
      </w:r>
      <w:r w:rsidRPr="00971DB4">
        <w:rPr>
          <w:rFonts w:ascii="Times New Roman" w:hAnsi="Times New Roman"/>
          <w:bCs/>
          <w:sz w:val="24"/>
          <w:szCs w:val="24"/>
        </w:rPr>
        <w:t>, природный и иной материал</w:t>
      </w:r>
      <w:r>
        <w:rPr>
          <w:rFonts w:ascii="Times New Roman" w:hAnsi="Times New Roman"/>
          <w:bCs/>
          <w:sz w:val="24"/>
          <w:szCs w:val="24"/>
        </w:rPr>
        <w:t>)</w:t>
      </w:r>
      <w:r w:rsidRPr="00971DB4">
        <w:rPr>
          <w:rFonts w:ascii="Times New Roman" w:hAnsi="Times New Roman"/>
          <w:bCs/>
          <w:sz w:val="24"/>
          <w:szCs w:val="24"/>
        </w:rPr>
        <w:t>,</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изобразительная (рисование, лепка, аппликация),</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lastRenderedPageBreak/>
        <w:t xml:space="preserve">– </w:t>
      </w:r>
      <w:proofErr w:type="gramStart"/>
      <w:r w:rsidRPr="00971DB4">
        <w:rPr>
          <w:rFonts w:ascii="Times New Roman" w:hAnsi="Times New Roman"/>
          <w:bCs/>
          <w:sz w:val="24"/>
          <w:szCs w:val="24"/>
        </w:rPr>
        <w:t>музыкальная</w:t>
      </w:r>
      <w:proofErr w:type="gramEnd"/>
      <w:r w:rsidRPr="00971DB4">
        <w:rPr>
          <w:rFonts w:ascii="Times New Roman" w:hAnsi="Times New Roman"/>
          <w:bCs/>
          <w:sz w:val="24"/>
          <w:szCs w:val="24"/>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p w:rsidR="004B5FD1" w:rsidRPr="00971DB4" w:rsidRDefault="004B5FD1" w:rsidP="004B5FD1">
      <w:pPr>
        <w:widowControl w:val="0"/>
        <w:spacing w:after="0" w:line="240" w:lineRule="auto"/>
        <w:ind w:firstLine="709"/>
        <w:jc w:val="both"/>
        <w:rPr>
          <w:rFonts w:ascii="Times New Roman" w:hAnsi="Times New Roman"/>
          <w:bCs/>
          <w:sz w:val="24"/>
          <w:szCs w:val="24"/>
        </w:rPr>
      </w:pPr>
      <w:r>
        <w:rPr>
          <w:rFonts w:ascii="Times New Roman" w:hAnsi="Times New Roman"/>
          <w:bCs/>
          <w:sz w:val="24"/>
          <w:szCs w:val="24"/>
        </w:rPr>
        <w:t>– двигательные</w:t>
      </w:r>
      <w:r w:rsidRPr="00971DB4">
        <w:rPr>
          <w:rFonts w:ascii="Times New Roman" w:hAnsi="Times New Roman"/>
          <w:bCs/>
          <w:sz w:val="24"/>
          <w:szCs w:val="24"/>
        </w:rPr>
        <w:t xml:space="preserve"> (овладение основными движениями) формы активности ребенка.</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Содержательный раздел Программы включает описание коррекционно-развивающей работы, обеспечивающей адаптацию и интеграцию детей с тяжелыми нарушениями речи в общество.</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lang w:val="x-none"/>
        </w:rPr>
        <w:t>Коррекционная программа</w:t>
      </w:r>
      <w:r w:rsidRPr="00971DB4">
        <w:rPr>
          <w:rFonts w:ascii="Times New Roman" w:hAnsi="Times New Roman"/>
          <w:bCs/>
          <w:sz w:val="24"/>
          <w:szCs w:val="24"/>
        </w:rPr>
        <w:t>:</w:t>
      </w:r>
    </w:p>
    <w:p w:rsidR="004B5FD1" w:rsidRPr="00971DB4" w:rsidRDefault="004B5FD1" w:rsidP="004B5FD1">
      <w:pPr>
        <w:widowControl w:val="0"/>
        <w:spacing w:after="0" w:line="240" w:lineRule="auto"/>
        <w:ind w:firstLine="709"/>
        <w:jc w:val="both"/>
        <w:rPr>
          <w:rFonts w:ascii="Times New Roman" w:hAnsi="Times New Roman"/>
          <w:bCs/>
          <w:sz w:val="24"/>
          <w:szCs w:val="24"/>
          <w:lang w:val="x-none"/>
        </w:rPr>
      </w:pPr>
      <w:r w:rsidRPr="00971DB4">
        <w:rPr>
          <w:rFonts w:ascii="Times New Roman" w:hAnsi="Times New Roman"/>
          <w:bCs/>
          <w:sz w:val="24"/>
          <w:szCs w:val="24"/>
        </w:rPr>
        <w:t>-</w:t>
      </w:r>
      <w:r w:rsidRPr="00971DB4">
        <w:rPr>
          <w:rFonts w:ascii="Times New Roman" w:hAnsi="Times New Roman"/>
          <w:bCs/>
          <w:sz w:val="24"/>
          <w:szCs w:val="24"/>
          <w:lang w:val="x-none"/>
        </w:rPr>
        <w:t xml:space="preserve"> явля</w:t>
      </w:r>
      <w:r w:rsidRPr="00971DB4">
        <w:rPr>
          <w:rFonts w:ascii="Times New Roman" w:hAnsi="Times New Roman"/>
          <w:bCs/>
          <w:sz w:val="24"/>
          <w:szCs w:val="24"/>
        </w:rPr>
        <w:t>ет</w:t>
      </w:r>
      <w:proofErr w:type="spellStart"/>
      <w:r w:rsidRPr="00971DB4">
        <w:rPr>
          <w:rFonts w:ascii="Times New Roman" w:hAnsi="Times New Roman"/>
          <w:bCs/>
          <w:sz w:val="24"/>
          <w:szCs w:val="24"/>
          <w:lang w:val="x-none"/>
        </w:rPr>
        <w:t>ся</w:t>
      </w:r>
      <w:proofErr w:type="spellEnd"/>
      <w:r w:rsidRPr="00971DB4">
        <w:rPr>
          <w:rFonts w:ascii="Times New Roman" w:hAnsi="Times New Roman"/>
          <w:bCs/>
          <w:sz w:val="24"/>
          <w:szCs w:val="24"/>
          <w:lang w:val="x-none"/>
        </w:rPr>
        <w:t xml:space="preserve"> неотъемлемой частью адаптированной основной образовательной программы дошкольного образования детей дошкольного возраста с</w:t>
      </w:r>
      <w:r w:rsidRPr="00971DB4">
        <w:rPr>
          <w:rFonts w:ascii="Times New Roman" w:hAnsi="Times New Roman"/>
          <w:bCs/>
          <w:sz w:val="24"/>
          <w:szCs w:val="24"/>
        </w:rPr>
        <w:t xml:space="preserve"> тяжёлыми</w:t>
      </w:r>
      <w:r w:rsidRPr="00971DB4">
        <w:rPr>
          <w:rFonts w:ascii="Times New Roman" w:hAnsi="Times New Roman"/>
          <w:bCs/>
          <w:sz w:val="24"/>
          <w:szCs w:val="24"/>
          <w:lang w:val="x-none"/>
        </w:rPr>
        <w:t xml:space="preserve"> нарушениями </w:t>
      </w:r>
      <w:r w:rsidRPr="00971DB4">
        <w:rPr>
          <w:rFonts w:ascii="Times New Roman" w:hAnsi="Times New Roman"/>
          <w:bCs/>
          <w:sz w:val="24"/>
          <w:szCs w:val="24"/>
        </w:rPr>
        <w:t>речи</w:t>
      </w:r>
      <w:r w:rsidRPr="00971DB4">
        <w:rPr>
          <w:rFonts w:ascii="Times New Roman" w:hAnsi="Times New Roman"/>
          <w:bCs/>
          <w:sz w:val="24"/>
          <w:szCs w:val="24"/>
          <w:lang w:val="x-none"/>
        </w:rPr>
        <w:t xml:space="preserve">; </w:t>
      </w:r>
    </w:p>
    <w:p w:rsidR="004B5FD1" w:rsidRPr="00971DB4" w:rsidRDefault="004B5FD1" w:rsidP="004B5FD1">
      <w:pPr>
        <w:widowControl w:val="0"/>
        <w:spacing w:after="0" w:line="240" w:lineRule="auto"/>
        <w:ind w:firstLine="709"/>
        <w:jc w:val="both"/>
        <w:rPr>
          <w:rFonts w:ascii="Times New Roman" w:hAnsi="Times New Roman"/>
          <w:bCs/>
          <w:sz w:val="24"/>
          <w:szCs w:val="24"/>
          <w:lang w:val="x-none"/>
        </w:rPr>
      </w:pPr>
      <w:r w:rsidRPr="00971DB4">
        <w:rPr>
          <w:rFonts w:ascii="Times New Roman" w:hAnsi="Times New Roman"/>
          <w:bCs/>
          <w:sz w:val="24"/>
          <w:szCs w:val="24"/>
        </w:rPr>
        <w:t>-</w:t>
      </w:r>
      <w:r w:rsidRPr="00971DB4">
        <w:rPr>
          <w:rFonts w:ascii="Times New Roman" w:hAnsi="Times New Roman"/>
          <w:bCs/>
          <w:sz w:val="24"/>
          <w:szCs w:val="24"/>
          <w:lang w:val="x-none"/>
        </w:rPr>
        <w:t xml:space="preserve">  обеспечива</w:t>
      </w:r>
      <w:r w:rsidRPr="00971DB4">
        <w:rPr>
          <w:rFonts w:ascii="Times New Roman" w:hAnsi="Times New Roman"/>
          <w:bCs/>
          <w:sz w:val="24"/>
          <w:szCs w:val="24"/>
        </w:rPr>
        <w:t>ет</w:t>
      </w:r>
      <w:r w:rsidRPr="00971DB4">
        <w:rPr>
          <w:rFonts w:ascii="Times New Roman" w:hAnsi="Times New Roman"/>
          <w:bCs/>
          <w:sz w:val="24"/>
          <w:szCs w:val="24"/>
          <w:lang w:val="x-none"/>
        </w:rPr>
        <w:t xml:space="preserve"> достижение максимальной </w:t>
      </w:r>
      <w:r>
        <w:rPr>
          <w:rFonts w:ascii="Times New Roman" w:hAnsi="Times New Roman"/>
          <w:bCs/>
          <w:sz w:val="24"/>
          <w:szCs w:val="24"/>
        </w:rPr>
        <w:t>коррекции нарушений развития</w:t>
      </w:r>
      <w:r w:rsidRPr="00971DB4">
        <w:rPr>
          <w:rFonts w:ascii="Times New Roman" w:hAnsi="Times New Roman"/>
          <w:bCs/>
          <w:sz w:val="24"/>
          <w:szCs w:val="24"/>
          <w:lang w:val="x-none"/>
        </w:rPr>
        <w:t xml:space="preserve">; </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lang w:val="x-none"/>
        </w:rPr>
        <w:t xml:space="preserve">  </w:t>
      </w:r>
      <w:r w:rsidRPr="00971DB4">
        <w:rPr>
          <w:rFonts w:ascii="Times New Roman" w:hAnsi="Times New Roman"/>
          <w:bCs/>
          <w:sz w:val="24"/>
          <w:szCs w:val="24"/>
        </w:rPr>
        <w:t xml:space="preserve">- </w:t>
      </w:r>
      <w:r w:rsidRPr="00971DB4">
        <w:rPr>
          <w:rFonts w:ascii="Times New Roman" w:hAnsi="Times New Roman"/>
          <w:bCs/>
          <w:sz w:val="24"/>
          <w:szCs w:val="24"/>
          <w:lang w:val="x-none"/>
        </w:rPr>
        <w:t>учитыва</w:t>
      </w:r>
      <w:r w:rsidRPr="00971DB4">
        <w:rPr>
          <w:rFonts w:ascii="Times New Roman" w:hAnsi="Times New Roman"/>
          <w:bCs/>
          <w:sz w:val="24"/>
          <w:szCs w:val="24"/>
        </w:rPr>
        <w:t>ет</w:t>
      </w:r>
      <w:r w:rsidRPr="00971DB4">
        <w:rPr>
          <w:rFonts w:ascii="Times New Roman" w:hAnsi="Times New Roman"/>
          <w:bCs/>
          <w:sz w:val="24"/>
          <w:szCs w:val="24"/>
          <w:lang w:val="x-none"/>
        </w:rPr>
        <w:t xml:space="preserve"> особые образовательные потребности детей дошкольного возраста с </w:t>
      </w:r>
      <w:r w:rsidRPr="00971DB4">
        <w:rPr>
          <w:rFonts w:ascii="Times New Roman" w:hAnsi="Times New Roman"/>
          <w:bCs/>
          <w:sz w:val="24"/>
          <w:szCs w:val="24"/>
        </w:rPr>
        <w:t>тяжёлыми</w:t>
      </w:r>
      <w:r w:rsidRPr="00971DB4">
        <w:rPr>
          <w:rFonts w:ascii="Times New Roman" w:hAnsi="Times New Roman"/>
          <w:bCs/>
          <w:sz w:val="24"/>
          <w:szCs w:val="24"/>
          <w:lang w:val="x-none"/>
        </w:rPr>
        <w:t xml:space="preserve"> нарушениями </w:t>
      </w:r>
      <w:r w:rsidRPr="00971DB4">
        <w:rPr>
          <w:rFonts w:ascii="Times New Roman" w:hAnsi="Times New Roman"/>
          <w:bCs/>
          <w:sz w:val="24"/>
          <w:szCs w:val="24"/>
        </w:rPr>
        <w:t>речи</w:t>
      </w:r>
      <w:r w:rsidRPr="00971DB4">
        <w:rPr>
          <w:rFonts w:ascii="Times New Roman" w:hAnsi="Times New Roman"/>
          <w:bCs/>
          <w:sz w:val="24"/>
          <w:szCs w:val="24"/>
          <w:lang w:val="x-none"/>
        </w:rPr>
        <w:t>.</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sz w:val="24"/>
          <w:szCs w:val="24"/>
          <w:lang w:eastAsia="ar-SA"/>
        </w:rPr>
        <w:t xml:space="preserve">Программа </w:t>
      </w:r>
      <w:r w:rsidRPr="00971DB4">
        <w:rPr>
          <w:rFonts w:ascii="Times New Roman" w:hAnsi="Times New Roman"/>
          <w:sz w:val="24"/>
          <w:szCs w:val="24"/>
          <w:lang w:val="x-none" w:eastAsia="ar-SA"/>
        </w:rPr>
        <w:t>обеспечива</w:t>
      </w:r>
      <w:r w:rsidRPr="00971DB4">
        <w:rPr>
          <w:rFonts w:ascii="Times New Roman" w:hAnsi="Times New Roman"/>
          <w:sz w:val="24"/>
          <w:szCs w:val="24"/>
          <w:lang w:eastAsia="ar-SA"/>
        </w:rPr>
        <w:t>ет</w:t>
      </w:r>
      <w:r w:rsidRPr="00971DB4">
        <w:rPr>
          <w:rFonts w:ascii="Times New Roman" w:hAnsi="Times New Roman"/>
          <w:sz w:val="24"/>
          <w:szCs w:val="24"/>
          <w:lang w:val="x-none" w:eastAsia="ar-SA"/>
        </w:rPr>
        <w:t xml:space="preserve"> планируемые результаты </w:t>
      </w:r>
      <w:r w:rsidRPr="00971DB4">
        <w:rPr>
          <w:rFonts w:ascii="Times New Roman" w:hAnsi="Times New Roman"/>
          <w:sz w:val="24"/>
          <w:szCs w:val="24"/>
          <w:lang w:eastAsia="ar-SA"/>
        </w:rPr>
        <w:t>дошкольного</w:t>
      </w:r>
      <w:r w:rsidRPr="00971DB4">
        <w:rPr>
          <w:rFonts w:ascii="Times New Roman" w:hAnsi="Times New Roman"/>
          <w:sz w:val="24"/>
          <w:szCs w:val="24"/>
          <w:lang w:val="x-none" w:eastAsia="ar-SA"/>
        </w:rPr>
        <w:t xml:space="preserve"> образования детей с </w:t>
      </w:r>
      <w:r w:rsidRPr="00971DB4">
        <w:rPr>
          <w:rFonts w:ascii="Times New Roman" w:hAnsi="Times New Roman"/>
          <w:bCs/>
          <w:sz w:val="24"/>
          <w:szCs w:val="24"/>
        </w:rPr>
        <w:t>тяжёлыми</w:t>
      </w:r>
      <w:r w:rsidRPr="00971DB4">
        <w:rPr>
          <w:rFonts w:ascii="Times New Roman" w:hAnsi="Times New Roman"/>
          <w:bCs/>
          <w:sz w:val="24"/>
          <w:szCs w:val="24"/>
          <w:lang w:val="x-none"/>
        </w:rPr>
        <w:t xml:space="preserve"> нарушениями </w:t>
      </w:r>
      <w:r w:rsidRPr="00971DB4">
        <w:rPr>
          <w:rFonts w:ascii="Times New Roman" w:hAnsi="Times New Roman"/>
          <w:bCs/>
          <w:sz w:val="24"/>
          <w:szCs w:val="24"/>
        </w:rPr>
        <w:t>речи</w:t>
      </w:r>
      <w:r w:rsidRPr="00971DB4">
        <w:rPr>
          <w:rFonts w:ascii="Times New Roman" w:hAnsi="Times New Roman"/>
          <w:sz w:val="24"/>
          <w:szCs w:val="24"/>
          <w:lang w:val="x-none" w:eastAsia="ar-SA"/>
        </w:rPr>
        <w:t xml:space="preserve"> </w:t>
      </w:r>
      <w:r>
        <w:rPr>
          <w:rFonts w:ascii="Times New Roman" w:hAnsi="Times New Roman"/>
          <w:sz w:val="24"/>
          <w:szCs w:val="24"/>
          <w:lang w:eastAsia="ar-SA"/>
        </w:rPr>
        <w:t xml:space="preserve">в виде целевых ориентиров </w:t>
      </w:r>
      <w:r w:rsidRPr="00971DB4">
        <w:rPr>
          <w:rFonts w:ascii="Times New Roman" w:hAnsi="Times New Roman"/>
          <w:sz w:val="24"/>
          <w:szCs w:val="24"/>
          <w:lang w:val="x-none" w:eastAsia="ar-SA"/>
        </w:rPr>
        <w:t xml:space="preserve">в условиях </w:t>
      </w:r>
      <w:r w:rsidRPr="00971DB4">
        <w:rPr>
          <w:rFonts w:ascii="Times New Roman" w:hAnsi="Times New Roman"/>
          <w:sz w:val="24"/>
          <w:szCs w:val="24"/>
          <w:lang w:eastAsia="ar-SA"/>
        </w:rPr>
        <w:t>дошкольных образовательных групп компенсирующей направленности.</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В Организационном разделе программы представлен</w:t>
      </w:r>
      <w:r>
        <w:rPr>
          <w:rFonts w:ascii="Times New Roman" w:hAnsi="Times New Roman"/>
          <w:bCs/>
          <w:sz w:val="24"/>
          <w:szCs w:val="24"/>
        </w:rPr>
        <w:t>ы</w:t>
      </w:r>
      <w:r w:rsidRPr="00971DB4">
        <w:rPr>
          <w:rFonts w:ascii="Times New Roman" w:hAnsi="Times New Roman"/>
          <w:bCs/>
          <w:sz w:val="24"/>
          <w:szCs w:val="24"/>
        </w:rPr>
        <w:t xml:space="preserve"> условия</w:t>
      </w:r>
      <w:r>
        <w:rPr>
          <w:rFonts w:ascii="Times New Roman" w:hAnsi="Times New Roman"/>
          <w:bCs/>
          <w:sz w:val="24"/>
          <w:szCs w:val="24"/>
        </w:rPr>
        <w:t>, в том числе</w:t>
      </w:r>
      <w:r w:rsidRPr="00796CB2">
        <w:rPr>
          <w:rFonts w:ascii="Times New Roman" w:hAnsi="Times New Roman"/>
          <w:bCs/>
          <w:sz w:val="24"/>
          <w:szCs w:val="24"/>
        </w:rPr>
        <w:t xml:space="preserve"> </w:t>
      </w:r>
      <w:r w:rsidRPr="00971DB4">
        <w:rPr>
          <w:rFonts w:ascii="Times New Roman" w:hAnsi="Times New Roman"/>
          <w:bCs/>
          <w:sz w:val="24"/>
          <w:szCs w:val="24"/>
        </w:rPr>
        <w:t>материально-техническое обеспечение</w:t>
      </w:r>
      <w:r>
        <w:rPr>
          <w:rFonts w:ascii="Times New Roman" w:hAnsi="Times New Roman"/>
          <w:bCs/>
          <w:sz w:val="24"/>
          <w:szCs w:val="24"/>
        </w:rPr>
        <w:t>,</w:t>
      </w:r>
      <w:r w:rsidRPr="00971DB4">
        <w:rPr>
          <w:rFonts w:ascii="Times New Roman" w:hAnsi="Times New Roman"/>
          <w:bCs/>
          <w:sz w:val="24"/>
          <w:szCs w:val="24"/>
        </w:rPr>
        <w:t xml:space="preserve"> обеспеченность методическими материалами и средствами обучения и воспитания, распорядок и/или режим дня, особенности организации предметно-пространственной развивающей образовательной среды, а также </w:t>
      </w:r>
      <w:proofErr w:type="gramStart"/>
      <w:r w:rsidRPr="00971DB4">
        <w:rPr>
          <w:rFonts w:ascii="Times New Roman" w:hAnsi="Times New Roman"/>
          <w:bCs/>
          <w:sz w:val="24"/>
          <w:szCs w:val="24"/>
        </w:rPr>
        <w:t>психолого-педагогически</w:t>
      </w:r>
      <w:proofErr w:type="gramEnd"/>
      <w:r w:rsidRPr="00971DB4">
        <w:rPr>
          <w:rFonts w:ascii="Times New Roman" w:hAnsi="Times New Roman"/>
          <w:bCs/>
          <w:sz w:val="24"/>
          <w:szCs w:val="24"/>
        </w:rPr>
        <w:t>, кадровые и финансовые условия реализации программы. В части финансовых условий описаны особенности финансово-экономического обеспечения дошкольного образования детей дошкольного возраста с тяжёлыми</w:t>
      </w:r>
      <w:r w:rsidRPr="00971DB4">
        <w:rPr>
          <w:rFonts w:ascii="Times New Roman" w:hAnsi="Times New Roman"/>
          <w:bCs/>
          <w:sz w:val="24"/>
          <w:szCs w:val="24"/>
          <w:lang w:val="x-none"/>
        </w:rPr>
        <w:t xml:space="preserve"> нарушениями </w:t>
      </w:r>
      <w:r>
        <w:rPr>
          <w:rFonts w:ascii="Times New Roman" w:hAnsi="Times New Roman"/>
          <w:bCs/>
          <w:sz w:val="24"/>
          <w:szCs w:val="24"/>
        </w:rPr>
        <w:t>речи</w:t>
      </w:r>
      <w:r w:rsidRPr="00971DB4">
        <w:rPr>
          <w:rFonts w:ascii="Times New Roman" w:hAnsi="Times New Roman"/>
          <w:bCs/>
          <w:sz w:val="24"/>
          <w:szCs w:val="24"/>
        </w:rPr>
        <w:t>.</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 xml:space="preserve">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реализации основной образовательной программы Организации. Система </w:t>
      </w:r>
      <w:proofErr w:type="gramStart"/>
      <w:r w:rsidRPr="00971DB4">
        <w:rPr>
          <w:rFonts w:ascii="Times New Roman" w:hAnsi="Times New Roman"/>
          <w:bCs/>
          <w:sz w:val="24"/>
          <w:szCs w:val="24"/>
        </w:rPr>
        <w:t>оценивания качества реализации программы Организации</w:t>
      </w:r>
      <w:proofErr w:type="gramEnd"/>
      <w:r w:rsidRPr="00971DB4">
        <w:rPr>
          <w:rFonts w:ascii="Times New Roman" w:hAnsi="Times New Roman"/>
          <w:bCs/>
          <w:sz w:val="24"/>
          <w:szCs w:val="24"/>
        </w:rPr>
        <w:t xml:space="preserve"> направлена в первую очередь на оценивание созданных Организацией условий внутри образовательного процесса.</w:t>
      </w:r>
    </w:p>
    <w:p w:rsidR="004B5FD1" w:rsidRPr="0000120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Программа завершается описанием перспектив по е</w:t>
      </w:r>
      <w:r>
        <w:rPr>
          <w:rFonts w:ascii="Times New Roman" w:hAnsi="Times New Roman"/>
          <w:bCs/>
          <w:sz w:val="24"/>
          <w:szCs w:val="24"/>
        </w:rPr>
        <w:t>е совершенствованию и развитию.</w:t>
      </w:r>
    </w:p>
    <w:p w:rsidR="004B5FD1" w:rsidRPr="00971DB4" w:rsidRDefault="004B5FD1" w:rsidP="004B5FD1">
      <w:pPr>
        <w:widowControl w:val="0"/>
        <w:spacing w:after="0" w:line="360" w:lineRule="auto"/>
        <w:rPr>
          <w:rFonts w:ascii="Times New Roman" w:hAnsi="Times New Roman"/>
          <w:sz w:val="24"/>
          <w:szCs w:val="24"/>
        </w:rPr>
      </w:pPr>
    </w:p>
    <w:p w:rsidR="004B5FD1" w:rsidRDefault="004B5FD1" w:rsidP="004B5FD1">
      <w:pPr>
        <w:pStyle w:val="13"/>
        <w:keepNext w:val="0"/>
        <w:keepLines w:val="0"/>
        <w:widowControl w:val="0"/>
        <w:spacing w:before="0" w:line="240" w:lineRule="auto"/>
        <w:rPr>
          <w:b/>
          <w:color w:val="auto"/>
          <w:lang w:val="ru-RU"/>
        </w:rPr>
      </w:pPr>
      <w:bookmarkStart w:id="2" w:name="_Toc485825599"/>
      <w:r w:rsidRPr="00276855">
        <w:rPr>
          <w:b/>
          <w:color w:val="auto"/>
        </w:rPr>
        <w:t>1. ЦЕЛЕВОЙ РАЗДЕЛ</w:t>
      </w:r>
      <w:bookmarkEnd w:id="2"/>
    </w:p>
    <w:p w:rsidR="004B5FD1" w:rsidRPr="009D143F" w:rsidRDefault="004B5FD1" w:rsidP="004B5FD1">
      <w:pPr>
        <w:pStyle w:val="13"/>
        <w:keepNext w:val="0"/>
        <w:keepLines w:val="0"/>
        <w:widowControl w:val="0"/>
        <w:spacing w:before="0" w:line="240" w:lineRule="auto"/>
        <w:rPr>
          <w:b/>
          <w:color w:val="auto"/>
          <w:lang w:val="ru-RU"/>
        </w:rPr>
      </w:pPr>
    </w:p>
    <w:p w:rsidR="004B5FD1" w:rsidRPr="00276855" w:rsidRDefault="004B5FD1" w:rsidP="004B5FD1">
      <w:pPr>
        <w:pStyle w:val="23"/>
        <w:spacing w:line="240" w:lineRule="auto"/>
        <w:rPr>
          <w:b/>
          <w:color w:val="auto"/>
        </w:rPr>
      </w:pPr>
      <w:bookmarkStart w:id="3" w:name="_Toc485825600"/>
      <w:r w:rsidRPr="00276855">
        <w:rPr>
          <w:b/>
          <w:color w:val="auto"/>
        </w:rPr>
        <w:t>1.1. Пояснительная записка</w:t>
      </w:r>
      <w:bookmarkEnd w:id="3"/>
    </w:p>
    <w:p w:rsidR="004B5FD1" w:rsidRPr="00276855" w:rsidRDefault="004B5FD1" w:rsidP="004B5FD1">
      <w:pPr>
        <w:pStyle w:val="31"/>
        <w:spacing w:line="240" w:lineRule="auto"/>
        <w:rPr>
          <w:b/>
          <w:color w:val="auto"/>
        </w:rPr>
      </w:pPr>
      <w:bookmarkStart w:id="4" w:name="_Toc485825601"/>
      <w:r w:rsidRPr="00276855">
        <w:rPr>
          <w:b/>
          <w:color w:val="auto"/>
        </w:rPr>
        <w:t>1.1.1. Цели и задачи Программы</w:t>
      </w:r>
      <w:bookmarkEnd w:id="4"/>
    </w:p>
    <w:p w:rsidR="004B5FD1"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w:t>
      </w:r>
      <w:r>
        <w:rPr>
          <w:rFonts w:ascii="Times New Roman" w:hAnsi="Times New Roman"/>
          <w:sz w:val="24"/>
          <w:szCs w:val="24"/>
        </w:rPr>
        <w:t>А</w:t>
      </w:r>
      <w:r w:rsidRPr="00971DB4">
        <w:rPr>
          <w:rFonts w:ascii="Times New Roman" w:hAnsi="Times New Roman"/>
          <w:sz w:val="24"/>
          <w:szCs w:val="24"/>
        </w:rPr>
        <w:t xml:space="preserve">даптированная основная образовательная программа </w:t>
      </w:r>
      <w:r>
        <w:rPr>
          <w:rFonts w:ascii="Times New Roman" w:hAnsi="Times New Roman"/>
          <w:sz w:val="24"/>
          <w:szCs w:val="24"/>
        </w:rPr>
        <w:t xml:space="preserve">дошкольного образования </w:t>
      </w:r>
      <w:r w:rsidRPr="00971DB4">
        <w:rPr>
          <w:rFonts w:ascii="Times New Roman" w:hAnsi="Times New Roman"/>
          <w:sz w:val="24"/>
          <w:szCs w:val="24"/>
        </w:rPr>
        <w:t>детей с тяжелыми нарушениями речи» (далее «Программа») предназначена для специалистов дошкольн</w:t>
      </w:r>
      <w:r>
        <w:rPr>
          <w:rFonts w:ascii="Times New Roman" w:hAnsi="Times New Roman"/>
          <w:sz w:val="24"/>
          <w:szCs w:val="24"/>
        </w:rPr>
        <w:t>ой</w:t>
      </w:r>
      <w:r w:rsidRPr="00971DB4">
        <w:rPr>
          <w:rFonts w:ascii="Times New Roman" w:hAnsi="Times New Roman"/>
          <w:sz w:val="24"/>
          <w:szCs w:val="24"/>
        </w:rPr>
        <w:t xml:space="preserve"> организаци</w:t>
      </w:r>
      <w:r>
        <w:rPr>
          <w:rFonts w:ascii="Times New Roman" w:hAnsi="Times New Roman"/>
          <w:sz w:val="24"/>
          <w:szCs w:val="24"/>
        </w:rPr>
        <w:t>и</w:t>
      </w:r>
      <w:r w:rsidRPr="00971DB4">
        <w:rPr>
          <w:rFonts w:ascii="Times New Roman" w:hAnsi="Times New Roman"/>
          <w:sz w:val="24"/>
          <w:szCs w:val="24"/>
        </w:rPr>
        <w:t xml:space="preserve">, в которых воспитываются дети с тяжелыми нарушениями речи (далее - дети с ТНР). </w:t>
      </w:r>
    </w:p>
    <w:p w:rsidR="004B5FD1" w:rsidRPr="00276855" w:rsidRDefault="004B5FD1" w:rsidP="004B5FD1">
      <w:pPr>
        <w:widowControl w:val="0"/>
        <w:spacing w:after="0" w:line="240" w:lineRule="auto"/>
        <w:ind w:firstLine="709"/>
        <w:jc w:val="both"/>
        <w:rPr>
          <w:rFonts w:ascii="Times New Roman" w:hAnsi="Times New Roman"/>
          <w:sz w:val="24"/>
          <w:szCs w:val="24"/>
        </w:rPr>
      </w:pPr>
      <w:r w:rsidRPr="00796CB2">
        <w:rPr>
          <w:rFonts w:ascii="Times New Roman" w:hAnsi="Times New Roman"/>
          <w:sz w:val="24"/>
          <w:szCs w:val="24"/>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w:t>
      </w:r>
      <w:r>
        <w:rPr>
          <w:rFonts w:ascii="Times New Roman" w:hAnsi="Times New Roman"/>
          <w:sz w:val="24"/>
          <w:szCs w:val="24"/>
        </w:rPr>
        <w:t>К</w:t>
      </w:r>
      <w:r w:rsidRPr="001E009E">
        <w:rPr>
          <w:rFonts w:ascii="Times New Roman" w:hAnsi="Times New Roman"/>
          <w:i/>
          <w:sz w:val="24"/>
          <w:szCs w:val="24"/>
        </w:rPr>
        <w:t xml:space="preserve"> </w:t>
      </w:r>
      <w:r w:rsidRPr="00276855">
        <w:rPr>
          <w:rFonts w:ascii="Times New Roman" w:hAnsi="Times New Roman"/>
          <w:sz w:val="24"/>
          <w:szCs w:val="24"/>
        </w:rPr>
        <w:t xml:space="preserve">группе детей с тяжелыми нарушениями речи относятся дети с фонетико-фонематическим недоразвитием речи при </w:t>
      </w:r>
      <w:proofErr w:type="spellStart"/>
      <w:r w:rsidRPr="00276855">
        <w:rPr>
          <w:rFonts w:ascii="Times New Roman" w:hAnsi="Times New Roman"/>
          <w:sz w:val="24"/>
          <w:szCs w:val="24"/>
        </w:rPr>
        <w:t>дислалии</w:t>
      </w:r>
      <w:proofErr w:type="spellEnd"/>
      <w:r w:rsidRPr="00276855">
        <w:rPr>
          <w:rFonts w:ascii="Times New Roman" w:hAnsi="Times New Roman"/>
          <w:sz w:val="24"/>
          <w:szCs w:val="24"/>
        </w:rPr>
        <w:t xml:space="preserve">, </w:t>
      </w:r>
      <w:proofErr w:type="spellStart"/>
      <w:r w:rsidRPr="00276855">
        <w:rPr>
          <w:rFonts w:ascii="Times New Roman" w:hAnsi="Times New Roman"/>
          <w:sz w:val="24"/>
          <w:szCs w:val="24"/>
        </w:rPr>
        <w:t>ринолалии</w:t>
      </w:r>
      <w:proofErr w:type="spellEnd"/>
      <w:r w:rsidRPr="00276855">
        <w:rPr>
          <w:rFonts w:ascii="Times New Roman" w:hAnsi="Times New Roman"/>
          <w:sz w:val="24"/>
          <w:szCs w:val="24"/>
        </w:rPr>
        <w:t xml:space="preserve">, легкой степени дизартрии;  с общим недоразвитием речи всех уровней речевого развития при дизартрии,  </w:t>
      </w:r>
      <w:proofErr w:type="spellStart"/>
      <w:r w:rsidRPr="00276855">
        <w:rPr>
          <w:rFonts w:ascii="Times New Roman" w:hAnsi="Times New Roman"/>
          <w:sz w:val="24"/>
          <w:szCs w:val="24"/>
        </w:rPr>
        <w:t>ринолалии</w:t>
      </w:r>
      <w:proofErr w:type="spellEnd"/>
      <w:r w:rsidRPr="00276855">
        <w:rPr>
          <w:rFonts w:ascii="Times New Roman" w:hAnsi="Times New Roman"/>
          <w:sz w:val="24"/>
          <w:szCs w:val="24"/>
        </w:rPr>
        <w:t>, алалии и т.д., у которых имеются нарушения всех компонентов языка.</w:t>
      </w:r>
    </w:p>
    <w:p w:rsidR="004B5FD1" w:rsidRDefault="004B5FD1" w:rsidP="004B5FD1">
      <w:pPr>
        <w:widowControl w:val="0"/>
        <w:spacing w:after="0" w:line="240" w:lineRule="auto"/>
        <w:ind w:firstLine="709"/>
        <w:jc w:val="both"/>
        <w:rPr>
          <w:rFonts w:ascii="Times New Roman" w:hAnsi="Times New Roman"/>
          <w:sz w:val="24"/>
          <w:szCs w:val="24"/>
        </w:rPr>
      </w:pPr>
      <w:r w:rsidRPr="00796CB2">
        <w:rPr>
          <w:rFonts w:ascii="Times New Roman" w:hAnsi="Times New Roman"/>
          <w:sz w:val="24"/>
          <w:szCs w:val="24"/>
        </w:rPr>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4B5FD1" w:rsidRPr="00796CB2" w:rsidRDefault="004B5FD1" w:rsidP="004B5FD1">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Ф</w:t>
      </w:r>
      <w:r w:rsidRPr="00137048">
        <w:rPr>
          <w:rFonts w:ascii="Times New Roman" w:hAnsi="Times New Roman"/>
          <w:sz w:val="24"/>
          <w:szCs w:val="24"/>
        </w:rPr>
        <w:t>онетико-фонематическ</w:t>
      </w:r>
      <w:r>
        <w:rPr>
          <w:rFonts w:ascii="Times New Roman" w:hAnsi="Times New Roman"/>
          <w:sz w:val="24"/>
          <w:szCs w:val="24"/>
        </w:rPr>
        <w:t>ое</w:t>
      </w:r>
      <w:r w:rsidRPr="00137048">
        <w:rPr>
          <w:rFonts w:ascii="Times New Roman" w:hAnsi="Times New Roman"/>
          <w:sz w:val="24"/>
          <w:szCs w:val="24"/>
        </w:rPr>
        <w:t xml:space="preserve"> недоразвитие речи</w:t>
      </w:r>
      <w:r>
        <w:rPr>
          <w:rFonts w:ascii="Times New Roman" w:hAnsi="Times New Roman"/>
          <w:sz w:val="24"/>
          <w:szCs w:val="24"/>
        </w:rPr>
        <w:t xml:space="preserve"> проявляется в нарушении </w:t>
      </w:r>
      <w:r>
        <w:rPr>
          <w:rFonts w:ascii="Times New Roman" w:hAnsi="Times New Roman"/>
          <w:sz w:val="24"/>
          <w:szCs w:val="24"/>
        </w:rPr>
        <w:lastRenderedPageBreak/>
        <w:t>звукопроизношения и фонематического  слуха.</w:t>
      </w:r>
    </w:p>
    <w:p w:rsidR="004B5FD1" w:rsidRPr="0026789B" w:rsidRDefault="004B5FD1" w:rsidP="004B5FD1">
      <w:pPr>
        <w:widowControl w:val="0"/>
        <w:spacing w:after="0" w:line="240" w:lineRule="auto"/>
        <w:ind w:firstLine="709"/>
        <w:jc w:val="both"/>
        <w:rPr>
          <w:rFonts w:ascii="Times New Roman" w:hAnsi="Times New Roman"/>
          <w:sz w:val="24"/>
          <w:szCs w:val="24"/>
        </w:rPr>
      </w:pPr>
      <w:r w:rsidRPr="0026789B">
        <w:rPr>
          <w:rFonts w:ascii="Times New Roman" w:hAnsi="Times New Roman"/>
          <w:sz w:val="24"/>
          <w:szCs w:val="24"/>
        </w:rPr>
        <w:t>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w:t>
      </w:r>
    </w:p>
    <w:p w:rsidR="004B5FD1" w:rsidRPr="0026789B" w:rsidRDefault="004B5FD1" w:rsidP="004B5FD1">
      <w:pPr>
        <w:widowControl w:val="0"/>
        <w:spacing w:after="0" w:line="240" w:lineRule="auto"/>
        <w:ind w:firstLine="709"/>
        <w:jc w:val="both"/>
        <w:rPr>
          <w:rFonts w:ascii="Times New Roman" w:hAnsi="Times New Roman"/>
          <w:sz w:val="24"/>
          <w:szCs w:val="24"/>
        </w:rPr>
      </w:pPr>
      <w:r w:rsidRPr="0026789B">
        <w:rPr>
          <w:rFonts w:ascii="Times New Roman" w:hAnsi="Times New Roman"/>
          <w:sz w:val="24"/>
          <w:szCs w:val="24"/>
        </w:rPr>
        <w:t xml:space="preserve">На I уровне речевого развития у ребёнка наблюдается полное отсутствие  или резкое ограничение словесных средств общения. Словарный запас  состоит из отдельных </w:t>
      </w:r>
      <w:proofErr w:type="spellStart"/>
      <w:r w:rsidRPr="0026789B">
        <w:rPr>
          <w:rFonts w:ascii="Times New Roman" w:hAnsi="Times New Roman"/>
          <w:sz w:val="24"/>
          <w:szCs w:val="24"/>
        </w:rPr>
        <w:t>лепетных</w:t>
      </w:r>
      <w:proofErr w:type="spellEnd"/>
      <w:r w:rsidRPr="0026789B">
        <w:rPr>
          <w:rFonts w:ascii="Times New Roman" w:hAnsi="Times New Roman"/>
          <w:sz w:val="24"/>
          <w:szCs w:val="24"/>
        </w:rPr>
        <w:t xml:space="preserve"> слов,  звуковых или звукоподражательных комплексов,  сопровождающихся жестами и мимикой;</w:t>
      </w:r>
    </w:p>
    <w:p w:rsidR="004B5FD1" w:rsidRPr="0026789B" w:rsidRDefault="004B5FD1" w:rsidP="004B5FD1">
      <w:pPr>
        <w:widowControl w:val="0"/>
        <w:spacing w:after="0" w:line="240" w:lineRule="auto"/>
        <w:ind w:firstLine="709"/>
        <w:jc w:val="both"/>
        <w:rPr>
          <w:rFonts w:ascii="Times New Roman" w:hAnsi="Times New Roman"/>
          <w:sz w:val="24"/>
          <w:szCs w:val="24"/>
        </w:rPr>
      </w:pPr>
      <w:r w:rsidRPr="0026789B">
        <w:rPr>
          <w:rFonts w:ascii="Times New Roman" w:hAnsi="Times New Roman"/>
          <w:sz w:val="24"/>
          <w:szCs w:val="24"/>
        </w:rPr>
        <w:t xml:space="preserve">на II уровне речевого развития  в речи ребенка присутствует короткая </w:t>
      </w:r>
      <w:proofErr w:type="spellStart"/>
      <w:r w:rsidRPr="0026789B">
        <w:rPr>
          <w:rFonts w:ascii="Times New Roman" w:hAnsi="Times New Roman"/>
          <w:sz w:val="24"/>
          <w:szCs w:val="24"/>
        </w:rPr>
        <w:t>аграмматичная</w:t>
      </w:r>
      <w:proofErr w:type="spellEnd"/>
      <w:r w:rsidRPr="0026789B">
        <w:rPr>
          <w:rFonts w:ascii="Times New Roman" w:hAnsi="Times New Roman"/>
          <w:sz w:val="24"/>
          <w:szCs w:val="24"/>
        </w:rPr>
        <w:t xml:space="preserve">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4B5FD1" w:rsidRPr="0026789B" w:rsidRDefault="004B5FD1" w:rsidP="004B5FD1">
      <w:pPr>
        <w:widowControl w:val="0"/>
        <w:spacing w:after="0" w:line="240" w:lineRule="auto"/>
        <w:ind w:firstLine="709"/>
        <w:jc w:val="both"/>
        <w:rPr>
          <w:rFonts w:ascii="Times New Roman" w:hAnsi="Times New Roman"/>
          <w:sz w:val="24"/>
          <w:szCs w:val="24"/>
        </w:rPr>
      </w:pPr>
      <w:r w:rsidRPr="0026789B">
        <w:rPr>
          <w:rFonts w:ascii="Times New Roman" w:hAnsi="Times New Roman"/>
          <w:sz w:val="24"/>
          <w:szCs w:val="24"/>
        </w:rPr>
        <w:t>на III уровне речевого развития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4B5FD1" w:rsidRDefault="004B5FD1" w:rsidP="004B5FD1">
      <w:pPr>
        <w:widowControl w:val="0"/>
        <w:spacing w:after="0" w:line="240" w:lineRule="auto"/>
        <w:ind w:firstLine="709"/>
        <w:jc w:val="both"/>
        <w:rPr>
          <w:rFonts w:ascii="Times New Roman" w:hAnsi="Times New Roman"/>
          <w:sz w:val="24"/>
          <w:szCs w:val="24"/>
        </w:rPr>
      </w:pPr>
      <w:r w:rsidRPr="0026789B">
        <w:rPr>
          <w:rFonts w:ascii="Times New Roman" w:hAnsi="Times New Roman"/>
          <w:sz w:val="24"/>
          <w:szCs w:val="24"/>
        </w:rPr>
        <w:t>на I</w:t>
      </w:r>
      <w:r w:rsidRPr="0026789B">
        <w:rPr>
          <w:rFonts w:ascii="Times New Roman" w:hAnsi="Times New Roman"/>
          <w:sz w:val="24"/>
          <w:szCs w:val="24"/>
          <w:lang w:val="en-US"/>
        </w:rPr>
        <w:t>V</w:t>
      </w:r>
      <w:r w:rsidRPr="0026789B">
        <w:rPr>
          <w:rFonts w:ascii="Times New Roman" w:hAnsi="Times New Roman"/>
          <w:sz w:val="24"/>
          <w:szCs w:val="24"/>
        </w:rPr>
        <w:t xml:space="preserve"> уровне речевого развития  при наличии развернутой фразовой речи  наблюдаются остаточные  проявления недоразвития всех компонентов  языковой системы</w:t>
      </w:r>
      <w:r>
        <w:rPr>
          <w:rFonts w:ascii="Times New Roman" w:hAnsi="Times New Roman"/>
          <w:sz w:val="24"/>
          <w:szCs w:val="24"/>
        </w:rPr>
        <w:t>.</w:t>
      </w:r>
    </w:p>
    <w:p w:rsidR="004B5FD1" w:rsidRPr="0026789B" w:rsidRDefault="004B5FD1" w:rsidP="004B5FD1">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Заикание -</w:t>
      </w:r>
      <w:r w:rsidRPr="00767586">
        <w:rPr>
          <w:rFonts w:ascii="Times New Roman" w:hAnsi="Times New Roman"/>
          <w:sz w:val="24"/>
          <w:szCs w:val="24"/>
        </w:rPr>
        <w:t xml:space="preserve"> нарушение темпо-ритмической организации речи, обусловленное судорожным состоянием мышц речевого аппарата.</w:t>
      </w:r>
    </w:p>
    <w:p w:rsidR="004B5FD1" w:rsidRDefault="004B5FD1" w:rsidP="004B5FD1">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 xml:space="preserve">Таким образом, </w:t>
      </w:r>
      <w:r w:rsidRPr="0026789B">
        <w:rPr>
          <w:rFonts w:ascii="Times New Roman" w:hAnsi="Times New Roman"/>
          <w:sz w:val="24"/>
          <w:szCs w:val="24"/>
        </w:rPr>
        <w:t xml:space="preserve">ТНР выявляется у детей дошкольного возраста со следующими речевыми нарушениями – </w:t>
      </w:r>
      <w:proofErr w:type="spellStart"/>
      <w:r>
        <w:rPr>
          <w:rFonts w:ascii="Times New Roman" w:hAnsi="Times New Roman"/>
          <w:sz w:val="24"/>
          <w:szCs w:val="24"/>
        </w:rPr>
        <w:t>дислалия</w:t>
      </w:r>
      <w:proofErr w:type="spellEnd"/>
      <w:r>
        <w:rPr>
          <w:rFonts w:ascii="Times New Roman" w:hAnsi="Times New Roman"/>
          <w:sz w:val="24"/>
          <w:szCs w:val="24"/>
        </w:rPr>
        <w:t xml:space="preserve">, </w:t>
      </w:r>
      <w:proofErr w:type="spellStart"/>
      <w:r w:rsidRPr="0026789B">
        <w:rPr>
          <w:rFonts w:ascii="Times New Roman" w:hAnsi="Times New Roman"/>
          <w:sz w:val="24"/>
          <w:szCs w:val="24"/>
        </w:rPr>
        <w:t>ринолалия</w:t>
      </w:r>
      <w:proofErr w:type="spellEnd"/>
      <w:r w:rsidRPr="0026789B">
        <w:rPr>
          <w:rFonts w:ascii="Times New Roman" w:hAnsi="Times New Roman"/>
          <w:sz w:val="24"/>
          <w:szCs w:val="24"/>
        </w:rPr>
        <w:t xml:space="preserve">, дизартрия, алалия, детская афазия, </w:t>
      </w:r>
      <w:proofErr w:type="spellStart"/>
      <w:r w:rsidRPr="0026789B">
        <w:rPr>
          <w:rFonts w:ascii="Times New Roman" w:hAnsi="Times New Roman"/>
          <w:sz w:val="24"/>
          <w:szCs w:val="24"/>
        </w:rPr>
        <w:t>неврозоподобное</w:t>
      </w:r>
      <w:proofErr w:type="spellEnd"/>
      <w:r w:rsidRPr="0026789B">
        <w:rPr>
          <w:rFonts w:ascii="Times New Roman" w:hAnsi="Times New Roman"/>
          <w:sz w:val="24"/>
          <w:szCs w:val="24"/>
        </w:rPr>
        <w:t xml:space="preserve"> заикание (по клинико-педагогической классификации речевых нарушений).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Целью Программы является проектирование социальной ситуации развития, осуществление коррекционно-развивающей деятельности и развивающей предметно-пространственной среды, </w:t>
      </w:r>
      <w:proofErr w:type="gramStart"/>
      <w:r w:rsidRPr="00971DB4">
        <w:rPr>
          <w:rFonts w:ascii="Times New Roman" w:hAnsi="Times New Roman"/>
          <w:sz w:val="24"/>
          <w:szCs w:val="24"/>
        </w:rPr>
        <w:t>обеспечивающих</w:t>
      </w:r>
      <w:proofErr w:type="gramEnd"/>
      <w:r w:rsidRPr="00971DB4">
        <w:rPr>
          <w:rFonts w:ascii="Times New Roman" w:hAnsi="Times New Roman"/>
          <w:sz w:val="24"/>
          <w:szCs w:val="24"/>
        </w:rPr>
        <w:t xml:space="preserve"> позитивную социализацию, мотивацию и поддержку индивидуальности ребенка с ограниченными возможностями здоровья (далее – дети с ОВЗ), в том числе с инвалидностью, - воспитанника с тяжёлыми нарушениями речи.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Коррекционная помощь детям с </w:t>
      </w:r>
      <w:r>
        <w:rPr>
          <w:rFonts w:ascii="Times New Roman" w:hAnsi="Times New Roman"/>
          <w:sz w:val="24"/>
          <w:szCs w:val="24"/>
        </w:rPr>
        <w:t>ТНР</w:t>
      </w:r>
      <w:r w:rsidRPr="00971DB4">
        <w:rPr>
          <w:rFonts w:ascii="Times New Roman" w:hAnsi="Times New Roman"/>
          <w:sz w:val="24"/>
          <w:szCs w:val="24"/>
        </w:rPr>
        <w:t xml:space="preserve">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дошкольного возраста с нарушениями речевого развития разной степени выраженности и различного </w:t>
      </w:r>
      <w:proofErr w:type="spellStart"/>
      <w:r w:rsidRPr="00971DB4">
        <w:rPr>
          <w:rFonts w:ascii="Times New Roman" w:hAnsi="Times New Roman"/>
          <w:sz w:val="24"/>
          <w:szCs w:val="24"/>
        </w:rPr>
        <w:t>этиопатогенеза</w:t>
      </w:r>
      <w:proofErr w:type="spellEnd"/>
      <w:r w:rsidRPr="00971DB4">
        <w:rPr>
          <w:rFonts w:ascii="Times New Roman" w:hAnsi="Times New Roman"/>
          <w:sz w:val="24"/>
          <w:szCs w:val="24"/>
        </w:rPr>
        <w:t>, которые часто приводят к тяжелым системным речевым нарушениям в дошкольном и школьном возрасте.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 </w:t>
      </w:r>
      <w:proofErr w:type="gramStart"/>
      <w:r w:rsidRPr="00971DB4">
        <w:rPr>
          <w:rFonts w:ascii="Times New Roman" w:hAnsi="Times New Roman"/>
          <w:sz w:val="24"/>
          <w:szCs w:val="24"/>
        </w:rPr>
        <w:t xml:space="preserve">Программа способствует реализации прав детей дошкольного возраста, в том числе, детей с тяжелыми нарушениями речи,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roofErr w:type="gramEnd"/>
    </w:p>
    <w:p w:rsidR="004B5FD1" w:rsidRPr="00971DB4" w:rsidRDefault="004B5FD1" w:rsidP="004B5FD1">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Д</w:t>
      </w:r>
      <w:r w:rsidRPr="00971DB4">
        <w:rPr>
          <w:rFonts w:ascii="Times New Roman" w:hAnsi="Times New Roman"/>
          <w:sz w:val="24"/>
          <w:szCs w:val="24"/>
        </w:rPr>
        <w:t>оступно</w:t>
      </w:r>
      <w:r>
        <w:rPr>
          <w:rFonts w:ascii="Times New Roman" w:hAnsi="Times New Roman"/>
          <w:sz w:val="24"/>
          <w:szCs w:val="24"/>
        </w:rPr>
        <w:t>е</w:t>
      </w:r>
      <w:r w:rsidRPr="00971DB4">
        <w:rPr>
          <w:rFonts w:ascii="Times New Roman" w:hAnsi="Times New Roman"/>
          <w:sz w:val="24"/>
          <w:szCs w:val="24"/>
        </w:rPr>
        <w:t xml:space="preserve"> и качественно</w:t>
      </w:r>
      <w:r>
        <w:rPr>
          <w:rFonts w:ascii="Times New Roman" w:hAnsi="Times New Roman"/>
          <w:sz w:val="24"/>
          <w:szCs w:val="24"/>
        </w:rPr>
        <w:t>е</w:t>
      </w:r>
      <w:r w:rsidRPr="00971DB4">
        <w:rPr>
          <w:rFonts w:ascii="Times New Roman" w:hAnsi="Times New Roman"/>
          <w:sz w:val="24"/>
          <w:szCs w:val="24"/>
        </w:rPr>
        <w:t xml:space="preserve"> образовани</w:t>
      </w:r>
      <w:r>
        <w:rPr>
          <w:rFonts w:ascii="Times New Roman" w:hAnsi="Times New Roman"/>
          <w:sz w:val="24"/>
          <w:szCs w:val="24"/>
        </w:rPr>
        <w:t xml:space="preserve">е детей дошкольного возраста с ТНР </w:t>
      </w:r>
      <w:r w:rsidRPr="00971DB4">
        <w:rPr>
          <w:rFonts w:ascii="Times New Roman" w:hAnsi="Times New Roman"/>
          <w:sz w:val="24"/>
          <w:szCs w:val="24"/>
        </w:rPr>
        <w:t>достига</w:t>
      </w:r>
      <w:r>
        <w:rPr>
          <w:rFonts w:ascii="Times New Roman" w:hAnsi="Times New Roman"/>
          <w:sz w:val="24"/>
          <w:szCs w:val="24"/>
        </w:rPr>
        <w:t>е</w:t>
      </w:r>
      <w:r w:rsidRPr="00971DB4">
        <w:rPr>
          <w:rFonts w:ascii="Times New Roman" w:hAnsi="Times New Roman"/>
          <w:sz w:val="24"/>
          <w:szCs w:val="24"/>
        </w:rPr>
        <w:t>тся через решение следующих задач:</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реализация адаптированной основной образовательной программы;</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 коррекция недостатков психофизического развития детей с ТНР;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охрана и укрепление физического и психического детей с ТНР, в том числе их эмоционального благополучия;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lastRenderedPageBreak/>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формирование социокультурной среды, соответствующей психофизическим и индивидуальным особенностям детей с ТНР;</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обеспечение преемственности целей, задач и содержания дошкольного общего и начального общего образования.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При разработке и конструировании адаптированной основной образовательной программы использ</w:t>
      </w:r>
      <w:r>
        <w:rPr>
          <w:rFonts w:ascii="Times New Roman" w:hAnsi="Times New Roman"/>
          <w:sz w:val="24"/>
          <w:szCs w:val="24"/>
        </w:rPr>
        <w:t>уются</w:t>
      </w:r>
      <w:r w:rsidRPr="00971DB4">
        <w:rPr>
          <w:rFonts w:ascii="Times New Roman" w:hAnsi="Times New Roman"/>
          <w:sz w:val="24"/>
          <w:szCs w:val="24"/>
        </w:rPr>
        <w:t xml:space="preserve"> комплексные образовательные программы, соответствующие Стандарту (см. п. «Перечень литературных источников») и парциальные образовательные программы (см. п. «Перечень литературных источников»), а также методические и научно-практические материалы.</w:t>
      </w:r>
    </w:p>
    <w:p w:rsidR="004B5FD1" w:rsidRPr="00971DB4" w:rsidRDefault="004B5FD1" w:rsidP="004B5FD1">
      <w:pPr>
        <w:widowControl w:val="0"/>
        <w:spacing w:after="0" w:line="240" w:lineRule="auto"/>
        <w:ind w:firstLine="709"/>
        <w:jc w:val="both"/>
        <w:rPr>
          <w:rFonts w:ascii="Times New Roman" w:hAnsi="Times New Roman"/>
          <w:sz w:val="24"/>
          <w:szCs w:val="24"/>
        </w:rPr>
      </w:pPr>
    </w:p>
    <w:p w:rsidR="004B5FD1" w:rsidRPr="00276855" w:rsidRDefault="004B5FD1" w:rsidP="004B5FD1">
      <w:pPr>
        <w:pStyle w:val="31"/>
        <w:spacing w:line="240" w:lineRule="auto"/>
        <w:rPr>
          <w:b/>
          <w:color w:val="auto"/>
        </w:rPr>
      </w:pPr>
      <w:bookmarkStart w:id="5" w:name="_Toc485825602"/>
      <w:r w:rsidRPr="00276855">
        <w:rPr>
          <w:b/>
          <w:color w:val="auto"/>
        </w:rPr>
        <w:t>1.1.2. Принципы и подходы к формированию Программы</w:t>
      </w:r>
      <w:bookmarkEnd w:id="5"/>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В соответствии со Стандартом Программа построена на следующих принципах:</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1. Общие принципы и подходы к формированию программ:</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поддержка разнообразия детства;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сохранение уникальности и </w:t>
      </w:r>
      <w:proofErr w:type="spellStart"/>
      <w:r w:rsidRPr="00971DB4">
        <w:rPr>
          <w:rFonts w:ascii="Times New Roman" w:eastAsia="Times New Roman" w:hAnsi="Times New Roman"/>
          <w:sz w:val="24"/>
          <w:szCs w:val="24"/>
          <w:lang w:eastAsia="ru-RU"/>
        </w:rPr>
        <w:t>самоценности</w:t>
      </w:r>
      <w:proofErr w:type="spellEnd"/>
      <w:r w:rsidRPr="00971DB4">
        <w:rPr>
          <w:rFonts w:ascii="Times New Roman" w:eastAsia="Times New Roman" w:hAnsi="Times New Roman"/>
          <w:sz w:val="24"/>
          <w:szCs w:val="24"/>
          <w:lang w:eastAsia="ru-RU"/>
        </w:rPr>
        <w:t xml:space="preserve"> детства как важного этапа в общем развитии человека;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позитивная социализация ребенка;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содействие и сотрудничество детей и взрослых, признание ребенка полноценным участником (субъектом) образовательных отношений;</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сотрудничество Организации с семьей;</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возрастная адекватность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2. Специфические принципы и подходы к формированию программ:</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w:t>
      </w:r>
      <w:r w:rsidRPr="00971DB4">
        <w:rPr>
          <w:rFonts w:ascii="Times New Roman" w:eastAsia="Times New Roman" w:hAnsi="Times New Roman"/>
          <w:i/>
          <w:sz w:val="24"/>
          <w:szCs w:val="24"/>
          <w:lang w:eastAsia="ru-RU"/>
        </w:rPr>
        <w:t>сетевое взаимодействие с организациями социализации, образования, охраны здоровья и другими партнерами</w:t>
      </w:r>
      <w:r w:rsidRPr="00971DB4">
        <w:rPr>
          <w:rFonts w:ascii="Times New Roman" w:eastAsia="Times New Roman" w:hAnsi="Times New Roman"/>
          <w:sz w:val="24"/>
          <w:szCs w:val="24"/>
          <w:lang w:eastAsia="ru-RU"/>
        </w:rPr>
        <w:t xml:space="preserve">,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психолого-педагогической и/или медицинской поддержки в случае необходимости (Центр психолого-педагогической, медицинской и социальной помощи и др.); </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w:t>
      </w:r>
      <w:r w:rsidRPr="00971DB4">
        <w:rPr>
          <w:rFonts w:ascii="Times New Roman" w:eastAsia="Times New Roman" w:hAnsi="Times New Roman"/>
          <w:i/>
          <w:sz w:val="24"/>
          <w:szCs w:val="24"/>
          <w:lang w:eastAsia="ru-RU"/>
        </w:rPr>
        <w:t>индивидуализация дошкольного образования детей с ТНР</w:t>
      </w:r>
      <w:r w:rsidRPr="00971DB4">
        <w:rPr>
          <w:rFonts w:ascii="Times New Roman" w:eastAsia="Times New Roman" w:hAnsi="Times New Roman"/>
          <w:sz w:val="24"/>
          <w:szCs w:val="24"/>
          <w:lang w:eastAsia="ru-RU"/>
        </w:rPr>
        <w:t xml:space="preserve"> предполагает такое построение образовательной деятельности, которое открывает возможности для </w:t>
      </w:r>
      <w:r w:rsidRPr="00971DB4">
        <w:rPr>
          <w:rFonts w:ascii="Times New Roman" w:eastAsia="Times New Roman" w:hAnsi="Times New Roman"/>
          <w:sz w:val="24"/>
          <w:szCs w:val="24"/>
          <w:lang w:eastAsia="ru-RU"/>
        </w:rPr>
        <w:lastRenderedPageBreak/>
        <w:t>индивидуализ</w:t>
      </w:r>
      <w:r>
        <w:rPr>
          <w:rFonts w:ascii="Times New Roman" w:eastAsia="Times New Roman" w:hAnsi="Times New Roman"/>
          <w:sz w:val="24"/>
          <w:szCs w:val="24"/>
          <w:lang w:eastAsia="ru-RU"/>
        </w:rPr>
        <w:t xml:space="preserve">ации образовательного процесса и </w:t>
      </w:r>
      <w:r w:rsidRPr="00971DB4">
        <w:rPr>
          <w:rFonts w:ascii="Times New Roman" w:eastAsia="Times New Roman" w:hAnsi="Times New Roman"/>
          <w:sz w:val="24"/>
          <w:szCs w:val="24"/>
          <w:lang w:eastAsia="ru-RU"/>
        </w:rPr>
        <w:t>учитыва</w:t>
      </w:r>
      <w:r>
        <w:rPr>
          <w:rFonts w:ascii="Times New Roman" w:eastAsia="Times New Roman" w:hAnsi="Times New Roman"/>
          <w:sz w:val="24"/>
          <w:szCs w:val="24"/>
          <w:lang w:eastAsia="ru-RU"/>
        </w:rPr>
        <w:t>ет</w:t>
      </w:r>
      <w:r w:rsidRPr="00971DB4">
        <w:rPr>
          <w:rFonts w:ascii="Times New Roman" w:eastAsia="Times New Roman" w:hAnsi="Times New Roman"/>
          <w:sz w:val="24"/>
          <w:szCs w:val="24"/>
          <w:lang w:eastAsia="ru-RU"/>
        </w:rPr>
        <w:t xml:space="preserve"> его интересы, мотивы, способности и психофизические особенности; </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w:t>
      </w:r>
      <w:r w:rsidRPr="00971DB4">
        <w:rPr>
          <w:rFonts w:ascii="Times New Roman" w:eastAsia="Times New Roman" w:hAnsi="Times New Roman"/>
          <w:i/>
          <w:sz w:val="24"/>
          <w:szCs w:val="24"/>
          <w:lang w:eastAsia="ru-RU"/>
        </w:rPr>
        <w:t>развивающее вариативное образование.</w:t>
      </w:r>
      <w:r w:rsidRPr="00971DB4">
        <w:rPr>
          <w:rFonts w:ascii="Times New Roman" w:eastAsia="Times New Roman" w:hAnsi="Times New Roman"/>
          <w:sz w:val="24"/>
          <w:szCs w:val="24"/>
          <w:lang w:eastAsia="ru-RU"/>
        </w:rPr>
        <w:t xml:space="preserve"> 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(Л.С. Выготский), что способствует развитию, расширению как явных, так и скрытых возможностей ребенка;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w:t>
      </w:r>
      <w:r w:rsidRPr="00971DB4">
        <w:rPr>
          <w:rFonts w:ascii="Times New Roman" w:eastAsia="Times New Roman" w:hAnsi="Times New Roman"/>
          <w:i/>
          <w:sz w:val="24"/>
          <w:szCs w:val="24"/>
          <w:lang w:eastAsia="ru-RU"/>
        </w:rPr>
        <w:t>полнота содержания и интеграция отдельных образовательных областей</w:t>
      </w:r>
      <w:r w:rsidRPr="00971DB4">
        <w:rPr>
          <w:rFonts w:ascii="Times New Roman" w:eastAsia="Times New Roman" w:hAnsi="Times New Roman"/>
          <w:sz w:val="24"/>
          <w:szCs w:val="24"/>
          <w:lang w:eastAsia="ru-RU"/>
        </w:rPr>
        <w:t xml:space="preserve">.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w:t>
      </w:r>
      <w:proofErr w:type="gramStart"/>
      <w:r w:rsidRPr="00971DB4">
        <w:rPr>
          <w:rFonts w:ascii="Times New Roman" w:eastAsia="Times New Roman" w:hAnsi="Times New Roman"/>
          <w:sz w:val="24"/>
          <w:szCs w:val="24"/>
          <w:lang w:eastAsia="ru-RU"/>
        </w:rPr>
        <w:t>Между отдельными разделами Программы существуют многообразные взаимосвязи: познавательное развитие детей с ТНР тесно связано с речевым и социально-коммуникативным, художественно-эстетическое – с познавательным и речевым и т. п. Содержание образовательной деятельности в каждой области тесно связано с другими областями.</w:t>
      </w:r>
      <w:proofErr w:type="gramEnd"/>
      <w:r w:rsidRPr="00971DB4">
        <w:rPr>
          <w:rFonts w:ascii="Times New Roman" w:eastAsia="Times New Roman" w:hAnsi="Times New Roman"/>
          <w:sz w:val="24"/>
          <w:szCs w:val="24"/>
          <w:lang w:eastAsia="ru-RU"/>
        </w:rPr>
        <w:t xml:space="preserve"> Такая организация образовательного процесса соответствует особенностям развития детей с ТНР дошкольного возраста;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w:t>
      </w:r>
      <w:r w:rsidRPr="00971DB4">
        <w:rPr>
          <w:rFonts w:ascii="Times New Roman" w:eastAsia="Times New Roman" w:hAnsi="Times New Roman"/>
          <w:i/>
          <w:sz w:val="24"/>
          <w:szCs w:val="24"/>
          <w:lang w:eastAsia="ru-RU"/>
        </w:rPr>
        <w:t>инвариантность ценностей и целей при вариативности средств реализации и достижения целей Программы</w:t>
      </w:r>
      <w:r w:rsidRPr="00971DB4">
        <w:rPr>
          <w:rFonts w:ascii="Times New Roman" w:eastAsia="Times New Roman" w:hAnsi="Times New Roman"/>
          <w:sz w:val="24"/>
          <w:szCs w:val="24"/>
          <w:lang w:eastAsia="ru-RU"/>
        </w:rPr>
        <w:t>. Стандарт и Программа задают инвариантные ценности и ориентиры, с учетом которых Организация должна разработать свою адаптированную основную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родителей (законных представителей).</w:t>
      </w:r>
    </w:p>
    <w:p w:rsidR="004B5FD1" w:rsidRPr="00276855" w:rsidRDefault="004B5FD1" w:rsidP="004B5FD1">
      <w:pPr>
        <w:widowControl w:val="0"/>
        <w:spacing w:after="0" w:line="240" w:lineRule="auto"/>
        <w:ind w:firstLine="709"/>
        <w:jc w:val="both"/>
        <w:rPr>
          <w:rFonts w:ascii="Times New Roman" w:hAnsi="Times New Roman"/>
          <w:b/>
          <w:sz w:val="24"/>
          <w:szCs w:val="24"/>
        </w:rPr>
      </w:pPr>
    </w:p>
    <w:p w:rsidR="004B5FD1" w:rsidRPr="00276855" w:rsidRDefault="004B5FD1" w:rsidP="004B5FD1">
      <w:pPr>
        <w:pStyle w:val="23"/>
        <w:spacing w:line="240" w:lineRule="auto"/>
        <w:ind w:firstLine="709"/>
        <w:rPr>
          <w:b/>
          <w:color w:val="auto"/>
          <w:u w:val="none"/>
        </w:rPr>
      </w:pPr>
      <w:bookmarkStart w:id="6" w:name="_Toc485825603"/>
      <w:r w:rsidRPr="00276855">
        <w:rPr>
          <w:b/>
          <w:color w:val="auto"/>
          <w:u w:val="none"/>
        </w:rPr>
        <w:t>1.2. Планируемые результаты</w:t>
      </w:r>
      <w:bookmarkEnd w:id="6"/>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соответствии с ФГОС </w:t>
      </w:r>
      <w:proofErr w:type="gramStart"/>
      <w:r w:rsidRPr="00971DB4">
        <w:rPr>
          <w:rFonts w:ascii="Times New Roman" w:hAnsi="Times New Roman"/>
          <w:sz w:val="24"/>
          <w:szCs w:val="24"/>
        </w:rPr>
        <w:t>ДО</w:t>
      </w:r>
      <w:proofErr w:type="gramEnd"/>
      <w:r w:rsidRPr="00971DB4">
        <w:rPr>
          <w:rFonts w:ascii="Times New Roman" w:hAnsi="Times New Roman"/>
          <w:sz w:val="24"/>
          <w:szCs w:val="24"/>
        </w:rPr>
        <w:t xml:space="preserve"> </w:t>
      </w:r>
      <w:proofErr w:type="gramStart"/>
      <w:r w:rsidRPr="00971DB4">
        <w:rPr>
          <w:rFonts w:ascii="Times New Roman" w:hAnsi="Times New Roman"/>
          <w:sz w:val="24"/>
          <w:szCs w:val="24"/>
        </w:rPr>
        <w:t>специфика</w:t>
      </w:r>
      <w:proofErr w:type="gramEnd"/>
      <w:r w:rsidRPr="00971DB4">
        <w:rPr>
          <w:rFonts w:ascii="Times New Roman" w:hAnsi="Times New Roman"/>
          <w:sz w:val="24"/>
          <w:szCs w:val="24"/>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соответствии с особенностями психофизического развития ребенка с ТНР, планируемые результаты освоения </w:t>
      </w:r>
      <w:r>
        <w:rPr>
          <w:rFonts w:ascii="Times New Roman" w:hAnsi="Times New Roman"/>
          <w:sz w:val="24"/>
          <w:szCs w:val="24"/>
        </w:rPr>
        <w:t>Программы</w:t>
      </w:r>
      <w:r w:rsidRPr="00971DB4">
        <w:rPr>
          <w:rFonts w:ascii="Times New Roman" w:hAnsi="Times New Roman"/>
          <w:sz w:val="24"/>
          <w:szCs w:val="24"/>
        </w:rPr>
        <w:t xml:space="preserve"> предусмотрены в ряде целевых ориентиров.</w:t>
      </w:r>
    </w:p>
    <w:p w:rsidR="004B5FD1" w:rsidRPr="00971DB4" w:rsidRDefault="004B5FD1" w:rsidP="004B5FD1">
      <w:pPr>
        <w:widowControl w:val="0"/>
        <w:spacing w:after="0" w:line="360" w:lineRule="auto"/>
        <w:ind w:firstLine="709"/>
        <w:jc w:val="both"/>
        <w:rPr>
          <w:rFonts w:ascii="Times New Roman" w:hAnsi="Times New Roman"/>
          <w:b/>
          <w:sz w:val="24"/>
          <w:szCs w:val="24"/>
        </w:rPr>
      </w:pPr>
    </w:p>
    <w:p w:rsidR="004B5FD1" w:rsidRPr="00836266" w:rsidRDefault="004B5FD1" w:rsidP="004B5FD1">
      <w:pPr>
        <w:pStyle w:val="31"/>
        <w:spacing w:line="240" w:lineRule="auto"/>
        <w:rPr>
          <w:b/>
          <w:color w:val="auto"/>
        </w:rPr>
      </w:pPr>
      <w:bookmarkStart w:id="7" w:name="_Toc485825604"/>
      <w:r w:rsidRPr="00836266">
        <w:rPr>
          <w:b/>
          <w:color w:val="auto"/>
        </w:rPr>
        <w:t>1.2.1. Целевые ориентиры дошкольного возраста</w:t>
      </w:r>
      <w:bookmarkEnd w:id="7"/>
    </w:p>
    <w:p w:rsidR="004B5FD1" w:rsidRPr="00836266" w:rsidRDefault="004B5FD1" w:rsidP="004B5FD1">
      <w:pPr>
        <w:widowControl w:val="0"/>
        <w:tabs>
          <w:tab w:val="left" w:pos="567"/>
        </w:tabs>
        <w:autoSpaceDE w:val="0"/>
        <w:autoSpaceDN w:val="0"/>
        <w:adjustRightInd w:val="0"/>
        <w:spacing w:after="0" w:line="240" w:lineRule="auto"/>
        <w:ind w:firstLine="709"/>
        <w:jc w:val="center"/>
        <w:rPr>
          <w:rFonts w:ascii="Times New Roman" w:hAnsi="Times New Roman"/>
          <w:b/>
          <w:i/>
          <w:sz w:val="24"/>
          <w:szCs w:val="24"/>
        </w:rPr>
      </w:pPr>
      <w:r w:rsidRPr="00836266">
        <w:rPr>
          <w:rFonts w:ascii="Times New Roman" w:hAnsi="Times New Roman"/>
          <w:b/>
          <w:i/>
          <w:sz w:val="24"/>
          <w:szCs w:val="24"/>
        </w:rPr>
        <w:t>Целевые ориентиры освоения Программы детьми младшего дошкольного возраста с ТНР</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Times New Roman" w:hAnsi="Times New Roman"/>
          <w:i/>
          <w:sz w:val="24"/>
          <w:szCs w:val="24"/>
          <w:lang w:val="x-none" w:eastAsia="ru-RU"/>
        </w:rPr>
        <w:t xml:space="preserve">К </w:t>
      </w:r>
      <w:r w:rsidRPr="00836266">
        <w:rPr>
          <w:rFonts w:ascii="Times New Roman" w:eastAsia="Times New Roman" w:hAnsi="Times New Roman"/>
          <w:i/>
          <w:sz w:val="24"/>
          <w:szCs w:val="24"/>
          <w:lang w:eastAsia="ru-RU"/>
        </w:rPr>
        <w:t>концу данного возрастного этапа</w:t>
      </w:r>
      <w:r w:rsidRPr="00836266">
        <w:rPr>
          <w:rFonts w:ascii="Times New Roman" w:eastAsia="Times New Roman" w:hAnsi="Times New Roman"/>
          <w:i/>
          <w:sz w:val="24"/>
          <w:szCs w:val="24"/>
          <w:lang w:val="x-none" w:eastAsia="ru-RU"/>
        </w:rPr>
        <w:t xml:space="preserve"> ребенок</w:t>
      </w:r>
      <w:r w:rsidRPr="00836266">
        <w:rPr>
          <w:rFonts w:ascii="Times New Roman" w:eastAsia="Times New Roman" w:hAnsi="Times New Roman"/>
          <w:sz w:val="24"/>
          <w:szCs w:val="24"/>
          <w:lang w:val="x-none" w:eastAsia="ru-RU"/>
        </w:rPr>
        <w:t>:</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 xml:space="preserve">способен к устойчивому эмоциональному контакту </w:t>
      </w:r>
      <w:proofErr w:type="gramStart"/>
      <w:r w:rsidRPr="00836266">
        <w:rPr>
          <w:rFonts w:ascii="Times New Roman" w:hAnsi="Times New Roman"/>
          <w:sz w:val="24"/>
          <w:szCs w:val="24"/>
        </w:rPr>
        <w:t>со</w:t>
      </w:r>
      <w:proofErr w:type="gramEnd"/>
      <w:r w:rsidRPr="00836266">
        <w:rPr>
          <w:rFonts w:ascii="Times New Roman" w:hAnsi="Times New Roman"/>
          <w:sz w:val="24"/>
          <w:szCs w:val="24"/>
        </w:rPr>
        <w:t xml:space="preserve"> взрослым и сверстниками;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понимает названия предметов, действий, признаков, встречающихся в повседневной речи;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пополняет активный словарный запас с последующим включением его в простые фразы;</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lastRenderedPageBreak/>
        <w:t>–</w:t>
      </w:r>
      <w:r w:rsidRPr="00836266">
        <w:rPr>
          <w:rFonts w:ascii="Times New Roman" w:hAnsi="Times New Roman"/>
          <w:sz w:val="24"/>
          <w:szCs w:val="24"/>
          <w:lang w:val="x-none" w:eastAsia="x-none"/>
        </w:rPr>
        <w:t> </w:t>
      </w:r>
      <w:r w:rsidRPr="00836266">
        <w:rPr>
          <w:rFonts w:ascii="Times New Roman" w:hAnsi="Times New Roman"/>
          <w:sz w:val="24"/>
          <w:szCs w:val="24"/>
        </w:rPr>
        <w:t>понимает и выполняет словесные инструкции, выраженные различными по степени сложности синтаксическими конструкциями;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различает лексические значения слов и грамматических форм слова;</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называет действия, предметы, изображенные на картинке, выполненные персонажами сказок или другими объектами;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рассказывает двустишья;</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использует слова, простые предложения, состоящие из двух-трех слов, которые могут сопровождаться жестами;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произносит простые по артикуляции звуки;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 xml:space="preserve">воспроизводит </w:t>
      </w:r>
      <w:proofErr w:type="spellStart"/>
      <w:r w:rsidRPr="00836266">
        <w:rPr>
          <w:rFonts w:ascii="Times New Roman" w:hAnsi="Times New Roman"/>
          <w:sz w:val="24"/>
          <w:szCs w:val="24"/>
        </w:rPr>
        <w:t>звукослоговую</w:t>
      </w:r>
      <w:proofErr w:type="spellEnd"/>
      <w:r w:rsidRPr="00836266">
        <w:rPr>
          <w:rFonts w:ascii="Times New Roman" w:hAnsi="Times New Roman"/>
          <w:sz w:val="24"/>
          <w:szCs w:val="24"/>
        </w:rPr>
        <w:t xml:space="preserve"> структуру двухсложных слов, состоящих из открытых, закрытых слогов;</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выполняет отдельные ролевые действия, носящие условный характер, участвует в разыгрывании сюжета: цепочки двух-трех действий (воображаемую ситуацию удерживает взрослый);</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соблюдает в игре элементарные правила;</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осуществляет перенос, сформированных ранее игровых действий в различные игры;</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проявляет интерес к действиям других детей, может им подражать;</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 xml:space="preserve">замечает несоответствие поведения других детей требованиям взрослого; </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proofErr w:type="gramStart"/>
      <w:r w:rsidRPr="00836266">
        <w:rPr>
          <w:rFonts w:ascii="Times New Roman" w:hAnsi="Times New Roman"/>
          <w:sz w:val="24"/>
          <w:szCs w:val="24"/>
        </w:rPr>
        <w:t>выражает интерес</w:t>
      </w:r>
      <w:proofErr w:type="gramEnd"/>
      <w:r w:rsidRPr="00836266">
        <w:rPr>
          <w:rFonts w:ascii="Times New Roman" w:hAnsi="Times New Roman"/>
          <w:sz w:val="24"/>
          <w:szCs w:val="24"/>
        </w:rPr>
        <w:t xml:space="preserve"> и проявляет внимание к различным эмоциональным состояниям человека;</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показывает по словесной инструкции и может назвать два-четыре основных цвета и две-три формы;</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выбирает из трех предметов разной величины «самый большой» («самый маленький»);</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усваивает сведения о мире людей и рукотворных материалах;</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считает с соблюдением принципа «один к одному» (в доступных пределах счета</w:t>
      </w:r>
      <w:r w:rsidRPr="00836266">
        <w:rPr>
          <w:rFonts w:ascii="Times New Roman" w:eastAsia="Times New Roman" w:hAnsi="Times New Roman"/>
          <w:sz w:val="24"/>
          <w:szCs w:val="24"/>
          <w:lang w:eastAsia="ru-RU"/>
        </w:rPr>
        <w:t>)</w:t>
      </w:r>
      <w:r w:rsidRPr="00836266">
        <w:rPr>
          <w:rFonts w:ascii="Times New Roman" w:eastAsia="Times New Roman" w:hAnsi="Times New Roman"/>
          <w:sz w:val="24"/>
          <w:szCs w:val="24"/>
          <w:lang w:val="x-none" w:eastAsia="ru-RU"/>
        </w:rPr>
        <w:t xml:space="preserve">; </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знает реальные явления и их изображения: контрастные времена года (лето и зима) и части суток (день и ночь);</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эмоционально положительно относится к</w:t>
      </w:r>
      <w:r w:rsidRPr="00836266">
        <w:rPr>
          <w:rFonts w:ascii="Times New Roman" w:eastAsia="Times New Roman" w:hAnsi="Times New Roman"/>
          <w:sz w:val="24"/>
          <w:szCs w:val="24"/>
          <w:lang w:eastAsia="ru-RU"/>
        </w:rPr>
        <w:t>о всем видам детской д</w:t>
      </w:r>
      <w:proofErr w:type="spellStart"/>
      <w:r w:rsidRPr="00836266">
        <w:rPr>
          <w:rFonts w:ascii="Times New Roman" w:eastAsia="Times New Roman" w:hAnsi="Times New Roman"/>
          <w:sz w:val="24"/>
          <w:szCs w:val="24"/>
          <w:lang w:val="x-none" w:eastAsia="ru-RU"/>
        </w:rPr>
        <w:t>еятельности</w:t>
      </w:r>
      <w:proofErr w:type="spellEnd"/>
      <w:r w:rsidRPr="00836266">
        <w:rPr>
          <w:rFonts w:ascii="Times New Roman" w:eastAsia="Times New Roman" w:hAnsi="Times New Roman"/>
          <w:sz w:val="24"/>
          <w:szCs w:val="24"/>
          <w:lang w:val="x-none" w:eastAsia="ru-RU"/>
        </w:rPr>
        <w:t>, ее процессу и результатам;</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владеет некоторыми операционально-техническими сторонами изобразительной деятельности, пользуется карандашами, фломастерами, кистью, мелом, мелками;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планирует основные этапы предстоящей работы с помощью взрослого;</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 xml:space="preserve">с помощью взрослого и самостоятельно выполняет </w:t>
      </w:r>
      <w:proofErr w:type="gramStart"/>
      <w:r w:rsidRPr="00836266">
        <w:rPr>
          <w:rFonts w:ascii="Times New Roman" w:eastAsia="Times New Roman" w:hAnsi="Times New Roman"/>
          <w:sz w:val="24"/>
          <w:szCs w:val="24"/>
          <w:lang w:val="x-none" w:eastAsia="ru-RU"/>
        </w:rPr>
        <w:t>ритмические движения</w:t>
      </w:r>
      <w:proofErr w:type="gramEnd"/>
      <w:r w:rsidRPr="00836266">
        <w:rPr>
          <w:rFonts w:ascii="Times New Roman" w:eastAsia="Times New Roman" w:hAnsi="Times New Roman"/>
          <w:sz w:val="24"/>
          <w:szCs w:val="24"/>
          <w:lang w:val="x-none" w:eastAsia="ru-RU"/>
        </w:rPr>
        <w:t xml:space="preserve"> </w:t>
      </w:r>
      <w:r w:rsidRPr="00836266">
        <w:rPr>
          <w:rFonts w:ascii="Times New Roman" w:eastAsia="Times New Roman" w:hAnsi="Times New Roman"/>
          <w:sz w:val="24"/>
          <w:szCs w:val="24"/>
          <w:lang w:eastAsia="ru-RU"/>
        </w:rPr>
        <w:t xml:space="preserve">с </w:t>
      </w:r>
      <w:r w:rsidRPr="00836266">
        <w:rPr>
          <w:rFonts w:ascii="Times New Roman" w:eastAsia="Times New Roman" w:hAnsi="Times New Roman"/>
          <w:sz w:val="24"/>
          <w:szCs w:val="24"/>
          <w:lang w:val="x-none" w:eastAsia="ru-RU"/>
        </w:rPr>
        <w:t>музыкальн</w:t>
      </w:r>
      <w:r w:rsidRPr="00836266">
        <w:rPr>
          <w:rFonts w:ascii="Times New Roman" w:eastAsia="Times New Roman" w:hAnsi="Times New Roman"/>
          <w:sz w:val="24"/>
          <w:szCs w:val="24"/>
          <w:lang w:eastAsia="ru-RU"/>
        </w:rPr>
        <w:t>ым сопровождением;</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MS Mincho" w:hAnsi="Times New Roman"/>
          <w:sz w:val="24"/>
          <w:szCs w:val="24"/>
        </w:rPr>
        <w:t>осваивает различные виды движения (бег, лазанье, перешагивание и пр.);</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обладает навыками элементарной ориентировки в пространстве, (движение по сенсорным дорожкам и коврикам, погружение и перемещение в сухом бассейне и т. п.);</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действует в соответствии с инструкцией;</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выполняет по образцу, а затем самостоятельно простейшие построения и перестроения, физические упражнения в соответствии с указаниями инструктора по физической культуре (воспитателя);</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стремится принимать активное участие в подвижных играх;</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выполняет орудийные действия с предметами бытового назначения с незначительной помощью взрослого;</w:t>
      </w:r>
    </w:p>
    <w:p w:rsidR="004B5FD1" w:rsidRPr="00FC4AD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 незначительной помощью взрослого стремится поддерживать опрятность во внешнем виде, выполняет основные культурно-гигиенические действия, ориентируясь на образец и словесные просьбы взрослого.</w:t>
      </w:r>
    </w:p>
    <w:p w:rsidR="004B5FD1" w:rsidRDefault="004B5FD1" w:rsidP="004B5FD1">
      <w:pPr>
        <w:widowControl w:val="0"/>
        <w:tabs>
          <w:tab w:val="left" w:pos="567"/>
        </w:tabs>
        <w:autoSpaceDE w:val="0"/>
        <w:autoSpaceDN w:val="0"/>
        <w:adjustRightInd w:val="0"/>
        <w:spacing w:after="0" w:line="240" w:lineRule="auto"/>
        <w:ind w:firstLine="709"/>
        <w:jc w:val="center"/>
        <w:rPr>
          <w:rFonts w:ascii="Times New Roman" w:hAnsi="Times New Roman"/>
          <w:b/>
          <w:i/>
          <w:sz w:val="24"/>
          <w:szCs w:val="24"/>
        </w:rPr>
      </w:pPr>
      <w:r w:rsidRPr="00836266">
        <w:rPr>
          <w:rFonts w:ascii="Times New Roman" w:hAnsi="Times New Roman"/>
          <w:b/>
          <w:i/>
          <w:sz w:val="24"/>
          <w:szCs w:val="24"/>
        </w:rPr>
        <w:lastRenderedPageBreak/>
        <w:t xml:space="preserve">Целевые ориентиры освоения </w:t>
      </w:r>
    </w:p>
    <w:p w:rsidR="004B5FD1" w:rsidRPr="00836266" w:rsidRDefault="004B5FD1" w:rsidP="004B5FD1">
      <w:pPr>
        <w:widowControl w:val="0"/>
        <w:tabs>
          <w:tab w:val="left" w:pos="567"/>
        </w:tabs>
        <w:autoSpaceDE w:val="0"/>
        <w:autoSpaceDN w:val="0"/>
        <w:adjustRightInd w:val="0"/>
        <w:spacing w:after="0" w:line="240" w:lineRule="auto"/>
        <w:ind w:firstLine="709"/>
        <w:jc w:val="center"/>
        <w:rPr>
          <w:rFonts w:ascii="Times New Roman" w:hAnsi="Times New Roman"/>
          <w:b/>
          <w:i/>
          <w:sz w:val="24"/>
          <w:szCs w:val="24"/>
        </w:rPr>
      </w:pPr>
      <w:r w:rsidRPr="00836266">
        <w:rPr>
          <w:rFonts w:ascii="Times New Roman" w:hAnsi="Times New Roman"/>
          <w:b/>
          <w:i/>
          <w:sz w:val="24"/>
          <w:szCs w:val="24"/>
        </w:rPr>
        <w:t>«Программы» детьми среднего дошкольного возраста с ТНР</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Times New Roman" w:hAnsi="Times New Roman"/>
          <w:i/>
          <w:sz w:val="24"/>
          <w:szCs w:val="24"/>
          <w:lang w:val="x-none" w:eastAsia="ru-RU"/>
        </w:rPr>
        <w:t xml:space="preserve">К </w:t>
      </w:r>
      <w:r w:rsidRPr="00836266">
        <w:rPr>
          <w:rFonts w:ascii="Times New Roman" w:eastAsia="Times New Roman" w:hAnsi="Times New Roman"/>
          <w:i/>
          <w:sz w:val="24"/>
          <w:szCs w:val="24"/>
          <w:lang w:eastAsia="ru-RU"/>
        </w:rPr>
        <w:t>концу данного возрастного этапа</w:t>
      </w:r>
      <w:r w:rsidRPr="00836266">
        <w:rPr>
          <w:rFonts w:ascii="Times New Roman" w:eastAsia="Times New Roman" w:hAnsi="Times New Roman"/>
          <w:i/>
          <w:sz w:val="24"/>
          <w:szCs w:val="24"/>
          <w:lang w:val="x-none" w:eastAsia="ru-RU"/>
        </w:rPr>
        <w:t xml:space="preserve"> ребенок</w:t>
      </w:r>
      <w:r w:rsidRPr="00836266">
        <w:rPr>
          <w:rFonts w:ascii="Times New Roman" w:eastAsia="Times New Roman" w:hAnsi="Times New Roman"/>
          <w:sz w:val="24"/>
          <w:szCs w:val="24"/>
          <w:lang w:val="x-none" w:eastAsia="ru-RU"/>
        </w:rPr>
        <w:t>:</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проявляет мотивацию к занятиям, попытки планировать (с помощью взрослого) деятельность для достижения какой-либо (конкретной) цели;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понимает и употребляет слова, обозначающие названия предметов, действий, признаков, состояний, свойств, качеств;</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использует слова в соответствии с коммуникативной ситуацией;</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различает разные формы слов (словообразовательные модели и грамматические формы);</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использует в речи сложносочиненные предложения с сочинительными союзами;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пересказывает (с помощью взрослого) небольшую сказку, рассказ, с помощью взрослого рассказывает по картинке;</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 xml:space="preserve">составляет описательный рассказ по вопросам (с помощью взрослого), ориентируясь на игрушки, картинки, из личного опыта; </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владеет простыми формами фонематического анализа;</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использует различные виды интонационных конструкций;</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выполняет взаимосвязанные ролевые действия, изображающие социальные функции людей, понимает и называет свою роль;</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использует в ходе игры различные натуральные предметы, их модели, предметы-заместители;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передает в сюжетно-ролевых и театрализованных играх различные виды социальных отношений;</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стремится к самостоятельности, проявляет относительную независимость от взрослого;</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проявляет доброжелательное отношение к детям, взрослым, оказывает помощь в процессе деятельности, благодарит за помощь;</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 xml:space="preserve">занимается </w:t>
      </w:r>
      <w:r w:rsidRPr="00836266">
        <w:rPr>
          <w:rFonts w:ascii="Times New Roman" w:eastAsia="Times New Roman" w:hAnsi="Times New Roman"/>
          <w:sz w:val="24"/>
          <w:szCs w:val="24"/>
          <w:lang w:eastAsia="ru-RU"/>
        </w:rPr>
        <w:t>различными</w:t>
      </w:r>
      <w:r w:rsidRPr="00836266">
        <w:rPr>
          <w:rFonts w:ascii="Times New Roman" w:eastAsia="Times New Roman" w:hAnsi="Times New Roman"/>
          <w:sz w:val="24"/>
          <w:szCs w:val="24"/>
          <w:lang w:val="x-none" w:eastAsia="ru-RU"/>
        </w:rPr>
        <w:t xml:space="preserve"> вид</w:t>
      </w:r>
      <w:r w:rsidRPr="00836266">
        <w:rPr>
          <w:rFonts w:ascii="Times New Roman" w:eastAsia="Times New Roman" w:hAnsi="Times New Roman"/>
          <w:sz w:val="24"/>
          <w:szCs w:val="24"/>
          <w:lang w:eastAsia="ru-RU"/>
        </w:rPr>
        <w:t>а</w:t>
      </w:r>
      <w:r w:rsidRPr="00836266">
        <w:rPr>
          <w:rFonts w:ascii="Times New Roman" w:eastAsia="Times New Roman" w:hAnsi="Times New Roman"/>
          <w:sz w:val="24"/>
          <w:szCs w:val="24"/>
          <w:lang w:val="x-none" w:eastAsia="ru-RU"/>
        </w:rPr>
        <w:t>м</w:t>
      </w:r>
      <w:r w:rsidRPr="00836266">
        <w:rPr>
          <w:rFonts w:ascii="Times New Roman" w:eastAsia="Times New Roman" w:hAnsi="Times New Roman"/>
          <w:sz w:val="24"/>
          <w:szCs w:val="24"/>
          <w:lang w:eastAsia="ru-RU"/>
        </w:rPr>
        <w:t xml:space="preserve">и детской </w:t>
      </w:r>
      <w:r w:rsidRPr="00836266">
        <w:rPr>
          <w:rFonts w:ascii="Times New Roman" w:eastAsia="Times New Roman" w:hAnsi="Times New Roman"/>
          <w:sz w:val="24"/>
          <w:szCs w:val="24"/>
          <w:lang w:val="x-none" w:eastAsia="ru-RU"/>
        </w:rPr>
        <w:t>деятельности, не отвлекаясь, в течение некоторого времени</w:t>
      </w:r>
      <w:r w:rsidRPr="00836266">
        <w:rPr>
          <w:rFonts w:ascii="Times New Roman" w:eastAsia="Times New Roman" w:hAnsi="Times New Roman"/>
          <w:sz w:val="24"/>
          <w:szCs w:val="24"/>
          <w:lang w:eastAsia="ru-RU"/>
        </w:rPr>
        <w:t xml:space="preserve"> (не менее 15 мин.)</w:t>
      </w:r>
      <w:r w:rsidRPr="00836266">
        <w:rPr>
          <w:rFonts w:ascii="Times New Roman" w:eastAsia="Times New Roman" w:hAnsi="Times New Roman"/>
          <w:sz w:val="24"/>
          <w:szCs w:val="24"/>
          <w:lang w:val="x-none" w:eastAsia="ru-RU"/>
        </w:rPr>
        <w:t>;</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 xml:space="preserve">осуществляет «пошаговое» планирование с последующим словесным отчетом о последовательности действий сначала с помощью взрослого, </w:t>
      </w:r>
      <w:r w:rsidRPr="00836266">
        <w:rPr>
          <w:rFonts w:ascii="Times New Roman" w:eastAsia="Times New Roman" w:hAnsi="Times New Roman"/>
          <w:sz w:val="24"/>
          <w:szCs w:val="24"/>
          <w:lang w:eastAsia="ru-RU"/>
        </w:rPr>
        <w:t xml:space="preserve">а затем </w:t>
      </w:r>
      <w:r w:rsidRPr="00836266">
        <w:rPr>
          <w:rFonts w:ascii="Times New Roman" w:eastAsia="Times New Roman" w:hAnsi="Times New Roman"/>
          <w:sz w:val="24"/>
          <w:szCs w:val="24"/>
          <w:lang w:val="x-none" w:eastAsia="ru-RU"/>
        </w:rPr>
        <w:t>самостоятельно;</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Times New Roman" w:hAnsi="Times New Roman"/>
          <w:sz w:val="24"/>
          <w:szCs w:val="24"/>
          <w:lang w:val="x-none" w:eastAsia="ru-RU"/>
        </w:rPr>
        <w:t>использует схему для ориентировки в пространстве;</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 xml:space="preserve">владеет </w:t>
      </w:r>
      <w:r w:rsidRPr="00836266">
        <w:rPr>
          <w:rFonts w:ascii="Times New Roman" w:hAnsi="Times New Roman"/>
          <w:snapToGrid w:val="0"/>
          <w:sz w:val="24"/>
          <w:szCs w:val="24"/>
        </w:rPr>
        <w:t xml:space="preserve">ситуативной речью в общении с другими детьми и </w:t>
      </w:r>
      <w:proofErr w:type="gramStart"/>
      <w:r w:rsidRPr="00836266">
        <w:rPr>
          <w:rFonts w:ascii="Times New Roman" w:hAnsi="Times New Roman"/>
          <w:snapToGrid w:val="0"/>
          <w:sz w:val="24"/>
          <w:szCs w:val="24"/>
        </w:rPr>
        <w:t>со</w:t>
      </w:r>
      <w:proofErr w:type="gramEnd"/>
      <w:r w:rsidRPr="00836266">
        <w:rPr>
          <w:rFonts w:ascii="Times New Roman" w:hAnsi="Times New Roman"/>
          <w:snapToGrid w:val="0"/>
          <w:sz w:val="24"/>
          <w:szCs w:val="24"/>
        </w:rPr>
        <w:t xml:space="preserve"> взрослыми, </w:t>
      </w:r>
      <w:r w:rsidRPr="00836266">
        <w:rPr>
          <w:rFonts w:ascii="Times New Roman" w:hAnsi="Times New Roman"/>
          <w:sz w:val="24"/>
          <w:szCs w:val="24"/>
        </w:rPr>
        <w:t>элементарными коммуникативными умениями, взаимодействует с окружающими взрослыми и сверстниками, используя речевые и неречевые средства общения;</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может самостоятельно получать новую информацию (задает вопросы, экспериментирует);</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 речи употребляет все части речи, кроме причастий и деепричастий, проявляет словотворчество;</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сочиняет небольшую сказку или историю по теме, рассказывает о своих впечатлениях, высказывается по содержанию литературных произведений (с помощью взрослого и самостоятельно);</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изображает предметы с деталями, появляются элементы сюжета, композиции;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lastRenderedPageBreak/>
        <w:t>–</w:t>
      </w:r>
      <w:r w:rsidRPr="00836266">
        <w:rPr>
          <w:rFonts w:ascii="Times New Roman" w:hAnsi="Times New Roman"/>
          <w:sz w:val="24"/>
          <w:szCs w:val="24"/>
          <w:lang w:val="x-none" w:eastAsia="x-none"/>
        </w:rPr>
        <w:t> </w:t>
      </w:r>
      <w:r w:rsidRPr="00836266">
        <w:rPr>
          <w:rFonts w:ascii="Times New Roman" w:hAnsi="Times New Roman"/>
          <w:sz w:val="24"/>
          <w:szCs w:val="24"/>
        </w:rPr>
        <w:t>знает основные цвета и их оттенки;</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сотрудничает с другими детьми в процессе выполнения коллективных работ;</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выполняет двигательные цепочки из трех-пяти элементов;</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выполняет общеразвивающие упражнения, ходьбу, бег в заданном темпе;</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описывает по вопросам взрослого свое самочувствие, может привлечь его внимание в случае плохого самочувствия, боли и т. п.;</w:t>
      </w:r>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4B5FD1" w:rsidRDefault="004B5FD1" w:rsidP="004B5FD1">
      <w:pPr>
        <w:widowControl w:val="0"/>
        <w:spacing w:after="0" w:line="240" w:lineRule="auto"/>
        <w:ind w:firstLine="709"/>
        <w:jc w:val="both"/>
        <w:rPr>
          <w:rFonts w:ascii="Times New Roman" w:hAnsi="Times New Roman"/>
          <w:b/>
          <w:sz w:val="24"/>
          <w:szCs w:val="24"/>
        </w:rPr>
      </w:pPr>
    </w:p>
    <w:p w:rsidR="004B5FD1" w:rsidRDefault="004B5FD1" w:rsidP="004B5FD1">
      <w:pPr>
        <w:widowControl w:val="0"/>
        <w:spacing w:after="0" w:line="240" w:lineRule="auto"/>
        <w:ind w:firstLine="709"/>
        <w:jc w:val="both"/>
        <w:rPr>
          <w:rFonts w:ascii="Times New Roman" w:hAnsi="Times New Roman"/>
          <w:b/>
          <w:sz w:val="24"/>
          <w:szCs w:val="24"/>
        </w:rPr>
      </w:pPr>
    </w:p>
    <w:p w:rsidR="004B5FD1" w:rsidRPr="00836266" w:rsidRDefault="004B5FD1" w:rsidP="004B5FD1">
      <w:pPr>
        <w:widowControl w:val="0"/>
        <w:spacing w:after="0" w:line="240" w:lineRule="auto"/>
        <w:ind w:firstLine="709"/>
        <w:jc w:val="both"/>
        <w:rPr>
          <w:rFonts w:ascii="Times New Roman" w:hAnsi="Times New Roman"/>
          <w:b/>
          <w:sz w:val="24"/>
          <w:szCs w:val="24"/>
        </w:rPr>
      </w:pPr>
    </w:p>
    <w:p w:rsidR="004B5FD1" w:rsidRPr="00836266" w:rsidRDefault="004B5FD1" w:rsidP="004B5FD1">
      <w:pPr>
        <w:pStyle w:val="31"/>
        <w:spacing w:line="240" w:lineRule="auto"/>
        <w:rPr>
          <w:b/>
          <w:color w:val="auto"/>
        </w:rPr>
      </w:pPr>
      <w:bookmarkStart w:id="8" w:name="_Toc485825605"/>
      <w:r w:rsidRPr="00836266">
        <w:rPr>
          <w:b/>
          <w:color w:val="auto"/>
        </w:rPr>
        <w:t>1.2.2. Целевые ориентиры на этапе завершения освоения Программы</w:t>
      </w:r>
      <w:bookmarkEnd w:id="8"/>
    </w:p>
    <w:p w:rsidR="004B5FD1" w:rsidRPr="00836266"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836266">
        <w:rPr>
          <w:rFonts w:ascii="Times New Roman" w:eastAsia="Times New Roman" w:hAnsi="Times New Roman"/>
          <w:i/>
          <w:sz w:val="24"/>
          <w:szCs w:val="24"/>
          <w:lang w:val="x-none" w:eastAsia="ru-RU"/>
        </w:rPr>
        <w:t xml:space="preserve">К </w:t>
      </w:r>
      <w:r w:rsidRPr="00836266">
        <w:rPr>
          <w:rFonts w:ascii="Times New Roman" w:eastAsia="Times New Roman" w:hAnsi="Times New Roman"/>
          <w:i/>
          <w:sz w:val="24"/>
          <w:szCs w:val="24"/>
          <w:lang w:eastAsia="ru-RU"/>
        </w:rPr>
        <w:t>концу данного возрастного этапа</w:t>
      </w:r>
      <w:r w:rsidRPr="00836266">
        <w:rPr>
          <w:rFonts w:ascii="Times New Roman" w:eastAsia="Times New Roman" w:hAnsi="Times New Roman"/>
          <w:i/>
          <w:sz w:val="24"/>
          <w:szCs w:val="24"/>
          <w:lang w:val="x-none" w:eastAsia="ru-RU"/>
        </w:rPr>
        <w:t xml:space="preserve"> ребенок</w:t>
      </w:r>
      <w:r w:rsidRPr="00836266">
        <w:rPr>
          <w:rFonts w:ascii="Times New Roman" w:eastAsia="Times New Roman" w:hAnsi="Times New Roman"/>
          <w:sz w:val="24"/>
          <w:szCs w:val="24"/>
          <w:lang w:val="x-none" w:eastAsia="ru-RU"/>
        </w:rPr>
        <w:t>:</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обладает сформированной мотивацией к школьному обучению;</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усваивает значения новых слов на основе знаний о предметах и явлениях окружающего мира;</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употребляет слова, обозначающие личностные характеристики, многозначные;</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умеет подбирать слова с противоположным и сходным значением;</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правильно употребляет основные грамматические формы слова;</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proofErr w:type="gramStart"/>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roofErr w:type="gramEnd"/>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правильно произносит звуки (в соответствии с онтогенезом);</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lang w:eastAsia="ru-RU"/>
        </w:rPr>
        <w:t xml:space="preserve">владеет основными видами продуктивной деятельности, проявляет </w:t>
      </w:r>
      <w:r w:rsidRPr="00836266">
        <w:rPr>
          <w:rFonts w:ascii="Times New Roman" w:hAnsi="Times New Roman"/>
          <w:bCs/>
          <w:iCs/>
          <w:sz w:val="24"/>
          <w:szCs w:val="24"/>
          <w:lang w:eastAsia="ru-RU"/>
        </w:rPr>
        <w:t xml:space="preserve">инициативу </w:t>
      </w:r>
      <w:r w:rsidRPr="00836266">
        <w:rPr>
          <w:rFonts w:ascii="Times New Roman" w:hAnsi="Times New Roman"/>
          <w:sz w:val="24"/>
          <w:szCs w:val="24"/>
          <w:lang w:eastAsia="ru-RU"/>
        </w:rPr>
        <w:t xml:space="preserve">и </w:t>
      </w:r>
      <w:r w:rsidRPr="00836266">
        <w:rPr>
          <w:rFonts w:ascii="Times New Roman" w:hAnsi="Times New Roman"/>
          <w:bCs/>
          <w:iCs/>
          <w:sz w:val="24"/>
          <w:szCs w:val="24"/>
          <w:lang w:eastAsia="ru-RU"/>
        </w:rPr>
        <w:t xml:space="preserve">самостоятельность </w:t>
      </w:r>
      <w:r w:rsidRPr="00836266">
        <w:rPr>
          <w:rFonts w:ascii="Times New Roman" w:hAnsi="Times New Roman"/>
          <w:sz w:val="24"/>
          <w:szCs w:val="24"/>
          <w:lang w:eastAsia="ru-RU"/>
        </w:rPr>
        <w:t>в разных видах деятельности: в игре, общении, конструировании и др.;</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lang w:eastAsia="ru-RU"/>
        </w:rPr>
        <w:t>выбирает род занятий, участников по совместной деятельности, избирательно и устойчиво взаимодействует с детьми;</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участвует в коллективном создании замысла в игре и на занятиях;</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proofErr w:type="gramStart"/>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передает как можно более точное сообщение другому, проявляя внимание к собеседнику;</w:t>
      </w:r>
      <w:proofErr w:type="gramEnd"/>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отстаивает усвоенные нормы и правила перед ровесниками и взрослыми, стремится к самостоятельности, проявляет относительную независимость от взрослого;</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SimSun" w:hAnsi="Times New Roman"/>
          <w:kern w:val="1"/>
          <w:sz w:val="24"/>
          <w:szCs w:val="24"/>
          <w:lang w:eastAsia="hi-IN" w:bidi="hi-IN"/>
        </w:rPr>
        <w:t>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SimSun" w:hAnsi="Times New Roman"/>
          <w:kern w:val="1"/>
          <w:sz w:val="24"/>
          <w:szCs w:val="24"/>
          <w:lang w:eastAsia="hi-IN" w:bidi="hi-IN"/>
        </w:rPr>
        <w:t xml:space="preserve">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w:t>
      </w:r>
      <w:r w:rsidRPr="00836266">
        <w:rPr>
          <w:rFonts w:ascii="Times New Roman" w:eastAsia="SimSun" w:hAnsi="Times New Roman"/>
          <w:kern w:val="1"/>
          <w:sz w:val="24"/>
          <w:szCs w:val="24"/>
          <w:lang w:eastAsia="hi-IN" w:bidi="hi-IN"/>
        </w:rPr>
        <w:lastRenderedPageBreak/>
        <w:t>и практического экспериментирования;</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SimSun" w:hAnsi="Times New Roman"/>
          <w:kern w:val="1"/>
          <w:sz w:val="24"/>
          <w:szCs w:val="24"/>
          <w:lang w:eastAsia="hi-IN" w:bidi="hi-IN"/>
        </w:rPr>
        <w:t>определяет пространственное расположение предметов относительно себя, геометрические фигуры;</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SimSun" w:hAnsi="Times New Roman"/>
          <w:kern w:val="1"/>
          <w:sz w:val="24"/>
          <w:szCs w:val="24"/>
          <w:lang w:eastAsia="hi-IN" w:bidi="hi-IN"/>
        </w:rPr>
        <w:t>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eastAsia="SimSun" w:hAnsi="Times New Roman"/>
          <w:kern w:val="1"/>
          <w:sz w:val="24"/>
          <w:szCs w:val="24"/>
          <w:lang w:eastAsia="hi-IN" w:bidi="hi-IN"/>
        </w:rPr>
        <w:t>определяет времена года, части суток;</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самостоятельно получает новую информацию (задает вопросы, экспериментирует);</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 xml:space="preserve"> составляет рассказы по сюжетным картинкам и по серии сюжетных картинок, используя графические схемы, наглядные опоры;</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составляет с помощью взрослого небольшие сообщения, рассказы из личного опыта;</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владеет предпосылками овладения грамотой;</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стремится к использованию различных средств и материалов в процессе изобразительной деятельности;</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проявляет интерес к произведениям народной, классической и современной музыки, к музыкальным инструментам;</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сопереживает персонажам художественных произведений;</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осуществляет элементарное двигательное и словесное планирование действий в ходе спортивных упражнений;</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знает и подчиняется правилам подвижных игр, эстафет, игр с элементами спорта;</w:t>
      </w:r>
    </w:p>
    <w:p w:rsidR="004B5FD1" w:rsidRPr="00836266"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836266">
        <w:rPr>
          <w:rFonts w:ascii="Times New Roman" w:eastAsia="SchoolBookAC" w:hAnsi="Times New Roman"/>
          <w:sz w:val="24"/>
          <w:szCs w:val="24"/>
        </w:rPr>
        <w:t>–</w:t>
      </w:r>
      <w:r w:rsidRPr="00836266">
        <w:rPr>
          <w:rFonts w:ascii="Times New Roman" w:hAnsi="Times New Roman"/>
          <w:sz w:val="24"/>
          <w:szCs w:val="24"/>
          <w:lang w:val="x-none" w:eastAsia="x-none"/>
        </w:rPr>
        <w:t> </w:t>
      </w:r>
      <w:r w:rsidRPr="00836266">
        <w:rPr>
          <w:rFonts w:ascii="Times New Roman" w:hAnsi="Times New Roman"/>
          <w:sz w:val="24"/>
          <w:szCs w:val="24"/>
        </w:rPr>
        <w:t>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4B5FD1" w:rsidRPr="00971DB4" w:rsidRDefault="004B5FD1" w:rsidP="004B5FD1">
      <w:pPr>
        <w:widowControl w:val="0"/>
        <w:spacing w:after="0" w:line="240" w:lineRule="auto"/>
        <w:ind w:firstLine="709"/>
        <w:jc w:val="both"/>
        <w:rPr>
          <w:rFonts w:ascii="Times New Roman" w:hAnsi="Times New Roman"/>
          <w:b/>
          <w:sz w:val="24"/>
          <w:szCs w:val="24"/>
        </w:rPr>
      </w:pPr>
    </w:p>
    <w:p w:rsidR="004B5FD1" w:rsidRPr="00276855" w:rsidRDefault="004B5FD1" w:rsidP="004B5FD1">
      <w:pPr>
        <w:pStyle w:val="23"/>
        <w:spacing w:line="240" w:lineRule="auto"/>
        <w:ind w:firstLine="709"/>
        <w:jc w:val="both"/>
        <w:rPr>
          <w:b/>
          <w:color w:val="auto"/>
          <w:u w:val="none"/>
        </w:rPr>
      </w:pPr>
      <w:bookmarkStart w:id="9" w:name="_Toc485825606"/>
      <w:r w:rsidRPr="00276855">
        <w:rPr>
          <w:b/>
          <w:color w:val="auto"/>
          <w:u w:val="none"/>
        </w:rPr>
        <w:t>1.3. Развивающее оценивание качества образовательной деятельности по Программе</w:t>
      </w:r>
      <w:bookmarkEnd w:id="9"/>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Концептуальные основания оценки качества образовательной деятельности определяются требованиями 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 xml:space="preserve">Оценка качества дошкольного образования (соответствия образовательной деятельности, реализуемой Организацией, заданным требованиям Стандарта и Программы в дошкольном образовании детей с ТНР) направлена, в первую очередь, на </w:t>
      </w:r>
      <w:proofErr w:type="gramStart"/>
      <w:r w:rsidRPr="00971DB4">
        <w:rPr>
          <w:rFonts w:ascii="Times New Roman" w:eastAsia="Times New Roman" w:hAnsi="Times New Roman"/>
          <w:sz w:val="24"/>
          <w:szCs w:val="24"/>
        </w:rPr>
        <w:t>оценивание</w:t>
      </w:r>
      <w:proofErr w:type="gramEnd"/>
      <w:r w:rsidRPr="00971DB4">
        <w:rPr>
          <w:rFonts w:ascii="Times New Roman" w:eastAsia="Times New Roman" w:hAnsi="Times New Roman"/>
          <w:sz w:val="24"/>
          <w:szCs w:val="24"/>
        </w:rPr>
        <w:t xml:space="preserve"> созданных Организацией условий образовательной деятельности, включая психолого-педагогические, кадровые, материально-технические, финансовые, информационно-методические, управление Организацией и т.д.</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Программой не предусматривается оценивание качества образовательной деятельности Организации на основе достижения детьми с ТНР планируемых результатов освоения Программы.</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Целевые ориентиры, представленные в Программе:</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lastRenderedPageBreak/>
        <w:t>- не подлежат непосредственной оценке;</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 xml:space="preserve">- не являются непосредственным основанием оценки как итогового, так и промежуточного уровня развития </w:t>
      </w:r>
      <w:proofErr w:type="gramStart"/>
      <w:r w:rsidRPr="00971DB4">
        <w:rPr>
          <w:rFonts w:ascii="Times New Roman" w:eastAsia="Times New Roman" w:hAnsi="Times New Roman"/>
          <w:sz w:val="24"/>
          <w:szCs w:val="24"/>
        </w:rPr>
        <w:t>обучающихся</w:t>
      </w:r>
      <w:proofErr w:type="gramEnd"/>
      <w:r w:rsidRPr="00971DB4">
        <w:rPr>
          <w:rFonts w:ascii="Times New Roman" w:eastAsia="Times New Roman" w:hAnsi="Times New Roman"/>
          <w:sz w:val="24"/>
          <w:szCs w:val="24"/>
        </w:rPr>
        <w:t xml:space="preserve"> с ТНР;</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 не являются основанием для их формального сравнения с реальными достижениями детей с ТНР;</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 xml:space="preserve">- не являются основой объективной оценки </w:t>
      </w:r>
      <w:proofErr w:type="gramStart"/>
      <w:r w:rsidRPr="00971DB4">
        <w:rPr>
          <w:rFonts w:ascii="Times New Roman" w:eastAsia="Times New Roman" w:hAnsi="Times New Roman"/>
          <w:sz w:val="24"/>
          <w:szCs w:val="24"/>
        </w:rPr>
        <w:t>соответствия</w:t>
      </w:r>
      <w:proofErr w:type="gramEnd"/>
      <w:r w:rsidRPr="00971DB4">
        <w:rPr>
          <w:rFonts w:ascii="Times New Roman" w:eastAsia="Times New Roman" w:hAnsi="Times New Roman"/>
          <w:sz w:val="24"/>
          <w:szCs w:val="24"/>
        </w:rPr>
        <w:t xml:space="preserve"> установленным требованиям образовательной деятельности и подготовки детей с ТНР;</w:t>
      </w:r>
    </w:p>
    <w:p w:rsidR="004B5FD1" w:rsidRPr="00971DB4" w:rsidRDefault="004B5FD1" w:rsidP="004B5FD1">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71DB4">
        <w:rPr>
          <w:rFonts w:ascii="Times New Roman" w:eastAsia="Times New Roman" w:hAnsi="Times New Roman"/>
          <w:sz w:val="24"/>
          <w:szCs w:val="24"/>
        </w:rPr>
        <w:t>- не являются непосредственным основанием при оценке качества образования.</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детские портфолио, фиксирующие достижения ребенка в ходе образовательной деятельности;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карты развития ребенка дошкольного возраста с ТНР;</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различные шкалы индивидуального развития ребенка с ТНР.</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Программа предоставляет Организации право самостоятельного выбора инструментов педагогической и психологической диагностики развития детей, в том числе, его динамики.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В соответствии со Стандартом и принципами Программы оценка качества образовательной деятельности по Программе:</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1) поддерживает ценности развития и позитивной социализации ребенка дошкольного возраста с ТНР;</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2) учитывает факт разнообразия путей развития ребенка с ТНР;</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ТНР;</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4) обеспечивает выбор методов и инструментов оценивания для семьи, образовательной организации и для педагогов Организации в соответствии: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с разнообразием вариантов развития ребенка с ТНР в дошкольном детстве,</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разнообразием вариантов образовательной среды,</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разнообразием местных условий в разных регионах и муниципальных образованиях Российской Федерации;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5) представляет собой основу для развивающего управления программ</w:t>
      </w:r>
      <w:r>
        <w:rPr>
          <w:rFonts w:ascii="Times New Roman" w:hAnsi="Times New Roman"/>
          <w:sz w:val="24"/>
          <w:szCs w:val="24"/>
          <w:lang w:eastAsia="ar-SA"/>
        </w:rPr>
        <w:t>ой</w:t>
      </w:r>
      <w:r w:rsidRPr="00971DB4">
        <w:rPr>
          <w:rFonts w:ascii="Times New Roman" w:hAnsi="Times New Roman"/>
          <w:sz w:val="24"/>
          <w:szCs w:val="24"/>
          <w:lang w:eastAsia="ar-SA"/>
        </w:rPr>
        <w:t xml:space="preserve"> дошкольного образования для детей с ТНР на уровне дошкольной образовательной организации, обеспечивая тем самым качество основных образовательных программ дошкольного образования в разных условиях.</w:t>
      </w:r>
    </w:p>
    <w:p w:rsidR="004B5FD1" w:rsidRPr="00BC0EE2"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BC0EE2">
        <w:rPr>
          <w:rFonts w:ascii="Times New Roman" w:hAnsi="Times New Roman"/>
          <w:sz w:val="24"/>
          <w:szCs w:val="24"/>
          <w:lang w:eastAsia="ar-SA"/>
        </w:rPr>
        <w:t>Программой предусмотрены следующие уровни системы оценки качества:</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xml:space="preserve">- </w:t>
      </w:r>
      <w:proofErr w:type="gramStart"/>
      <w:r w:rsidRPr="00971DB4">
        <w:rPr>
          <w:rFonts w:ascii="Times New Roman" w:hAnsi="Times New Roman"/>
          <w:sz w:val="24"/>
          <w:szCs w:val="24"/>
          <w:lang w:eastAsia="ar-SA"/>
        </w:rPr>
        <w:t>внутреннее</w:t>
      </w:r>
      <w:proofErr w:type="gramEnd"/>
      <w:r w:rsidRPr="00971DB4">
        <w:rPr>
          <w:rFonts w:ascii="Times New Roman" w:hAnsi="Times New Roman"/>
          <w:sz w:val="24"/>
          <w:szCs w:val="24"/>
          <w:lang w:eastAsia="ar-SA"/>
        </w:rPr>
        <w:t xml:space="preserve"> </w:t>
      </w:r>
      <w:proofErr w:type="spellStart"/>
      <w:r w:rsidRPr="00971DB4">
        <w:rPr>
          <w:rFonts w:ascii="Times New Roman" w:hAnsi="Times New Roman"/>
          <w:sz w:val="24"/>
          <w:szCs w:val="24"/>
          <w:lang w:eastAsia="ar-SA"/>
        </w:rPr>
        <w:t>самообследование</w:t>
      </w:r>
      <w:proofErr w:type="spellEnd"/>
      <w:r w:rsidRPr="00971DB4">
        <w:rPr>
          <w:rFonts w:ascii="Times New Roman" w:hAnsi="Times New Roman"/>
          <w:sz w:val="24"/>
          <w:szCs w:val="24"/>
          <w:lang w:eastAsia="ar-SA"/>
        </w:rPr>
        <w:t>, оценка, самооценка дошкольной образовательной организации;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внешняя оценка дошкольной образовательной организации, в том числе независимая профессиональная и общественная оценка.</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На уровне образовательной организации система оценки качества реализации Программы решает задачи: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повышения качества реализации программы дошкольного образования;</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реализации требований Стандарта к структуре, условиям и целевым ориентирам основной образовательной программы дошкольной организации;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xml:space="preserve">- обеспечения объективной экспертизы деятельности Организации в процессе </w:t>
      </w:r>
      <w:proofErr w:type="gramStart"/>
      <w:r w:rsidRPr="00971DB4">
        <w:rPr>
          <w:rFonts w:ascii="Times New Roman" w:hAnsi="Times New Roman"/>
          <w:sz w:val="24"/>
          <w:szCs w:val="24"/>
          <w:lang w:eastAsia="ar-SA"/>
        </w:rPr>
        <w:t>оценки качества адаптированной программы дошкольного образования детей</w:t>
      </w:r>
      <w:proofErr w:type="gramEnd"/>
      <w:r w:rsidRPr="00971DB4">
        <w:rPr>
          <w:rFonts w:ascii="Times New Roman" w:hAnsi="Times New Roman"/>
          <w:sz w:val="24"/>
          <w:szCs w:val="24"/>
          <w:lang w:eastAsia="ar-SA"/>
        </w:rPr>
        <w:t xml:space="preserve"> с ТНР;</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 задания ориентиров педагогам в их профессиональной деятельности и перспектив развития самой Организации;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lastRenderedPageBreak/>
        <w:t>- создания оснований преемственности между дошкольным и начальным общим образованием обучающихся с ТНР.</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в предлагаемой системе оценки качества образования на уровне Организации.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Результаты оценивания качества образовательной деятельности формируют доказательную основу для корректировки образовательного процесса и условий образовательной деятельности.</w:t>
      </w:r>
    </w:p>
    <w:p w:rsidR="004B5FD1" w:rsidRPr="00971DB4" w:rsidRDefault="004B5FD1" w:rsidP="004B5FD1">
      <w:pPr>
        <w:widowControl w:val="0"/>
        <w:snapToGrid w:val="0"/>
        <w:spacing w:after="0" w:line="240" w:lineRule="auto"/>
        <w:ind w:firstLine="709"/>
        <w:contextualSpacing/>
        <w:jc w:val="both"/>
        <w:rPr>
          <w:rFonts w:ascii="Times New Roman" w:hAnsi="Times New Roman"/>
          <w:sz w:val="24"/>
          <w:szCs w:val="24"/>
          <w:lang w:eastAsia="ar-SA"/>
        </w:rPr>
      </w:pPr>
      <w:r w:rsidRPr="00971DB4">
        <w:rPr>
          <w:rFonts w:ascii="Times New Roman" w:hAnsi="Times New Roman"/>
          <w:sz w:val="24"/>
          <w:szCs w:val="24"/>
          <w:lang w:eastAsia="ar-SA"/>
        </w:rPr>
        <w:t>Важную роль в системе оценки качества образовательной деятельности играют родители (законные представители) обучающихся с ТНР и другие субъекты образовательных отношений, участвующие в оценивании образовательной деятельности Организации, предоставляя обратную связь о качестве образовательн</w:t>
      </w:r>
      <w:r>
        <w:rPr>
          <w:rFonts w:ascii="Times New Roman" w:hAnsi="Times New Roman"/>
          <w:sz w:val="24"/>
          <w:szCs w:val="24"/>
          <w:lang w:eastAsia="ar-SA"/>
        </w:rPr>
        <w:t>ой</w:t>
      </w:r>
      <w:r w:rsidRPr="00971DB4">
        <w:rPr>
          <w:rFonts w:ascii="Times New Roman" w:hAnsi="Times New Roman"/>
          <w:sz w:val="24"/>
          <w:szCs w:val="24"/>
          <w:lang w:eastAsia="ar-SA"/>
        </w:rPr>
        <w:t xml:space="preserve"> </w:t>
      </w:r>
      <w:r>
        <w:rPr>
          <w:rFonts w:ascii="Times New Roman" w:hAnsi="Times New Roman"/>
          <w:sz w:val="24"/>
          <w:szCs w:val="24"/>
          <w:lang w:eastAsia="ar-SA"/>
        </w:rPr>
        <w:t xml:space="preserve">деятельности </w:t>
      </w:r>
      <w:r w:rsidRPr="00971DB4">
        <w:rPr>
          <w:rFonts w:ascii="Times New Roman" w:hAnsi="Times New Roman"/>
          <w:sz w:val="24"/>
          <w:szCs w:val="24"/>
          <w:lang w:eastAsia="ar-SA"/>
        </w:rPr>
        <w:t>Организации.</w:t>
      </w: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widowControl w:val="0"/>
        <w:snapToGrid w:val="0"/>
        <w:spacing w:after="0" w:line="360" w:lineRule="auto"/>
        <w:contextualSpacing/>
        <w:jc w:val="both"/>
        <w:rPr>
          <w:rFonts w:ascii="Times New Roman" w:hAnsi="Times New Roman"/>
          <w:sz w:val="24"/>
          <w:szCs w:val="24"/>
          <w:lang w:eastAsia="ar-SA"/>
        </w:rPr>
      </w:pPr>
    </w:p>
    <w:p w:rsidR="004B5FD1" w:rsidRPr="00971DB4" w:rsidRDefault="004B5FD1" w:rsidP="004B5FD1">
      <w:pPr>
        <w:widowControl w:val="0"/>
        <w:snapToGrid w:val="0"/>
        <w:spacing w:after="0" w:line="360" w:lineRule="auto"/>
        <w:ind w:firstLine="709"/>
        <w:contextualSpacing/>
        <w:jc w:val="both"/>
        <w:rPr>
          <w:rFonts w:ascii="Times New Roman" w:hAnsi="Times New Roman"/>
          <w:sz w:val="24"/>
          <w:szCs w:val="24"/>
          <w:lang w:eastAsia="ar-SA"/>
        </w:rPr>
      </w:pPr>
    </w:p>
    <w:p w:rsidR="004B5FD1" w:rsidRDefault="004B5FD1" w:rsidP="004B5FD1">
      <w:pPr>
        <w:pStyle w:val="13"/>
        <w:keepNext w:val="0"/>
        <w:keepLines w:val="0"/>
        <w:widowControl w:val="0"/>
        <w:spacing w:before="0" w:line="240" w:lineRule="auto"/>
        <w:rPr>
          <w:b/>
          <w:color w:val="auto"/>
          <w:lang w:val="ru-RU"/>
        </w:rPr>
      </w:pPr>
      <w:bookmarkStart w:id="10" w:name="_Toc485825607"/>
      <w:r w:rsidRPr="00276855">
        <w:rPr>
          <w:b/>
          <w:color w:val="auto"/>
        </w:rPr>
        <w:t>2. СОДЕРЖАТЕЛЬНЫЙ РАЗДЕЛ</w:t>
      </w:r>
      <w:bookmarkEnd w:id="10"/>
    </w:p>
    <w:p w:rsidR="004B5FD1" w:rsidRPr="00836266" w:rsidRDefault="004B5FD1" w:rsidP="004B5FD1">
      <w:pPr>
        <w:pStyle w:val="13"/>
        <w:keepNext w:val="0"/>
        <w:keepLines w:val="0"/>
        <w:widowControl w:val="0"/>
        <w:spacing w:before="0" w:line="240" w:lineRule="auto"/>
        <w:rPr>
          <w:b/>
          <w:color w:val="auto"/>
          <w:lang w:val="ru-RU"/>
        </w:rPr>
      </w:pPr>
    </w:p>
    <w:p w:rsidR="004B5FD1" w:rsidRPr="00BE5325" w:rsidRDefault="004B5FD1" w:rsidP="004B5FD1">
      <w:pPr>
        <w:pStyle w:val="23"/>
        <w:spacing w:line="240" w:lineRule="auto"/>
        <w:ind w:firstLine="709"/>
        <w:rPr>
          <w:b/>
          <w:color w:val="auto"/>
          <w:u w:val="none"/>
          <w:lang w:val="ru-RU"/>
        </w:rPr>
      </w:pPr>
      <w:bookmarkStart w:id="11" w:name="_Toc485825608"/>
      <w:r w:rsidRPr="00276855">
        <w:rPr>
          <w:b/>
          <w:color w:val="auto"/>
          <w:u w:val="none"/>
        </w:rPr>
        <w:t>2.1. Общие положения</w:t>
      </w:r>
      <w:bookmarkEnd w:id="11"/>
      <w:r>
        <w:rPr>
          <w:b/>
          <w:color w:val="auto"/>
          <w:u w:val="none"/>
        </w:rPr>
        <w:t xml:space="preserve">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 xml:space="preserve">В содержательном разделе </w:t>
      </w:r>
      <w:proofErr w:type="gramStart"/>
      <w:r w:rsidRPr="00971DB4">
        <w:rPr>
          <w:rFonts w:ascii="Times New Roman" w:eastAsia="Times New Roman" w:hAnsi="Times New Roman"/>
          <w:sz w:val="24"/>
          <w:szCs w:val="24"/>
        </w:rPr>
        <w:t>представлены</w:t>
      </w:r>
      <w:proofErr w:type="gramEnd"/>
      <w:r w:rsidRPr="00971DB4">
        <w:rPr>
          <w:rFonts w:ascii="Times New Roman" w:eastAsia="Times New Roman" w:hAnsi="Times New Roman"/>
          <w:sz w:val="24"/>
          <w:szCs w:val="24"/>
        </w:rPr>
        <w:t>:</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rPr>
        <w:t xml:space="preserve">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детей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w:t>
      </w:r>
      <w:r w:rsidRPr="00971DB4">
        <w:rPr>
          <w:rFonts w:ascii="Times New Roman" w:eastAsia="Times New Roman" w:hAnsi="Times New Roman"/>
          <w:sz w:val="24"/>
          <w:szCs w:val="24"/>
        </w:rPr>
        <w:lastRenderedPageBreak/>
        <w:t>среды, в том числе предметно-пространственной развивающей образовательной среде, представленные в комплексных и парциальных программах;</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rPr>
        <w:t xml:space="preserve">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воспитанников с ТНР, специфики их образовательных потребностей, мотивов и интересов;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rPr>
        <w:t>программа коррекционно-развивающей работы с детьми с ОВЗ, описывающая образовательную деятельность по коррекции нарушений развития детей с ТНР.</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Способы реализации образовательной деятельности определяются климатическими, социально-экономическими условиями субъекта РФ,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образовательными областями, необходимо следовать общим и с</w:t>
      </w:r>
      <w:r w:rsidRPr="00971DB4">
        <w:rPr>
          <w:rFonts w:ascii="Times New Roman" w:eastAsia="Times New Roman" w:hAnsi="Times New Roman"/>
          <w:bCs/>
          <w:sz w:val="24"/>
          <w:szCs w:val="24"/>
          <w:lang w:eastAsia="ru-RU"/>
        </w:rPr>
        <w:t xml:space="preserve">пецифическим принципам и подходам к формированию </w:t>
      </w:r>
      <w:r w:rsidRPr="00971DB4">
        <w:rPr>
          <w:rFonts w:ascii="Times New Roman" w:eastAsia="Times New Roman" w:hAnsi="Times New Roman"/>
          <w:sz w:val="24"/>
          <w:szCs w:val="24"/>
        </w:rPr>
        <w:t xml:space="preserve">Программы, в частности принципам поддержки разнообразия детства, индивидуализации дошкольного образования детей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детей с ТНР, значительные индивидуальные различия между детьми, а также особенности социокультурной среды, в которой проживают семьи воспитанников.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группах компенсирующей направленности осуществляется реализация адаптированной основной образовательной программы дошкольного образования для детей с </w:t>
      </w:r>
      <w:r>
        <w:rPr>
          <w:rFonts w:ascii="Times New Roman" w:hAnsi="Times New Roman"/>
          <w:sz w:val="24"/>
          <w:szCs w:val="24"/>
        </w:rPr>
        <w:t xml:space="preserve"> ТНР, </w:t>
      </w:r>
      <w:r w:rsidRPr="00971DB4">
        <w:rPr>
          <w:rFonts w:ascii="Times New Roman" w:hAnsi="Times New Roman"/>
          <w:sz w:val="24"/>
          <w:szCs w:val="24"/>
        </w:rPr>
        <w:t xml:space="preserve">обеспечивающей коррекцию нарушений развития и социальную адаптацию </w:t>
      </w:r>
      <w:r>
        <w:rPr>
          <w:rFonts w:ascii="Times New Roman" w:hAnsi="Times New Roman"/>
          <w:sz w:val="24"/>
          <w:szCs w:val="24"/>
        </w:rPr>
        <w:t xml:space="preserve"> детей </w:t>
      </w:r>
      <w:r w:rsidRPr="00971DB4">
        <w:rPr>
          <w:rFonts w:ascii="Times New Roman" w:hAnsi="Times New Roman"/>
          <w:sz w:val="24"/>
          <w:szCs w:val="24"/>
        </w:rPr>
        <w:t>с учетом особенностей их психофизического развития, индивидуальных возможностей.</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proofErr w:type="gramStart"/>
      <w:r w:rsidRPr="00971DB4">
        <w:rPr>
          <w:rFonts w:ascii="Times New Roman" w:hAnsi="Times New Roman"/>
          <w:sz w:val="24"/>
          <w:szCs w:val="24"/>
        </w:rPr>
        <w:t>В группах комбинированной направленности осуществляется совместное образование обучающихся с ТНР по основной образовательной программе дошкольного образования, имеющей в структуре раздел «Коррекционная работа/инклюзивное образование», при разработке которого учитываются особенности психофизического развития воспитанников с ОВЗ, определяющие организацию и содержание коррекционной работы специалистов (учителя-логопеда, учителя-дефектолога, педагога-психолога и др.).</w:t>
      </w:r>
      <w:proofErr w:type="gramEnd"/>
      <w:r w:rsidRPr="00971DB4">
        <w:rPr>
          <w:rFonts w:ascii="Times New Roman" w:hAnsi="Times New Roman"/>
          <w:sz w:val="24"/>
          <w:szCs w:val="24"/>
        </w:rPr>
        <w:t xml:space="preserve"> Воспитанник с </w:t>
      </w:r>
      <w:r>
        <w:rPr>
          <w:rFonts w:ascii="Times New Roman" w:hAnsi="Times New Roman"/>
          <w:sz w:val="24"/>
          <w:szCs w:val="24"/>
        </w:rPr>
        <w:t>ФФН</w:t>
      </w:r>
      <w:r w:rsidRPr="00971DB4">
        <w:rPr>
          <w:rFonts w:ascii="Times New Roman" w:hAnsi="Times New Roman"/>
          <w:sz w:val="24"/>
          <w:szCs w:val="24"/>
        </w:rPr>
        <w:t xml:space="preserve"> </w:t>
      </w:r>
      <w:r>
        <w:rPr>
          <w:rFonts w:ascii="Times New Roman" w:hAnsi="Times New Roman"/>
          <w:sz w:val="24"/>
          <w:szCs w:val="24"/>
        </w:rPr>
        <w:t xml:space="preserve">или с заиканием </w:t>
      </w:r>
      <w:r w:rsidRPr="00971DB4">
        <w:rPr>
          <w:rFonts w:ascii="Times New Roman" w:hAnsi="Times New Roman"/>
          <w:sz w:val="24"/>
          <w:szCs w:val="24"/>
        </w:rPr>
        <w:t>получает образование по основной образовательной программе дошкольного образования</w:t>
      </w:r>
      <w:r>
        <w:rPr>
          <w:rFonts w:ascii="Times New Roman" w:hAnsi="Times New Roman"/>
          <w:sz w:val="24"/>
          <w:szCs w:val="24"/>
        </w:rPr>
        <w:t xml:space="preserve">, а воспитанник с ОНР - </w:t>
      </w:r>
      <w:r w:rsidRPr="00971DB4">
        <w:rPr>
          <w:rFonts w:ascii="Times New Roman" w:hAnsi="Times New Roman"/>
          <w:sz w:val="24"/>
          <w:szCs w:val="24"/>
        </w:rPr>
        <w:t xml:space="preserve"> по адаптированной образовательной программе в соответствии с рекомендациями психолого-медико-педагогической комиссии.</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При включении </w:t>
      </w:r>
      <w:r>
        <w:rPr>
          <w:rFonts w:ascii="Times New Roman" w:hAnsi="Times New Roman"/>
          <w:sz w:val="24"/>
          <w:szCs w:val="24"/>
        </w:rPr>
        <w:t>воспитанника</w:t>
      </w:r>
      <w:r w:rsidRPr="00971DB4">
        <w:rPr>
          <w:rFonts w:ascii="Times New Roman" w:hAnsi="Times New Roman"/>
          <w:sz w:val="24"/>
          <w:szCs w:val="24"/>
        </w:rPr>
        <w:t xml:space="preserve"> с </w:t>
      </w:r>
      <w:r>
        <w:rPr>
          <w:rFonts w:ascii="Times New Roman" w:hAnsi="Times New Roman"/>
          <w:sz w:val="24"/>
          <w:szCs w:val="24"/>
        </w:rPr>
        <w:t>ФФН</w:t>
      </w:r>
      <w:r w:rsidRPr="00971DB4">
        <w:rPr>
          <w:rFonts w:ascii="Times New Roman" w:hAnsi="Times New Roman"/>
          <w:sz w:val="24"/>
          <w:szCs w:val="24"/>
        </w:rPr>
        <w:t xml:space="preserve"> в группу общеразвивающей направленности его образование осуществляется по основной образовательной программе дошкольного образования, имеющей в структуре раздел «Коррекционная работа/инклюзивное образование»</w:t>
      </w:r>
      <w:r>
        <w:rPr>
          <w:rFonts w:ascii="Times New Roman" w:hAnsi="Times New Roman"/>
          <w:sz w:val="24"/>
          <w:szCs w:val="24"/>
        </w:rPr>
        <w:t xml:space="preserve">. </w:t>
      </w:r>
      <w:r w:rsidRPr="00971DB4">
        <w:rPr>
          <w:rFonts w:ascii="Times New Roman" w:hAnsi="Times New Roman"/>
          <w:sz w:val="24"/>
          <w:szCs w:val="24"/>
        </w:rPr>
        <w:t xml:space="preserve"> При включении </w:t>
      </w:r>
      <w:r>
        <w:rPr>
          <w:rFonts w:ascii="Times New Roman" w:hAnsi="Times New Roman"/>
          <w:sz w:val="24"/>
          <w:szCs w:val="24"/>
        </w:rPr>
        <w:t>воспитанника</w:t>
      </w:r>
      <w:r w:rsidRPr="00971DB4">
        <w:rPr>
          <w:rFonts w:ascii="Times New Roman" w:hAnsi="Times New Roman"/>
          <w:sz w:val="24"/>
          <w:szCs w:val="24"/>
        </w:rPr>
        <w:t xml:space="preserve"> с </w:t>
      </w:r>
      <w:r>
        <w:rPr>
          <w:rFonts w:ascii="Times New Roman" w:hAnsi="Times New Roman"/>
          <w:sz w:val="24"/>
          <w:szCs w:val="24"/>
        </w:rPr>
        <w:t>ОНР</w:t>
      </w:r>
      <w:r w:rsidRPr="00971DB4">
        <w:rPr>
          <w:rFonts w:ascii="Times New Roman" w:hAnsi="Times New Roman"/>
          <w:sz w:val="24"/>
          <w:szCs w:val="24"/>
        </w:rPr>
        <w:t xml:space="preserve"> в группу общеразвивающей направленности</w:t>
      </w:r>
      <w:r>
        <w:rPr>
          <w:rFonts w:ascii="Times New Roman" w:hAnsi="Times New Roman"/>
          <w:sz w:val="24"/>
          <w:szCs w:val="24"/>
        </w:rPr>
        <w:t>,</w:t>
      </w:r>
      <w:r w:rsidRPr="00971DB4">
        <w:rPr>
          <w:rFonts w:ascii="Times New Roman" w:hAnsi="Times New Roman"/>
          <w:sz w:val="24"/>
          <w:szCs w:val="24"/>
        </w:rPr>
        <w:t xml:space="preserve"> его образование осуществляется по адаптированной образовательной программе в соответствии с рекомендациями психолого-медико-педагогической комиссии.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Описание вариативных форм, способов, методов и средств реализации Программы дается с учетом психофизических, возрастных и индивидуальных особенностей дошкольников с ТНР, специфики их образовательных потребностей и интересов.</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 ТНР, состава групп, особенностей и интересов детей, запросов родителей (законных представителей).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proofErr w:type="gramStart"/>
      <w:r w:rsidRPr="00971DB4">
        <w:rPr>
          <w:rFonts w:ascii="Times New Roman" w:eastAsia="Times New Roman" w:hAnsi="Times New Roman"/>
          <w:sz w:val="24"/>
          <w:szCs w:val="24"/>
        </w:rPr>
        <w:t xml:space="preserve">Примером вариативных форм, способов, методов организации образовательной деятельности могут служить такие формы как: образовательные ситуации, предлагаемые </w:t>
      </w:r>
      <w:r w:rsidRPr="00971DB4">
        <w:rPr>
          <w:rFonts w:ascii="Times New Roman" w:eastAsia="Times New Roman" w:hAnsi="Times New Roman"/>
          <w:sz w:val="24"/>
          <w:szCs w:val="24"/>
        </w:rPr>
        <w:lastRenderedPageBreak/>
        <w:t>для группы детей, исходя из особенностей их речевого развития (занятия), различные виды игр и игровых ситуаций, в том числе сюжетно-ролевая игра, театрализованная игра, дидактическая и подвижная игра, в том числе, народные игры, игра-экспериментирование и другие виды игр;</w:t>
      </w:r>
      <w:proofErr w:type="gramEnd"/>
      <w:r w:rsidRPr="00971DB4">
        <w:rPr>
          <w:rFonts w:ascii="Times New Roman" w:eastAsia="Times New Roman" w:hAnsi="Times New Roman"/>
          <w:sz w:val="24"/>
          <w:szCs w:val="24"/>
        </w:rPr>
        <w:t xml:space="preserve">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т.п.,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proofErr w:type="gramStart"/>
      <w:r w:rsidRPr="00971DB4">
        <w:rPr>
          <w:rFonts w:ascii="Times New Roman" w:eastAsia="Times New Roman" w:hAnsi="Times New Roman"/>
          <w:sz w:val="24"/>
          <w:szCs w:val="24"/>
        </w:rPr>
        <w:t>Любые формы, способы, методы и средства реализации Программы должны осуществляться с учетом базовых принципов Стандарта и раскрытых в разделе 1.1.2 принципов и подходов Программы, т. е. должны обеспечивать активное участие ребенка с нарушением речи в образовательном процессе в соответствии со своими возможностями и интересами, личностно-развивающий характер взаимодействия и общения и др.</w:t>
      </w:r>
      <w:proofErr w:type="gramEnd"/>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сфере развития представлений в разных сферах знаний об окружающей действительности педагоги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1.2. Программы, и развития в пяти образовательных областях необходимо учитывать общие характеристики возрастного развития детей и задачи развития для каждого возрастного периода, а также особенности речевого развития детей с нарушением речи.</w:t>
      </w:r>
    </w:p>
    <w:p w:rsidR="004B5FD1" w:rsidRPr="00971DB4" w:rsidRDefault="004B5FD1" w:rsidP="004B5FD1">
      <w:pPr>
        <w:widowControl w:val="0"/>
        <w:spacing w:after="0" w:line="360" w:lineRule="auto"/>
        <w:ind w:firstLine="709"/>
        <w:jc w:val="both"/>
        <w:rPr>
          <w:rFonts w:ascii="Times New Roman" w:hAnsi="Times New Roman"/>
          <w:sz w:val="24"/>
          <w:szCs w:val="24"/>
        </w:rPr>
      </w:pPr>
    </w:p>
    <w:p w:rsidR="004B5FD1" w:rsidRPr="00276855" w:rsidRDefault="004B5FD1" w:rsidP="004B5FD1">
      <w:pPr>
        <w:pStyle w:val="23"/>
        <w:spacing w:line="240" w:lineRule="auto"/>
        <w:ind w:firstLine="709"/>
        <w:jc w:val="center"/>
        <w:rPr>
          <w:b/>
          <w:color w:val="auto"/>
          <w:u w:val="none"/>
        </w:rPr>
      </w:pPr>
      <w:bookmarkStart w:id="12" w:name="_Toc485825609"/>
      <w:r w:rsidRPr="00276855">
        <w:rPr>
          <w:b/>
          <w:color w:val="auto"/>
          <w:u w:val="none"/>
        </w:rPr>
        <w:t>2.2. Описание образовательной деятельности в соответствии с направлениями развития ребенка, представленными в пяти образовательных областях</w:t>
      </w:r>
      <w:bookmarkEnd w:id="12"/>
    </w:p>
    <w:p w:rsidR="004B5FD1" w:rsidRPr="00971DB4" w:rsidRDefault="004B5FD1" w:rsidP="004B5FD1">
      <w:pPr>
        <w:widowControl w:val="0"/>
        <w:spacing w:after="0" w:line="240" w:lineRule="auto"/>
        <w:ind w:firstLine="709"/>
        <w:jc w:val="both"/>
        <w:rPr>
          <w:rFonts w:ascii="Times New Roman" w:hAnsi="Times New Roman"/>
          <w:b/>
          <w:sz w:val="24"/>
          <w:szCs w:val="24"/>
          <w:u w:val="single"/>
        </w:rPr>
      </w:pPr>
    </w:p>
    <w:p w:rsidR="004B5FD1" w:rsidRPr="00276855" w:rsidRDefault="004B5FD1" w:rsidP="004B5FD1">
      <w:pPr>
        <w:pStyle w:val="31"/>
        <w:spacing w:line="240" w:lineRule="auto"/>
        <w:rPr>
          <w:rFonts w:eastAsia="SimSun"/>
          <w:b/>
          <w:color w:val="auto"/>
        </w:rPr>
      </w:pPr>
      <w:bookmarkStart w:id="13" w:name="_Toc485825610"/>
      <w:r w:rsidRPr="00276855">
        <w:rPr>
          <w:rFonts w:eastAsia="SimSun"/>
          <w:b/>
          <w:color w:val="auto"/>
        </w:rPr>
        <w:t>2.2.1. Социально-коммуникативное развитие</w:t>
      </w:r>
      <w:bookmarkEnd w:id="13"/>
    </w:p>
    <w:p w:rsidR="004B5FD1" w:rsidRPr="00971DB4" w:rsidRDefault="004B5FD1" w:rsidP="004B5FD1">
      <w:pPr>
        <w:widowControl w:val="0"/>
        <w:tabs>
          <w:tab w:val="left" w:pos="567"/>
        </w:tabs>
        <w:spacing w:after="0" w:line="240" w:lineRule="auto"/>
        <w:ind w:firstLine="709"/>
        <w:jc w:val="center"/>
        <w:rPr>
          <w:rFonts w:ascii="Times New Roman" w:eastAsia="Times New Roman" w:hAnsi="Times New Roman"/>
          <w:b/>
          <w:sz w:val="24"/>
          <w:szCs w:val="24"/>
          <w:lang w:val="x-none" w:eastAsia="ru-RU"/>
        </w:rPr>
      </w:pPr>
      <w:bookmarkStart w:id="14" w:name="_Toc420598538"/>
      <w:bookmarkStart w:id="15" w:name="_Toc420597619"/>
      <w:bookmarkStart w:id="16" w:name="_Toc419228621"/>
      <w:bookmarkStart w:id="17" w:name="_Toc422496180"/>
    </w:p>
    <w:bookmarkEnd w:id="14"/>
    <w:bookmarkEnd w:id="15"/>
    <w:bookmarkEnd w:id="16"/>
    <w:bookmarkEnd w:id="17"/>
    <w:p w:rsidR="004B5FD1"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В области социально-коммуникативного развития ребенка</w:t>
      </w:r>
      <w:r>
        <w:rPr>
          <w:rFonts w:ascii="Times New Roman" w:hAnsi="Times New Roman"/>
          <w:sz w:val="24"/>
          <w:szCs w:val="24"/>
        </w:rPr>
        <w:t xml:space="preserve"> с ТНР, с учётом его психофизических особенностей,</w:t>
      </w:r>
      <w:r w:rsidRPr="00971DB4">
        <w:rPr>
          <w:rFonts w:ascii="Times New Roman" w:hAnsi="Times New Roman"/>
          <w:sz w:val="24"/>
          <w:szCs w:val="24"/>
        </w:rPr>
        <w:t xml:space="preserve"> в условиях информационной социализации основными </w:t>
      </w:r>
      <w:r w:rsidRPr="00971DB4">
        <w:rPr>
          <w:rFonts w:ascii="Times New Roman" w:hAnsi="Times New Roman"/>
          <w:i/>
          <w:sz w:val="24"/>
          <w:szCs w:val="24"/>
        </w:rPr>
        <w:t>задачами образовательной деятельности</w:t>
      </w:r>
      <w:r w:rsidRPr="00971DB4">
        <w:rPr>
          <w:rFonts w:ascii="Times New Roman" w:hAnsi="Times New Roman"/>
          <w:sz w:val="24"/>
          <w:szCs w:val="24"/>
        </w:rPr>
        <w:t xml:space="preserve"> </w:t>
      </w:r>
      <w:r>
        <w:rPr>
          <w:rFonts w:ascii="Times New Roman" w:hAnsi="Times New Roman"/>
          <w:sz w:val="24"/>
          <w:szCs w:val="24"/>
        </w:rPr>
        <w:t xml:space="preserve">являются создание условий </w:t>
      </w:r>
      <w:proofErr w:type="gramStart"/>
      <w:r>
        <w:rPr>
          <w:rFonts w:ascii="Times New Roman" w:hAnsi="Times New Roman"/>
          <w:sz w:val="24"/>
          <w:szCs w:val="24"/>
        </w:rPr>
        <w:t>для</w:t>
      </w:r>
      <w:proofErr w:type="gramEnd"/>
      <w:r>
        <w:rPr>
          <w:rFonts w:ascii="Times New Roman" w:hAnsi="Times New Roman"/>
          <w:sz w:val="24"/>
          <w:szCs w:val="24"/>
        </w:rPr>
        <w:t>:</w:t>
      </w:r>
    </w:p>
    <w:p w:rsidR="004B5FD1" w:rsidRPr="00AD4E58"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усвоения норм и ценностей, принятых в обществе, включая моральные и нравственные ценности;</w:t>
      </w:r>
    </w:p>
    <w:p w:rsidR="004B5FD1" w:rsidRPr="00AD4E58"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 xml:space="preserve">развития общения и взаимодействия ребенка с ТНР </w:t>
      </w:r>
      <w:proofErr w:type="gramStart"/>
      <w:r w:rsidRPr="00AD4E58">
        <w:rPr>
          <w:rFonts w:ascii="Times New Roman" w:hAnsi="Times New Roman"/>
          <w:sz w:val="24"/>
          <w:szCs w:val="24"/>
        </w:rPr>
        <w:t>со</w:t>
      </w:r>
      <w:proofErr w:type="gramEnd"/>
      <w:r w:rsidRPr="00AD4E58">
        <w:rPr>
          <w:rFonts w:ascii="Times New Roman" w:hAnsi="Times New Roman"/>
          <w:sz w:val="24"/>
          <w:szCs w:val="24"/>
        </w:rPr>
        <w:t xml:space="preserve"> взрослыми и сверстниками;</w:t>
      </w:r>
    </w:p>
    <w:p w:rsidR="004B5FD1" w:rsidRPr="00AD4E58"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 xml:space="preserve">становления самостоятельности, целенаправленности и </w:t>
      </w:r>
      <w:proofErr w:type="spellStart"/>
      <w:r w:rsidRPr="00AD4E58">
        <w:rPr>
          <w:rFonts w:ascii="Times New Roman" w:hAnsi="Times New Roman"/>
          <w:sz w:val="24"/>
          <w:szCs w:val="24"/>
        </w:rPr>
        <w:t>саморегуляции</w:t>
      </w:r>
      <w:proofErr w:type="spellEnd"/>
      <w:r w:rsidRPr="00AD4E58">
        <w:rPr>
          <w:rFonts w:ascii="Times New Roman" w:hAnsi="Times New Roman"/>
          <w:sz w:val="24"/>
          <w:szCs w:val="24"/>
        </w:rPr>
        <w:t xml:space="preserve"> собственных действий;</w:t>
      </w:r>
    </w:p>
    <w:p w:rsidR="004B5FD1" w:rsidRPr="00AD4E58"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развития эмоциональной отзывчивости, сопереживания,</w:t>
      </w:r>
    </w:p>
    <w:p w:rsidR="004B5FD1" w:rsidRPr="00AD4E58"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формирования готовности к совместной деятельности со сверстниками и взрослыми,</w:t>
      </w:r>
    </w:p>
    <w:p w:rsidR="004B5FD1" w:rsidRPr="00AD4E58"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формирования уважительного отношения и чувства принадлежности к своей семье и к сообществу детей и взрослых в Организации;</w:t>
      </w:r>
    </w:p>
    <w:p w:rsidR="004B5FD1" w:rsidRPr="00AD4E58"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формирования позитивных установок к различным видам труда и творчества;</w:t>
      </w:r>
    </w:p>
    <w:p w:rsidR="004B5FD1" w:rsidRPr="00224B9E" w:rsidRDefault="004B5FD1" w:rsidP="004B5FD1">
      <w:pPr>
        <w:widowControl w:val="0"/>
        <w:tabs>
          <w:tab w:val="left" w:pos="567"/>
        </w:tabs>
        <w:spacing w:after="0" w:line="240" w:lineRule="auto"/>
        <w:ind w:firstLine="709"/>
        <w:jc w:val="both"/>
        <w:rPr>
          <w:rFonts w:ascii="Times New Roman" w:hAnsi="Times New Roman"/>
          <w:sz w:val="24"/>
          <w:szCs w:val="24"/>
        </w:rPr>
      </w:pPr>
      <w:r w:rsidRPr="00AD4E58">
        <w:rPr>
          <w:rFonts w:ascii="Times New Roman" w:eastAsia="SchoolBookAC" w:hAnsi="Times New Roman"/>
          <w:sz w:val="24"/>
          <w:szCs w:val="24"/>
        </w:rPr>
        <w:t>–</w:t>
      </w:r>
      <w:r w:rsidRPr="00AD4E58">
        <w:rPr>
          <w:rFonts w:ascii="Times New Roman" w:hAnsi="Times New Roman"/>
          <w:sz w:val="24"/>
          <w:szCs w:val="24"/>
          <w:lang w:val="x-none" w:eastAsia="x-none"/>
        </w:rPr>
        <w:t> </w:t>
      </w:r>
      <w:r w:rsidRPr="00AD4E58">
        <w:rPr>
          <w:rFonts w:ascii="Times New Roman" w:hAnsi="Times New Roman"/>
          <w:sz w:val="24"/>
          <w:szCs w:val="24"/>
        </w:rPr>
        <w:t>формирования основ безопасного поведения в быту, социуме, природе;</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развития коммуникативн</w:t>
      </w:r>
      <w:r>
        <w:rPr>
          <w:rFonts w:ascii="Times New Roman" w:hAnsi="Times New Roman"/>
          <w:sz w:val="24"/>
          <w:szCs w:val="24"/>
        </w:rPr>
        <w:t>ых</w:t>
      </w:r>
      <w:r w:rsidRPr="00971DB4">
        <w:rPr>
          <w:rFonts w:ascii="Times New Roman" w:hAnsi="Times New Roman"/>
          <w:sz w:val="24"/>
          <w:szCs w:val="24"/>
        </w:rPr>
        <w:t xml:space="preserve"> и социальн</w:t>
      </w:r>
      <w:r>
        <w:rPr>
          <w:rFonts w:ascii="Times New Roman" w:hAnsi="Times New Roman"/>
          <w:sz w:val="24"/>
          <w:szCs w:val="24"/>
        </w:rPr>
        <w:t xml:space="preserve">ых навыков </w:t>
      </w:r>
      <w:r w:rsidRPr="00971DB4">
        <w:rPr>
          <w:rFonts w:ascii="Times New Roman" w:hAnsi="Times New Roman"/>
          <w:sz w:val="24"/>
          <w:szCs w:val="24"/>
        </w:rPr>
        <w:t xml:space="preserve"> ребенка с ТНР;</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развития игровой деятельности.</w:t>
      </w:r>
    </w:p>
    <w:p w:rsidR="004B5FD1"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младшего дошкольного возраста</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Совместная образовательная деятельность педагогов с детьми с ТНР на первой ступени образования предполагает следующие направления работы: </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lang w:eastAsia="ru-RU"/>
        </w:rPr>
        <w:t>формирование представлений детей о разнообразии окружающего их мира</w:t>
      </w:r>
      <w:r>
        <w:rPr>
          <w:rFonts w:ascii="Times New Roman" w:eastAsia="Times New Roman" w:hAnsi="Times New Roman"/>
          <w:sz w:val="24"/>
          <w:szCs w:val="24"/>
          <w:lang w:eastAsia="ru-RU"/>
        </w:rPr>
        <w:t xml:space="preserve"> и</w:t>
      </w:r>
      <w:r w:rsidRPr="00971DB4">
        <w:rPr>
          <w:rFonts w:ascii="Times New Roman" w:eastAsia="Times New Roman" w:hAnsi="Times New Roman"/>
          <w:sz w:val="24"/>
          <w:szCs w:val="24"/>
          <w:lang w:eastAsia="ru-RU"/>
        </w:rPr>
        <w:t xml:space="preserve"> людей; </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lang w:eastAsia="ru-RU"/>
        </w:rPr>
        <w:t xml:space="preserve">воспитание правильного отношения к людям, вещам и т. д.; </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lang w:eastAsia="ru-RU"/>
        </w:rPr>
        <w:t xml:space="preserve">обучение способам поведения в обществе, отражающим желания, возможности и предпочтения детей («хочу </w:t>
      </w: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lang w:eastAsia="ru-RU"/>
        </w:rPr>
        <w:t xml:space="preserve">не хочу», «могу </w:t>
      </w: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lang w:eastAsia="ru-RU"/>
        </w:rPr>
        <w:t xml:space="preserve">не могу», «нравится </w:t>
      </w: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sz w:val="24"/>
          <w:szCs w:val="24"/>
          <w:lang w:eastAsia="ru-RU"/>
        </w:rPr>
        <w:t>не нравится»).</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Характер решаемых задач позволяет структурировать содержание образовательной области «Социаль</w:t>
      </w:r>
      <w:r>
        <w:rPr>
          <w:rFonts w:ascii="Times New Roman" w:eastAsia="Times New Roman" w:hAnsi="Times New Roman"/>
          <w:sz w:val="24"/>
          <w:szCs w:val="24"/>
          <w:lang w:eastAsia="ru-RU"/>
        </w:rPr>
        <w:t xml:space="preserve">но-коммуникативное развитие» </w:t>
      </w:r>
      <w:r w:rsidRPr="00971DB4">
        <w:rPr>
          <w:rFonts w:ascii="Times New Roman" w:eastAsia="Times New Roman" w:hAnsi="Times New Roman"/>
          <w:sz w:val="24"/>
          <w:szCs w:val="24"/>
          <w:lang w:eastAsia="ru-RU"/>
        </w:rPr>
        <w:t>по следующим разделам: 1) игра; 2) представления о мире людей и рукотворных материалах; 3) безопасное поведение в быту, социуме, природе; 4) труд.</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val="x-none" w:eastAsia="x-none"/>
        </w:rPr>
      </w:pPr>
      <w:r w:rsidRPr="00971DB4">
        <w:rPr>
          <w:rFonts w:ascii="Times New Roman" w:eastAsia="Times New Roman" w:hAnsi="Times New Roman"/>
          <w:sz w:val="24"/>
          <w:szCs w:val="24"/>
          <w:lang w:val="x-none" w:eastAsia="x-none"/>
        </w:rPr>
        <w:t xml:space="preserve">Обучение игре </w:t>
      </w:r>
      <w:r w:rsidRPr="00971DB4">
        <w:rPr>
          <w:rFonts w:ascii="Times New Roman" w:eastAsia="Times New Roman" w:hAnsi="Times New Roman"/>
          <w:sz w:val="24"/>
          <w:szCs w:val="24"/>
          <w:lang w:eastAsia="x-none"/>
        </w:rPr>
        <w:t xml:space="preserve">младших </w:t>
      </w:r>
      <w:r w:rsidRPr="00971DB4">
        <w:rPr>
          <w:rFonts w:ascii="Times New Roman" w:eastAsia="Times New Roman" w:hAnsi="Times New Roman"/>
          <w:sz w:val="24"/>
          <w:szCs w:val="24"/>
          <w:lang w:val="x-none" w:eastAsia="x-none"/>
        </w:rPr>
        <w:t>дошкольников с ТНР проводится в форме развивающих образовательных ситуаций</w:t>
      </w:r>
      <w:r w:rsidRPr="00971DB4">
        <w:rPr>
          <w:rFonts w:ascii="Times New Roman" w:eastAsia="Times New Roman" w:hAnsi="Times New Roman"/>
          <w:sz w:val="24"/>
          <w:szCs w:val="24"/>
          <w:lang w:eastAsia="x-none"/>
        </w:rPr>
        <w:t xml:space="preserve">, </w:t>
      </w:r>
      <w:r w:rsidRPr="00971DB4">
        <w:rPr>
          <w:rFonts w:ascii="Times New Roman" w:eastAsia="Times New Roman" w:hAnsi="Times New Roman"/>
          <w:sz w:val="24"/>
          <w:szCs w:val="24"/>
          <w:lang w:val="x-none" w:eastAsia="x-none"/>
        </w:rPr>
        <w:t>направл</w:t>
      </w:r>
      <w:r w:rsidRPr="00971DB4">
        <w:rPr>
          <w:rFonts w:ascii="Times New Roman" w:eastAsia="Times New Roman" w:hAnsi="Times New Roman"/>
          <w:sz w:val="24"/>
          <w:szCs w:val="24"/>
          <w:lang w:eastAsia="x-none"/>
        </w:rPr>
        <w:t>енных</w:t>
      </w:r>
      <w:r w:rsidRPr="00971DB4">
        <w:rPr>
          <w:rFonts w:ascii="Times New Roman" w:eastAsia="Times New Roman" w:hAnsi="Times New Roman"/>
          <w:sz w:val="24"/>
          <w:szCs w:val="24"/>
          <w:lang w:val="x-none" w:eastAsia="x-none"/>
        </w:rPr>
        <w:t xml:space="preserve"> на преодоление у детей речевого и неречевого негативизма. Для этого все специалисты стремятся придать отношениям детей к окружающим взрослым и детям положительную направленность.</w:t>
      </w:r>
    </w:p>
    <w:p w:rsidR="004B5FD1" w:rsidRPr="00971DB4" w:rsidRDefault="004B5FD1" w:rsidP="004B5FD1">
      <w:pPr>
        <w:pStyle w:val="af0"/>
        <w:ind w:left="0" w:firstLine="709"/>
        <w:jc w:val="both"/>
        <w:rPr>
          <w:color w:val="000000"/>
          <w:sz w:val="24"/>
          <w:szCs w:val="24"/>
        </w:rPr>
      </w:pPr>
      <w:r w:rsidRPr="00971DB4">
        <w:rPr>
          <w:color w:val="000000"/>
          <w:sz w:val="24"/>
          <w:szCs w:val="24"/>
        </w:rPr>
        <w:t xml:space="preserve">В ходе обучающих игр с детьми первого уровня речевого развития взрослые 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со сверстниками: парное или в малых группах (два-три ребенка). </w:t>
      </w:r>
    </w:p>
    <w:p w:rsidR="004B5FD1" w:rsidRPr="00971DB4" w:rsidRDefault="004B5FD1" w:rsidP="004B5FD1">
      <w:pPr>
        <w:widowControl w:val="0"/>
        <w:spacing w:after="0" w:line="240" w:lineRule="auto"/>
        <w:ind w:firstLine="709"/>
        <w:jc w:val="both"/>
        <w:rPr>
          <w:rFonts w:ascii="Times New Roman" w:hAnsi="Times New Roman"/>
          <w:color w:val="000000"/>
          <w:sz w:val="24"/>
          <w:szCs w:val="24"/>
        </w:rPr>
      </w:pPr>
      <w:r w:rsidRPr="00971DB4">
        <w:rPr>
          <w:rFonts w:ascii="Times New Roman" w:hAnsi="Times New Roman"/>
          <w:color w:val="000000"/>
          <w:sz w:val="24"/>
          <w:szCs w:val="24"/>
        </w:rPr>
        <w:t xml:space="preserve">В различных предметных и ролевых играх с предметами-орудиями бытового назначения, с игрушками взрослые уточняют представления детей о цвете предметов (красный, синий, желтый, зеленый, черный, белый), учит их детей различать предметы по цвету (противопоставление по принципу «такой </w:t>
      </w: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color w:val="000000"/>
          <w:sz w:val="24"/>
          <w:szCs w:val="24"/>
        </w:rPr>
        <w:t>не такой», выбор предметов одного цвета из группы предметов, разных по форме и величине; различение контрастных и близких по цвету предметов). В обучающих играх дети соотносят цвет предмета со словом.</w:t>
      </w:r>
    </w:p>
    <w:p w:rsidR="004B5FD1" w:rsidRPr="00971DB4" w:rsidRDefault="004B5FD1" w:rsidP="004B5FD1">
      <w:pPr>
        <w:widowControl w:val="0"/>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Взрослые в различных педагогических ситуациях, в режимные моменты, в игре и т. п. формируют у детей с ТНР навыки самообслуживания, культурно-гигиенические навыки, навыки выполнения элементарных трудовых поручений с их помощью. </w:t>
      </w:r>
    </w:p>
    <w:p w:rsidR="004B5FD1" w:rsidRPr="00971DB4" w:rsidRDefault="004B5FD1" w:rsidP="004B5FD1">
      <w:pPr>
        <w:widowControl w:val="0"/>
        <w:tabs>
          <w:tab w:val="left" w:pos="8919"/>
        </w:tabs>
        <w:spacing w:after="0" w:line="240" w:lineRule="auto"/>
        <w:ind w:firstLine="709"/>
        <w:jc w:val="both"/>
        <w:rPr>
          <w:rFonts w:ascii="Times New Roman" w:hAnsi="Times New Roman"/>
          <w:sz w:val="24"/>
          <w:szCs w:val="24"/>
        </w:rPr>
      </w:pPr>
      <w:r>
        <w:rPr>
          <w:rFonts w:ascii="Times New Roman" w:hAnsi="Times New Roman"/>
          <w:sz w:val="24"/>
          <w:szCs w:val="24"/>
        </w:rPr>
        <w:t>В</w:t>
      </w:r>
      <w:r w:rsidRPr="009C2DBA">
        <w:rPr>
          <w:rFonts w:ascii="Times New Roman" w:hAnsi="Times New Roman"/>
          <w:sz w:val="24"/>
          <w:szCs w:val="24"/>
        </w:rPr>
        <w:t>семи педагогами образовательной организации</w:t>
      </w:r>
      <w:r w:rsidRPr="005D0C5F">
        <w:rPr>
          <w:rFonts w:ascii="Times New Roman" w:hAnsi="Times New Roman"/>
          <w:sz w:val="24"/>
          <w:szCs w:val="24"/>
        </w:rPr>
        <w:t xml:space="preserve"> </w:t>
      </w:r>
      <w:r w:rsidRPr="00971DB4">
        <w:rPr>
          <w:rFonts w:ascii="Times New Roman" w:hAnsi="Times New Roman"/>
          <w:sz w:val="24"/>
          <w:szCs w:val="24"/>
        </w:rPr>
        <w:t>в подборе доступного детям речевого материала применительно к игровым ситуациям и трудовым процессам, которые осваивает ребенок с ТНР</w:t>
      </w:r>
      <w:r>
        <w:rPr>
          <w:rFonts w:ascii="Times New Roman" w:hAnsi="Times New Roman"/>
          <w:sz w:val="24"/>
          <w:szCs w:val="24"/>
        </w:rPr>
        <w:t>,</w:t>
      </w:r>
      <w:r w:rsidRPr="009C2DBA">
        <w:rPr>
          <w:rFonts w:ascii="Times New Roman" w:hAnsi="Times New Roman"/>
          <w:sz w:val="24"/>
          <w:szCs w:val="24"/>
        </w:rPr>
        <w:t xml:space="preserve"> </w:t>
      </w:r>
      <w:r>
        <w:rPr>
          <w:rFonts w:ascii="Times New Roman" w:hAnsi="Times New Roman"/>
          <w:sz w:val="24"/>
          <w:szCs w:val="24"/>
        </w:rPr>
        <w:t xml:space="preserve"> у</w:t>
      </w:r>
      <w:r w:rsidRPr="009C2DBA">
        <w:rPr>
          <w:rFonts w:ascii="Times New Roman" w:hAnsi="Times New Roman"/>
          <w:sz w:val="24"/>
          <w:szCs w:val="24"/>
        </w:rPr>
        <w:t>ч</w:t>
      </w:r>
      <w:r>
        <w:rPr>
          <w:rFonts w:ascii="Times New Roman" w:hAnsi="Times New Roman"/>
          <w:sz w:val="24"/>
          <w:szCs w:val="24"/>
        </w:rPr>
        <w:t>и</w:t>
      </w:r>
      <w:r w:rsidRPr="009C2DBA">
        <w:rPr>
          <w:rFonts w:ascii="Times New Roman" w:hAnsi="Times New Roman"/>
          <w:sz w:val="24"/>
          <w:szCs w:val="24"/>
        </w:rPr>
        <w:t>т</w:t>
      </w:r>
      <w:r>
        <w:rPr>
          <w:rFonts w:ascii="Times New Roman" w:hAnsi="Times New Roman"/>
          <w:sz w:val="24"/>
          <w:szCs w:val="24"/>
        </w:rPr>
        <w:t>ывается</w:t>
      </w:r>
      <w:r w:rsidRPr="009C2DBA">
        <w:rPr>
          <w:rFonts w:ascii="Times New Roman" w:hAnsi="Times New Roman"/>
          <w:sz w:val="24"/>
          <w:szCs w:val="24"/>
        </w:rPr>
        <w:t xml:space="preserve"> коррекционн</w:t>
      </w:r>
      <w:r>
        <w:rPr>
          <w:rFonts w:ascii="Times New Roman" w:hAnsi="Times New Roman"/>
          <w:sz w:val="24"/>
          <w:szCs w:val="24"/>
        </w:rPr>
        <w:t>ая</w:t>
      </w:r>
      <w:r w:rsidRPr="009C2DBA">
        <w:rPr>
          <w:rFonts w:ascii="Times New Roman" w:hAnsi="Times New Roman"/>
          <w:sz w:val="24"/>
          <w:szCs w:val="24"/>
        </w:rPr>
        <w:t xml:space="preserve"> направленност</w:t>
      </w:r>
      <w:r>
        <w:rPr>
          <w:rFonts w:ascii="Times New Roman" w:hAnsi="Times New Roman"/>
          <w:sz w:val="24"/>
          <w:szCs w:val="24"/>
        </w:rPr>
        <w:t>ь</w:t>
      </w:r>
      <w:r w:rsidRPr="009C2DBA">
        <w:rPr>
          <w:rFonts w:ascii="Times New Roman" w:hAnsi="Times New Roman"/>
          <w:sz w:val="24"/>
          <w:szCs w:val="24"/>
        </w:rPr>
        <w:t xml:space="preserve"> всего педагогического процесса</w:t>
      </w:r>
      <w:r>
        <w:rPr>
          <w:rFonts w:ascii="Times New Roman" w:hAnsi="Times New Roman"/>
          <w:sz w:val="24"/>
          <w:szCs w:val="24"/>
        </w:rPr>
        <w:t>.</w:t>
      </w:r>
      <w:r w:rsidRPr="00971DB4">
        <w:rPr>
          <w:rFonts w:ascii="Times New Roman" w:hAnsi="Times New Roman"/>
          <w:sz w:val="24"/>
          <w:szCs w:val="24"/>
        </w:rPr>
        <w:t xml:space="preserve"> Взрослые обучают детей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Образовательную деятельность в рамках указанной образовательной области проводят воспитатели, </w:t>
      </w:r>
      <w:proofErr w:type="spellStart"/>
      <w:r w:rsidRPr="00971DB4">
        <w:rPr>
          <w:rFonts w:ascii="Times New Roman" w:hAnsi="Times New Roman"/>
          <w:sz w:val="24"/>
          <w:szCs w:val="24"/>
        </w:rPr>
        <w:t>согласуя</w:t>
      </w:r>
      <w:proofErr w:type="spellEnd"/>
      <w:r w:rsidRPr="00971DB4">
        <w:rPr>
          <w:rFonts w:ascii="Times New Roman" w:hAnsi="Times New Roman"/>
          <w:sz w:val="24"/>
          <w:szCs w:val="24"/>
        </w:rPr>
        <w:t xml:space="preserve"> ее содержание с тематикой работы, проводимой учителем-логопедом. Активными участниками образовательного процесса в области «Социально-коммуникативное развитие» должны стать родители детей, а также все остальные специалисты, работающие с детьми с тяжелыми нарушениями речи.</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среднего дошкольного возраста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Характер решаемых задач позволяет структурировать содержание образовательной области «Социально-коммуникативное развитие» по следующим разделам: 1) игра; 2) представления о мире людей и рукотворных материалах; 3) безопасное поведение в </w:t>
      </w:r>
      <w:r w:rsidRPr="00971DB4">
        <w:rPr>
          <w:rFonts w:ascii="Times New Roman" w:hAnsi="Times New Roman"/>
          <w:sz w:val="24"/>
          <w:szCs w:val="24"/>
        </w:rPr>
        <w:lastRenderedPageBreak/>
        <w:t>быту, социуме, природе; 4) труд.</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детей с ТНР, дальнейшее приобщение их к элементарным общепринятым нормам и правилам взаимоотношени</w:t>
      </w:r>
      <w:r>
        <w:rPr>
          <w:rFonts w:ascii="Times New Roman" w:hAnsi="Times New Roman"/>
          <w:sz w:val="24"/>
          <w:szCs w:val="24"/>
        </w:rPr>
        <w:t>й</w:t>
      </w:r>
      <w:r w:rsidRPr="00971DB4">
        <w:rPr>
          <w:rFonts w:ascii="Times New Roman" w:hAnsi="Times New Roman"/>
          <w:sz w:val="24"/>
          <w:szCs w:val="24"/>
        </w:rPr>
        <w:t xml:space="preserve"> со сверстниками и взрослыми, в том числе моральным, на обогащение первичных представлений о гендерной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w:t>
      </w:r>
      <w:r>
        <w:rPr>
          <w:rFonts w:ascii="Times New Roman" w:hAnsi="Times New Roman"/>
          <w:sz w:val="24"/>
          <w:szCs w:val="24"/>
        </w:rPr>
        <w:t>ь</w:t>
      </w:r>
      <w:r w:rsidRPr="00971DB4">
        <w:rPr>
          <w:rFonts w:ascii="Times New Roman" w:hAnsi="Times New Roman"/>
          <w:sz w:val="24"/>
          <w:szCs w:val="24"/>
        </w:rPr>
        <w:t xml:space="preserve">.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Объектом особого внимания специалистов, работающих с детьми (учителей-логопедов, воспитателей, музыкальных руководителей и др.)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 </w:t>
      </w:r>
    </w:p>
    <w:p w:rsidR="004B5FD1" w:rsidRPr="00971DB4" w:rsidRDefault="004B5FD1" w:rsidP="004B5FD1">
      <w:pPr>
        <w:widowControl w:val="0"/>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Принцип</w:t>
      </w:r>
      <w:r>
        <w:rPr>
          <w:rFonts w:ascii="Times New Roman" w:hAnsi="Times New Roman"/>
          <w:sz w:val="24"/>
          <w:szCs w:val="24"/>
        </w:rPr>
        <w:t xml:space="preserve"> коррекционной направленности </w:t>
      </w:r>
      <w:r w:rsidRPr="00971DB4">
        <w:rPr>
          <w:rFonts w:ascii="Times New Roman" w:hAnsi="Times New Roman"/>
          <w:sz w:val="24"/>
          <w:szCs w:val="24"/>
        </w:rPr>
        <w:t xml:space="preserve">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взрослых в различных образовательных ситуациях обращается на обучение детей с ТНР использованию, прежде всего, вербальных (в сочетании с </w:t>
      </w:r>
      <w:proofErr w:type="gramStart"/>
      <w:r w:rsidRPr="00971DB4">
        <w:rPr>
          <w:rFonts w:ascii="Times New Roman" w:hAnsi="Times New Roman"/>
          <w:sz w:val="24"/>
          <w:szCs w:val="24"/>
        </w:rPr>
        <w:t>невербальными</w:t>
      </w:r>
      <w:proofErr w:type="gramEnd"/>
      <w:r w:rsidRPr="00971DB4">
        <w:rPr>
          <w:rFonts w:ascii="Times New Roman" w:hAnsi="Times New Roman"/>
          <w:sz w:val="24"/>
          <w:szCs w:val="24"/>
        </w:rPr>
        <w:t xml:space="preserve">) средств общения в процессе игры, организованной деятельности, в режимные моменты и т.п.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Педагоги создают образовательные ситуации, направленные на стимулирование у детей потребности в сотрудничестве, в кооперативных действиях со сверстниками во всех видах деятельности. На этой основе осуществляется работа по активизации речевой деятельности, по накоплению детьми словарного запаса.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Игра как основная часть образовательной области «Социально-коммуникативное развитие» включается в совместную образовательную деятельность взрослых и детей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педагогов. Взаимодействие взрослого с детьми с ТНР строится с учетом интересов каждого ребенка и детского сообщества в целом.</w:t>
      </w:r>
    </w:p>
    <w:p w:rsidR="004B5FD1" w:rsidRPr="00971DB4" w:rsidRDefault="004B5FD1" w:rsidP="004B5FD1">
      <w:pPr>
        <w:widowControl w:val="0"/>
        <w:spacing w:after="0" w:line="240" w:lineRule="auto"/>
        <w:ind w:firstLine="709"/>
        <w:jc w:val="both"/>
        <w:rPr>
          <w:rFonts w:ascii="Times New Roman" w:hAnsi="Times New Roman"/>
          <w:b/>
          <w:sz w:val="24"/>
          <w:szCs w:val="24"/>
        </w:rPr>
      </w:pPr>
      <w:r w:rsidRPr="00971DB4">
        <w:rPr>
          <w:rFonts w:ascii="Times New Roman" w:hAnsi="Times New Roman"/>
          <w:sz w:val="24"/>
          <w:szCs w:val="24"/>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детей среднего дошкольного возраста </w:t>
      </w:r>
      <w:r>
        <w:rPr>
          <w:rFonts w:ascii="Times New Roman" w:hAnsi="Times New Roman"/>
          <w:sz w:val="24"/>
          <w:szCs w:val="24"/>
        </w:rPr>
        <w:t>с ТНР</w:t>
      </w:r>
      <w:r w:rsidRPr="00971DB4">
        <w:rPr>
          <w:rFonts w:ascii="Times New Roman" w:hAnsi="Times New Roman"/>
          <w:sz w:val="24"/>
          <w:szCs w:val="24"/>
        </w:rPr>
        <w:t xml:space="preserve">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В образовательной процесс в области «Социально-коммуникативное развитие» желательно вовлекать родителей детей, а также всех остальных специалистов, работающих с детьми с тяжелыми нарушениями речи.</w:t>
      </w:r>
    </w:p>
    <w:p w:rsidR="004B5FD1" w:rsidRPr="00971DB4" w:rsidRDefault="004B5FD1" w:rsidP="004B5FD1">
      <w:pPr>
        <w:widowControl w:val="0"/>
        <w:spacing w:after="0" w:line="240" w:lineRule="auto"/>
        <w:ind w:firstLine="709"/>
        <w:jc w:val="both"/>
        <w:rPr>
          <w:rFonts w:ascii="Times New Roman" w:hAnsi="Times New Roman"/>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старшего дошкольного возраста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Содержание образовательной области «Социально-коммуникативное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w:t>
      </w:r>
      <w:r>
        <w:rPr>
          <w:rFonts w:ascii="Times New Roman" w:eastAsia="Times New Roman" w:hAnsi="Times New Roman"/>
          <w:sz w:val="24"/>
          <w:szCs w:val="24"/>
          <w:lang w:eastAsia="ru-RU"/>
        </w:rPr>
        <w:t>й</w:t>
      </w:r>
      <w:r w:rsidRPr="00971DB4">
        <w:rPr>
          <w:rFonts w:ascii="Times New Roman" w:eastAsia="Times New Roman" w:hAnsi="Times New Roman"/>
          <w:sz w:val="24"/>
          <w:szCs w:val="24"/>
          <w:lang w:eastAsia="ru-RU"/>
        </w:rPr>
        <w:t xml:space="preserve"> со сверстниками и взрослыми, в том числе моральным, на обогащение первичных представлений о гендерной и семейной принадлежности. </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В этот период в коррекционно-развивающей работе с детьми взрослые создают и </w:t>
      </w:r>
      <w:r w:rsidRPr="00971DB4">
        <w:rPr>
          <w:rFonts w:ascii="Times New Roman" w:eastAsia="Times New Roman" w:hAnsi="Times New Roman"/>
          <w:sz w:val="24"/>
          <w:szCs w:val="24"/>
          <w:lang w:eastAsia="ru-RU"/>
        </w:rPr>
        <w:lastRenderedPageBreak/>
        <w:t xml:space="preserve">расширяют знакомые образовательные ситуации, направленные на стимулирование потребности детей в сотрудничестве,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 </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Характер решаемых задач позволяет структурировать содержание образовательной области «Социально-коммуникативное развитие» по следующим разделам: 1) игра; 2) представления о мире людей и рукотворных материалах; 3) безопасное поведение в быту, социуме, природе; 4) труд.</w:t>
      </w:r>
    </w:p>
    <w:p w:rsidR="004B5FD1" w:rsidRPr="00971DB4" w:rsidRDefault="004B5FD1" w:rsidP="004B5FD1">
      <w:pPr>
        <w:widowControl w:val="0"/>
        <w:tabs>
          <w:tab w:val="left" w:pos="8919"/>
        </w:tabs>
        <w:spacing w:after="0" w:line="240" w:lineRule="auto"/>
        <w:ind w:firstLine="709"/>
        <w:jc w:val="both"/>
        <w:rPr>
          <w:rFonts w:ascii="Times New Roman" w:hAnsi="Times New Roman"/>
          <w:b/>
          <w:sz w:val="24"/>
          <w:szCs w:val="24"/>
        </w:rPr>
      </w:pPr>
      <w:r w:rsidRPr="00971DB4">
        <w:rPr>
          <w:rFonts w:ascii="Times New Roman" w:hAnsi="Times New Roman"/>
          <w:sz w:val="24"/>
          <w:szCs w:val="24"/>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Совместная образовательная деятельность педагогов с детьми с ТНР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 д.; обучение способам поведения в обществе, отражающим желания, возможности и предпочтения детей. В процессе уточнения представлений о себе и окружающем мире у детей активизируется речевая деятельность, расширяется словарный запас.</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На третьей ступени обучения детей с ТНР 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этот период большое значение приобретает создание предметно-развивающей среды и привлечение детей к творческим играм. Воспитатели организуют сюжетно-ролевые и театрализованные игры с детьми, осуществляя </w:t>
      </w:r>
      <w:proofErr w:type="spellStart"/>
      <w:r>
        <w:rPr>
          <w:rFonts w:ascii="Times New Roman" w:hAnsi="Times New Roman"/>
          <w:sz w:val="24"/>
          <w:szCs w:val="24"/>
        </w:rPr>
        <w:t>недирективное</w:t>
      </w:r>
      <w:proofErr w:type="spellEnd"/>
      <w:r w:rsidRPr="00971DB4">
        <w:rPr>
          <w:rFonts w:ascii="Times New Roman" w:hAnsi="Times New Roman"/>
          <w:sz w:val="24"/>
          <w:szCs w:val="24"/>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 </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Работа с детьми старшего дошкольного возраста предполагает активное применение </w:t>
      </w:r>
      <w:proofErr w:type="spellStart"/>
      <w:r w:rsidRPr="00971DB4">
        <w:rPr>
          <w:rFonts w:ascii="Times New Roman" w:hAnsi="Times New Roman"/>
          <w:sz w:val="24"/>
          <w:szCs w:val="24"/>
        </w:rPr>
        <w:t>игротерапевтических</w:t>
      </w:r>
      <w:proofErr w:type="spellEnd"/>
      <w:r w:rsidRPr="00971DB4">
        <w:rPr>
          <w:rFonts w:ascii="Times New Roman" w:hAnsi="Times New Roman"/>
          <w:sz w:val="24"/>
          <w:szCs w:val="24"/>
        </w:rPr>
        <w:t xml:space="preserve"> техник с элементами </w:t>
      </w:r>
      <w:proofErr w:type="spellStart"/>
      <w:r w:rsidRPr="00971DB4">
        <w:rPr>
          <w:rFonts w:ascii="Times New Roman" w:hAnsi="Times New Roman"/>
          <w:sz w:val="24"/>
          <w:szCs w:val="24"/>
        </w:rPr>
        <w:t>куклотерапии</w:t>
      </w:r>
      <w:proofErr w:type="spellEnd"/>
      <w:r w:rsidRPr="00971DB4">
        <w:rPr>
          <w:rFonts w:ascii="Times New Roman" w:hAnsi="Times New Roman"/>
          <w:sz w:val="24"/>
          <w:szCs w:val="24"/>
        </w:rPr>
        <w:t xml:space="preserve">, песочной терапии, </w:t>
      </w:r>
      <w:proofErr w:type="spellStart"/>
      <w:r w:rsidRPr="00971DB4">
        <w:rPr>
          <w:rFonts w:ascii="Times New Roman" w:hAnsi="Times New Roman"/>
          <w:sz w:val="24"/>
          <w:szCs w:val="24"/>
        </w:rPr>
        <w:t>арттерапии</w:t>
      </w:r>
      <w:proofErr w:type="spellEnd"/>
      <w:r w:rsidRPr="00971DB4">
        <w:rPr>
          <w:rFonts w:ascii="Times New Roman" w:hAnsi="Times New Roman"/>
          <w:sz w:val="24"/>
          <w:szCs w:val="24"/>
        </w:rPr>
        <w:t xml:space="preserve"> и др. Занятия по психотерапевтическим методикам (работа с детской агрессией, страхами, тревожностью) проводит педагог-психолог, </w:t>
      </w:r>
      <w:proofErr w:type="spellStart"/>
      <w:r w:rsidRPr="00971DB4">
        <w:rPr>
          <w:rFonts w:ascii="Times New Roman" w:hAnsi="Times New Roman"/>
          <w:sz w:val="24"/>
          <w:szCs w:val="24"/>
        </w:rPr>
        <w:t>согласуя</w:t>
      </w:r>
      <w:proofErr w:type="spellEnd"/>
      <w:r w:rsidRPr="00971DB4">
        <w:rPr>
          <w:rFonts w:ascii="Times New Roman" w:hAnsi="Times New Roman"/>
          <w:sz w:val="24"/>
          <w:szCs w:val="24"/>
        </w:rPr>
        <w:t xml:space="preserve"> их с педагогами группы и родителями. </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в различные виды деятельности, естественным образом обеспечивающие их коммуникативное взаимодействие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взрослыми и сверстниками, развитие познавательного интереса и мотивации к деятельности. </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различных ситуациях расширяют и закрепляют представления о предметах быта, необходимых человеку, о макросоциальном окружении.</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Взрослые создают условия для формирования экологических представлений </w:t>
      </w:r>
      <w:r>
        <w:rPr>
          <w:rFonts w:ascii="Times New Roman" w:hAnsi="Times New Roman"/>
          <w:sz w:val="24"/>
          <w:szCs w:val="24"/>
        </w:rPr>
        <w:t xml:space="preserve">у </w:t>
      </w:r>
      <w:r w:rsidRPr="00971DB4">
        <w:rPr>
          <w:rFonts w:ascii="Times New Roman" w:hAnsi="Times New Roman"/>
          <w:sz w:val="24"/>
          <w:szCs w:val="24"/>
        </w:rPr>
        <w:t xml:space="preserve">детей, знакомя их с функциями человека в природе (потребительской, природоохранной, восстановительной). </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772CE2">
        <w:rPr>
          <w:rFonts w:ascii="Times New Roman" w:eastAsia="Times New Roman" w:hAnsi="Times New Roman"/>
          <w:sz w:val="24"/>
          <w:szCs w:val="24"/>
          <w:lang w:eastAsia="ru-RU"/>
        </w:rPr>
        <w:t xml:space="preserve">В </w:t>
      </w:r>
      <w:proofErr w:type="gramStart"/>
      <w:r w:rsidRPr="00772CE2">
        <w:rPr>
          <w:rFonts w:ascii="Times New Roman" w:eastAsia="Times New Roman" w:hAnsi="Times New Roman"/>
          <w:sz w:val="24"/>
          <w:szCs w:val="24"/>
          <w:lang w:eastAsia="ru-RU"/>
        </w:rPr>
        <w:t>рамках раздела</w:t>
      </w:r>
      <w:proofErr w:type="gramEnd"/>
      <w:r w:rsidRPr="00772CE2">
        <w:rPr>
          <w:rFonts w:ascii="Times New Roman" w:eastAsia="Times New Roman" w:hAnsi="Times New Roman"/>
          <w:sz w:val="24"/>
          <w:szCs w:val="24"/>
          <w:lang w:eastAsia="ru-RU"/>
        </w:rPr>
        <w:t xml:space="preserve"> особое внимание обращается на развитие у детей устойчивого алгоритма поведения в опасных ситуациях: в</w:t>
      </w:r>
      <w:r>
        <w:rPr>
          <w:rFonts w:ascii="Times New Roman" w:eastAsia="Times New Roman" w:hAnsi="Times New Roman"/>
          <w:sz w:val="24"/>
          <w:szCs w:val="24"/>
          <w:lang w:eastAsia="ru-RU"/>
        </w:rPr>
        <w:t xml:space="preserve"> помещении, на прогулке, на улице, в условиях поведения с посторонними людьми.</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napToGrid w:val="0"/>
          <w:sz w:val="24"/>
          <w:szCs w:val="24"/>
          <w:lang w:eastAsia="ru-RU"/>
        </w:rPr>
      </w:pPr>
      <w:r w:rsidRPr="00971DB4">
        <w:rPr>
          <w:rFonts w:ascii="Times New Roman" w:eastAsia="Times New Roman" w:hAnsi="Times New Roman"/>
          <w:sz w:val="24"/>
          <w:szCs w:val="24"/>
          <w:lang w:eastAsia="ru-RU"/>
        </w:rPr>
        <w:t>В этот период большое внимание уделяется формированию у детей интеллектуальной и мотивационной готовности к обучению в школе. У детей старшего дошкольного возраста активно развивается п</w:t>
      </w:r>
      <w:r w:rsidRPr="00971DB4">
        <w:rPr>
          <w:rFonts w:ascii="Times New Roman" w:eastAsia="Times New Roman" w:hAnsi="Times New Roman"/>
          <w:snapToGrid w:val="0"/>
          <w:sz w:val="24"/>
          <w:szCs w:val="24"/>
          <w:lang w:eastAsia="ru-RU"/>
        </w:rPr>
        <w:t xml:space="preserve">ознавательный интерес (интеллектуальный, волевой и эмоциональный компоненты). Взрослые, осуществляя совместную деятельность с детьми, обращают внимание на то, какие виды деятельности их интересуют, </w:t>
      </w:r>
      <w:r w:rsidRPr="00971DB4">
        <w:rPr>
          <w:rFonts w:ascii="Times New Roman" w:eastAsia="Times New Roman" w:hAnsi="Times New Roman"/>
          <w:snapToGrid w:val="0"/>
          <w:sz w:val="24"/>
          <w:szCs w:val="24"/>
          <w:lang w:eastAsia="ru-RU"/>
        </w:rPr>
        <w:lastRenderedPageBreak/>
        <w:t xml:space="preserve">стимулируют их развитие, создают предметно-развивающую среду, исходя из потребностей каждого ребенка. </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Активными участниками образовательного процесса в области «Социально-коммуникативное развитие» являются родители детей, а также все специалисты, работающие с детьми с ТНР.</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p>
    <w:p w:rsidR="004B5FD1" w:rsidRPr="00276855" w:rsidRDefault="004B5FD1" w:rsidP="004B5FD1">
      <w:pPr>
        <w:pStyle w:val="31"/>
        <w:spacing w:line="240" w:lineRule="auto"/>
        <w:rPr>
          <w:b/>
          <w:color w:val="auto"/>
        </w:rPr>
      </w:pPr>
      <w:bookmarkStart w:id="18" w:name="_Toc485825611"/>
      <w:r w:rsidRPr="00276855">
        <w:rPr>
          <w:b/>
          <w:color w:val="auto"/>
        </w:rPr>
        <w:t>2.2.2. Познавательное развитие</w:t>
      </w:r>
      <w:bookmarkEnd w:id="18"/>
    </w:p>
    <w:p w:rsidR="004B5FD1" w:rsidRPr="00CD4A00" w:rsidRDefault="004B5FD1" w:rsidP="004B5FD1">
      <w:pPr>
        <w:pStyle w:val="31"/>
        <w:spacing w:line="240" w:lineRule="auto"/>
      </w:pPr>
    </w:p>
    <w:p w:rsidR="004B5FD1" w:rsidRPr="00CD4A00" w:rsidRDefault="004B5FD1" w:rsidP="004B5FD1">
      <w:pPr>
        <w:widowControl w:val="0"/>
        <w:tabs>
          <w:tab w:val="left" w:pos="567"/>
        </w:tabs>
        <w:spacing w:after="0" w:line="240" w:lineRule="auto"/>
        <w:ind w:firstLine="709"/>
        <w:jc w:val="both"/>
        <w:rPr>
          <w:rFonts w:ascii="Times New Roman" w:hAnsi="Times New Roman"/>
          <w:sz w:val="24"/>
          <w:szCs w:val="24"/>
        </w:rPr>
      </w:pPr>
      <w:r w:rsidRPr="00CD4A00">
        <w:rPr>
          <w:rFonts w:ascii="Times New Roman" w:hAnsi="Times New Roman"/>
          <w:sz w:val="24"/>
          <w:szCs w:val="24"/>
        </w:rPr>
        <w:t xml:space="preserve">В образовательной области «Познавательное развитие» основными </w:t>
      </w:r>
      <w:r w:rsidRPr="00CD4A00">
        <w:rPr>
          <w:rFonts w:ascii="Times New Roman" w:hAnsi="Times New Roman"/>
          <w:i/>
          <w:sz w:val="24"/>
          <w:szCs w:val="24"/>
        </w:rPr>
        <w:t>задачами образовательной деятельности</w:t>
      </w:r>
      <w:r w:rsidRPr="00CD4A00">
        <w:rPr>
          <w:rFonts w:ascii="Times New Roman" w:hAnsi="Times New Roman"/>
          <w:sz w:val="24"/>
          <w:szCs w:val="24"/>
        </w:rPr>
        <w:t xml:space="preserve"> с детьми являются создание условий </w:t>
      </w:r>
      <w:proofErr w:type="gramStart"/>
      <w:r w:rsidRPr="00CD4A00">
        <w:rPr>
          <w:rFonts w:ascii="Times New Roman" w:hAnsi="Times New Roman"/>
          <w:sz w:val="24"/>
          <w:szCs w:val="24"/>
        </w:rPr>
        <w:t>для</w:t>
      </w:r>
      <w:proofErr w:type="gramEnd"/>
      <w:r w:rsidRPr="00CD4A00">
        <w:rPr>
          <w:rFonts w:ascii="Times New Roman" w:hAnsi="Times New Roman"/>
          <w:sz w:val="24"/>
          <w:szCs w:val="24"/>
        </w:rPr>
        <w:t>:</w:t>
      </w:r>
    </w:p>
    <w:p w:rsidR="004B5FD1" w:rsidRPr="00CD4A00" w:rsidRDefault="004B5FD1" w:rsidP="004B5FD1">
      <w:pPr>
        <w:widowControl w:val="0"/>
        <w:tabs>
          <w:tab w:val="left" w:pos="567"/>
        </w:tabs>
        <w:spacing w:after="0" w:line="240" w:lineRule="auto"/>
        <w:ind w:firstLine="709"/>
        <w:jc w:val="both"/>
        <w:rPr>
          <w:rFonts w:ascii="Times New Roman" w:hAnsi="Times New Roman"/>
          <w:sz w:val="24"/>
          <w:szCs w:val="24"/>
        </w:rPr>
      </w:pPr>
      <w:r w:rsidRPr="00CD4A00">
        <w:rPr>
          <w:rFonts w:ascii="Times New Roman" w:hAnsi="Times New Roman"/>
          <w:sz w:val="24"/>
          <w:szCs w:val="24"/>
        </w:rPr>
        <w:noBreakHyphen/>
        <w:t> развития интересов детей, любознательности и познавательной мотивации;</w:t>
      </w:r>
    </w:p>
    <w:p w:rsidR="004B5FD1" w:rsidRPr="00CD4A00" w:rsidRDefault="004B5FD1" w:rsidP="004B5FD1">
      <w:pPr>
        <w:widowControl w:val="0"/>
        <w:tabs>
          <w:tab w:val="left" w:pos="567"/>
        </w:tabs>
        <w:spacing w:after="0" w:line="240" w:lineRule="auto"/>
        <w:ind w:firstLine="709"/>
        <w:jc w:val="both"/>
        <w:rPr>
          <w:rFonts w:ascii="Times New Roman" w:hAnsi="Times New Roman"/>
          <w:sz w:val="24"/>
          <w:szCs w:val="24"/>
        </w:rPr>
      </w:pPr>
      <w:r w:rsidRPr="00CD4A00">
        <w:rPr>
          <w:rFonts w:ascii="Times New Roman" w:hAnsi="Times New Roman"/>
          <w:sz w:val="24"/>
          <w:szCs w:val="24"/>
        </w:rPr>
        <w:noBreakHyphen/>
        <w:t> формирования познавательных действий, становления сознания;</w:t>
      </w:r>
    </w:p>
    <w:p w:rsidR="004B5FD1" w:rsidRPr="00CD4A00" w:rsidRDefault="004B5FD1" w:rsidP="004B5FD1">
      <w:pPr>
        <w:widowControl w:val="0"/>
        <w:tabs>
          <w:tab w:val="left" w:pos="567"/>
        </w:tabs>
        <w:spacing w:after="0" w:line="240" w:lineRule="auto"/>
        <w:ind w:firstLine="709"/>
        <w:jc w:val="both"/>
        <w:rPr>
          <w:rFonts w:ascii="Times New Roman" w:hAnsi="Times New Roman"/>
          <w:sz w:val="24"/>
          <w:szCs w:val="24"/>
        </w:rPr>
      </w:pPr>
      <w:r w:rsidRPr="00CD4A00">
        <w:rPr>
          <w:rFonts w:ascii="Times New Roman" w:hAnsi="Times New Roman"/>
          <w:sz w:val="24"/>
          <w:szCs w:val="24"/>
        </w:rPr>
        <w:noBreakHyphen/>
        <w:t> развития воображения и творческой активности;</w:t>
      </w:r>
    </w:p>
    <w:p w:rsidR="004B5FD1" w:rsidRPr="00CD4A00" w:rsidRDefault="004B5FD1" w:rsidP="004B5FD1">
      <w:pPr>
        <w:widowControl w:val="0"/>
        <w:tabs>
          <w:tab w:val="left" w:pos="567"/>
        </w:tabs>
        <w:spacing w:after="0" w:line="240" w:lineRule="auto"/>
        <w:ind w:firstLine="709"/>
        <w:jc w:val="both"/>
        <w:rPr>
          <w:rFonts w:ascii="Times New Roman" w:hAnsi="Times New Roman"/>
          <w:sz w:val="24"/>
          <w:szCs w:val="24"/>
        </w:rPr>
      </w:pPr>
      <w:proofErr w:type="gramStart"/>
      <w:r w:rsidRPr="00CD4A00">
        <w:rPr>
          <w:rFonts w:ascii="Times New Roman" w:hAnsi="Times New Roman"/>
          <w:sz w:val="24"/>
          <w:szCs w:val="24"/>
        </w:rPr>
        <w:noBreakHyphen/>
        <w:t>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4B5FD1" w:rsidRPr="00CD4A00" w:rsidRDefault="004B5FD1" w:rsidP="004B5FD1">
      <w:pPr>
        <w:widowControl w:val="0"/>
        <w:tabs>
          <w:tab w:val="left" w:pos="567"/>
        </w:tabs>
        <w:spacing w:after="0" w:line="240" w:lineRule="auto"/>
        <w:ind w:firstLine="709"/>
        <w:jc w:val="both"/>
        <w:rPr>
          <w:rFonts w:ascii="Times New Roman" w:hAnsi="Times New Roman"/>
          <w:sz w:val="24"/>
          <w:szCs w:val="24"/>
        </w:rPr>
      </w:pPr>
      <w:r w:rsidRPr="00CD4A00">
        <w:rPr>
          <w:rFonts w:ascii="Times New Roman" w:hAnsi="Times New Roman"/>
          <w:sz w:val="24"/>
          <w:szCs w:val="24"/>
        </w:rPr>
        <w:noBreakHyphen/>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CD4A00">
        <w:rPr>
          <w:rFonts w:ascii="Times New Roman" w:eastAsia="SchoolBookAC" w:hAnsi="Times New Roman"/>
          <w:sz w:val="24"/>
          <w:szCs w:val="24"/>
        </w:rPr>
        <w:t>–</w:t>
      </w:r>
      <w:r w:rsidRPr="00CD4A00">
        <w:rPr>
          <w:rFonts w:ascii="Times New Roman" w:hAnsi="Times New Roman"/>
          <w:sz w:val="24"/>
          <w:szCs w:val="24"/>
          <w:lang w:val="x-none" w:eastAsia="x-none"/>
        </w:rPr>
        <w:t> </w:t>
      </w:r>
      <w:r w:rsidRPr="00CD4A00">
        <w:rPr>
          <w:rFonts w:ascii="Times New Roman" w:hAnsi="Times New Roman"/>
          <w:sz w:val="24"/>
          <w:szCs w:val="24"/>
        </w:rPr>
        <w:t>развития представлений о виртуальной среде, о возможностях и рисках Интернета.</w:t>
      </w:r>
      <w:r w:rsidRPr="00971DB4">
        <w:rPr>
          <w:rFonts w:ascii="Times New Roman" w:hAnsi="Times New Roman"/>
          <w:sz w:val="24"/>
          <w:szCs w:val="24"/>
        </w:rPr>
        <w:t xml:space="preserve">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bookmarkStart w:id="19" w:name="_Toc419228631"/>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младшего дошкольного возраста</w:t>
      </w:r>
    </w:p>
    <w:p w:rsidR="004B5FD1" w:rsidRPr="00971DB4" w:rsidRDefault="004B5FD1" w:rsidP="004B5FD1">
      <w:pPr>
        <w:pStyle w:val="af5"/>
        <w:spacing w:line="240" w:lineRule="auto"/>
      </w:pPr>
      <w:r w:rsidRPr="00971DB4">
        <w:t xml:space="preserve">Содержание образовательной области «Познавательное развитие»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 </w:t>
      </w:r>
    </w:p>
    <w:p w:rsidR="004B5FD1" w:rsidRPr="00971DB4" w:rsidRDefault="004B5FD1" w:rsidP="004B5FD1">
      <w:pPr>
        <w:pStyle w:val="af5"/>
        <w:spacing w:line="240" w:lineRule="auto"/>
      </w:pPr>
      <w:r w:rsidRPr="00971DB4">
        <w:t>Характер решаемых задач позволяет структурировать содержание образовательной области «Познавательное развитие» по следующим разделам: 1) конструктивные игры и конструирование; 2) представления о себе и об окружающем природном мире; 3) элементарные математические представления.</w:t>
      </w:r>
    </w:p>
    <w:p w:rsidR="004B5FD1" w:rsidRPr="00971DB4" w:rsidRDefault="004B5FD1" w:rsidP="004B5FD1">
      <w:pPr>
        <w:pStyle w:val="af5"/>
        <w:spacing w:line="240" w:lineRule="auto"/>
      </w:pPr>
      <w:r w:rsidRPr="00971DB4">
        <w:t>В ходе образовательной деятельности у детей с ТНР развивают сенсорно-перцептивные способности: умение выделять знакомые объекты из фона зрительно, по звучанию, на ощупь и на вкус.</w:t>
      </w:r>
    </w:p>
    <w:p w:rsidR="004B5FD1" w:rsidRPr="00971DB4" w:rsidRDefault="004B5FD1" w:rsidP="004B5FD1">
      <w:pPr>
        <w:pStyle w:val="af5"/>
        <w:spacing w:line="240" w:lineRule="auto"/>
      </w:pPr>
      <w:r w:rsidRPr="00971DB4">
        <w:rPr>
          <w:color w:val="000000"/>
        </w:rPr>
        <w:t>Для формирования</w:t>
      </w:r>
      <w:r w:rsidRPr="00971DB4">
        <w:t xml:space="preserve"> кинетической основы движений пальцев рук у детей с ТНР в процессе выполнения последовательно организованных движений и конструктивного </w:t>
      </w:r>
      <w:proofErr w:type="spellStart"/>
      <w:r w:rsidRPr="00971DB4">
        <w:t>праксиса</w:t>
      </w:r>
      <w:proofErr w:type="spellEnd"/>
      <w:r w:rsidRPr="00971DB4">
        <w:t xml:space="preserve"> в предметные, а иногда и в сюжетные игры вводятся ситуации, когда детям нужно собрать пирамидку или матрешку, что-то построить, сложить разрезные картинки. В этом случае детям предлагают сборно-разборные игрушки, доступный им строительный материал, кукол и кукольную одежду с множеством застежек: на пуговицах, на липучках, на молниях. Занятия организуются таким образом, чтобы постоянно стимулировать детей к взаимодействию со взрослым и другими детьми.</w:t>
      </w:r>
    </w:p>
    <w:p w:rsidR="004B5FD1" w:rsidRPr="00971DB4" w:rsidRDefault="004B5FD1" w:rsidP="004B5FD1">
      <w:pPr>
        <w:pStyle w:val="af5"/>
        <w:spacing w:line="240" w:lineRule="auto"/>
        <w:rPr>
          <w:color w:val="000000"/>
        </w:rPr>
      </w:pPr>
      <w:r w:rsidRPr="00971DB4">
        <w:t xml:space="preserve">В специально подобранных играх активно развиваются произвольность, опосредованность восприятия, пространственные отношения, способность создавать целое из частей. С помощью этих игр взрослый обучает детей простейшим обобщениям на основе установления сходных признаков. </w:t>
      </w:r>
    </w:p>
    <w:p w:rsidR="004B5FD1" w:rsidRPr="00BE5325" w:rsidRDefault="004B5FD1" w:rsidP="004B5FD1">
      <w:pPr>
        <w:pStyle w:val="af5"/>
        <w:spacing w:line="240" w:lineRule="auto"/>
        <w:rPr>
          <w:lang w:val="ru-RU"/>
        </w:rPr>
      </w:pPr>
      <w:r w:rsidRPr="00971DB4">
        <w:t xml:space="preserve">Особое внимание взрослый обращает на обучение детей элементарному планированию и выполнению каких-либо действий с его помощью и самостоятельно </w:t>
      </w:r>
      <w:r w:rsidRPr="00971DB4">
        <w:lastRenderedPageBreak/>
        <w:t>(«Что будем делать сначала?», «Что будем делать потом?»).</w:t>
      </w:r>
      <w:r>
        <w:t xml:space="preserve"> </w:t>
      </w: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среднего дошкольного возраста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Содержание образовательной области «Познавательное развитие» обеспечивает повышение познавательной активности детей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В процессе разнообразных видов деятельности дети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Характер решаемых задач позволяет структурировать содержание образовательной области по следующим разделам: 1) конструирование; 2) развитие представлений о себе и окружающем мире; 3) элементарные математические представления.</w:t>
      </w:r>
    </w:p>
    <w:p w:rsidR="004B5FD1" w:rsidRPr="00971DB4" w:rsidRDefault="004B5FD1" w:rsidP="004B5FD1">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Взрослый развивает и поддерживает у детей словесное сопровождение практических действий.</w:t>
      </w:r>
    </w:p>
    <w:p w:rsidR="004B5FD1" w:rsidRPr="00971DB4" w:rsidRDefault="004B5FD1" w:rsidP="004B5FD1">
      <w:pPr>
        <w:pStyle w:val="af5"/>
        <w:spacing w:line="240" w:lineRule="auto"/>
      </w:pPr>
      <w:r w:rsidRPr="00971DB4">
        <w:t xml:space="preserve">Развитие у детей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и т.п. Они обогащают и закрепляют у детей представления о себе и об окружающем мире в процессе изобразительной и трудовой деятельности, в совместных играх, на прогулках и во все режимные моменты. </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Ребенок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 и т. д.</w:t>
      </w:r>
    </w:p>
    <w:p w:rsidR="004B5FD1" w:rsidRPr="00971DB4" w:rsidRDefault="004B5FD1" w:rsidP="004B5FD1">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Педагоги продолжают формировать экологические представления детей, знакомить их с функциями человека в природе (потребительской, природоохранной, восстановительной).</w:t>
      </w:r>
    </w:p>
    <w:p w:rsidR="004B5FD1" w:rsidRPr="00971DB4" w:rsidRDefault="004B5FD1" w:rsidP="004B5FD1">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Дети знакомятся с литературными произведениями (простейшими рассказами, историями, сказками, стихотворениями), разыгрывают совместно </w:t>
      </w:r>
      <w:proofErr w:type="gramStart"/>
      <w:r w:rsidRPr="00971DB4">
        <w:rPr>
          <w:rFonts w:ascii="Times New Roman" w:eastAsia="Times New Roman" w:hAnsi="Times New Roman"/>
          <w:sz w:val="24"/>
          <w:szCs w:val="24"/>
          <w:lang w:eastAsia="ru-RU"/>
        </w:rPr>
        <w:t>со</w:t>
      </w:r>
      <w:proofErr w:type="gramEnd"/>
      <w:r w:rsidRPr="00971DB4">
        <w:rPr>
          <w:rFonts w:ascii="Times New Roman" w:eastAsia="Times New Roman" w:hAnsi="Times New Roman"/>
          <w:sz w:val="24"/>
          <w:szCs w:val="24"/>
          <w:lang w:eastAsia="ru-RU"/>
        </w:rPr>
        <w:t xml:space="preserve"> взрослым  литературны</w:t>
      </w:r>
      <w:r>
        <w:rPr>
          <w:rFonts w:ascii="Times New Roman" w:eastAsia="Times New Roman" w:hAnsi="Times New Roman"/>
          <w:sz w:val="24"/>
          <w:szCs w:val="24"/>
          <w:lang w:eastAsia="ru-RU"/>
        </w:rPr>
        <w:t>е</w:t>
      </w:r>
      <w:r w:rsidRPr="00971DB4">
        <w:rPr>
          <w:rFonts w:ascii="Times New Roman" w:eastAsia="Times New Roman" w:hAnsi="Times New Roman"/>
          <w:sz w:val="24"/>
          <w:szCs w:val="24"/>
          <w:lang w:eastAsia="ru-RU"/>
        </w:rPr>
        <w:t xml:space="preserve"> произведени</w:t>
      </w:r>
      <w:r>
        <w:rPr>
          <w:rFonts w:ascii="Times New Roman" w:eastAsia="Times New Roman" w:hAnsi="Times New Roman"/>
          <w:sz w:val="24"/>
          <w:szCs w:val="24"/>
          <w:lang w:eastAsia="ru-RU"/>
        </w:rPr>
        <w:t>я</w:t>
      </w:r>
      <w:r w:rsidRPr="00971DB4">
        <w:rPr>
          <w:rFonts w:ascii="Times New Roman" w:eastAsia="Times New Roman" w:hAnsi="Times New Roman"/>
          <w:sz w:val="24"/>
          <w:szCs w:val="24"/>
          <w:lang w:eastAsia="ru-RU"/>
        </w:rPr>
        <w:t xml:space="preserve"> по ролям.</w:t>
      </w: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старшего дошкольного возраста</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Содержание образовательной области «Познавательное развитие» </w:t>
      </w:r>
      <w:r>
        <w:rPr>
          <w:rFonts w:ascii="Times New Roman" w:eastAsia="Times New Roman" w:hAnsi="Times New Roman"/>
          <w:sz w:val="24"/>
          <w:szCs w:val="24"/>
          <w:lang w:eastAsia="ru-RU"/>
        </w:rPr>
        <w:t xml:space="preserve">предполагает создание </w:t>
      </w:r>
      <w:r w:rsidRPr="00971DB4">
        <w:rPr>
          <w:rFonts w:ascii="Times New Roman" w:eastAsia="Times New Roman" w:hAnsi="Times New Roman"/>
          <w:sz w:val="24"/>
          <w:szCs w:val="24"/>
          <w:lang w:eastAsia="ru-RU"/>
        </w:rPr>
        <w:t>взрослы</w:t>
      </w:r>
      <w:r>
        <w:rPr>
          <w:rFonts w:ascii="Times New Roman" w:eastAsia="Times New Roman" w:hAnsi="Times New Roman"/>
          <w:sz w:val="24"/>
          <w:szCs w:val="24"/>
          <w:lang w:eastAsia="ru-RU"/>
        </w:rPr>
        <w:t>ми</w:t>
      </w:r>
      <w:r w:rsidRPr="00971DB4">
        <w:rPr>
          <w:rFonts w:ascii="Times New Roman" w:eastAsia="Times New Roman" w:hAnsi="Times New Roman"/>
          <w:sz w:val="24"/>
          <w:szCs w:val="24"/>
          <w:lang w:eastAsia="ru-RU"/>
        </w:rPr>
        <w:t xml:space="preserve"> ситуаци</w:t>
      </w:r>
      <w:r>
        <w:rPr>
          <w:rFonts w:ascii="Times New Roman" w:eastAsia="Times New Roman" w:hAnsi="Times New Roman"/>
          <w:sz w:val="24"/>
          <w:szCs w:val="24"/>
          <w:lang w:eastAsia="ru-RU"/>
        </w:rPr>
        <w:t>й</w:t>
      </w:r>
      <w:r w:rsidRPr="00971DB4">
        <w:rPr>
          <w:rFonts w:ascii="Times New Roman" w:eastAsia="Times New Roman" w:hAnsi="Times New Roman"/>
          <w:sz w:val="24"/>
          <w:szCs w:val="24"/>
          <w:lang w:eastAsia="ru-RU"/>
        </w:rPr>
        <w:t xml:space="preserve"> для расширения представлений детей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Характер решаемых задач позволяет структурировать содержание образовательной области</w:t>
      </w:r>
      <w:r>
        <w:rPr>
          <w:rFonts w:ascii="Times New Roman" w:hAnsi="Times New Roman"/>
          <w:sz w:val="24"/>
          <w:szCs w:val="24"/>
        </w:rPr>
        <w:t xml:space="preserve"> </w:t>
      </w:r>
      <w:r w:rsidRPr="00971DB4">
        <w:rPr>
          <w:rFonts w:ascii="Times New Roman" w:hAnsi="Times New Roman"/>
          <w:sz w:val="24"/>
          <w:szCs w:val="24"/>
        </w:rPr>
        <w:t xml:space="preserve"> по следующим разделам: 1) конструирование; 2) развитие представлений о себе и </w:t>
      </w:r>
      <w:r w:rsidRPr="00971DB4">
        <w:rPr>
          <w:rFonts w:ascii="Times New Roman" w:hAnsi="Times New Roman"/>
          <w:sz w:val="24"/>
          <w:szCs w:val="24"/>
        </w:rPr>
        <w:lastRenderedPageBreak/>
        <w:t>об окружающем мире; 3) формирование элементарных математических представлений.</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Продолжается развитие у детей с ТНР мотивационного, целевого, содержательного, </w:t>
      </w:r>
      <w:proofErr w:type="spellStart"/>
      <w:r w:rsidRPr="00971DB4">
        <w:rPr>
          <w:rFonts w:ascii="Times New Roman" w:eastAsia="Times New Roman" w:hAnsi="Times New Roman"/>
          <w:sz w:val="24"/>
          <w:szCs w:val="24"/>
          <w:lang w:eastAsia="ru-RU"/>
        </w:rPr>
        <w:t>операционального</w:t>
      </w:r>
      <w:proofErr w:type="spellEnd"/>
      <w:r w:rsidRPr="00971DB4">
        <w:rPr>
          <w:rFonts w:ascii="Times New Roman" w:eastAsia="Times New Roman" w:hAnsi="Times New Roman"/>
          <w:sz w:val="24"/>
          <w:szCs w:val="24"/>
          <w:lang w:eastAsia="ru-RU"/>
        </w:rPr>
        <w:t xml:space="preserve"> и контрольного компонентов конструктивной деятельности. При этом особое внимание уделяется самостоятельности детей, им предлагаются творческие задания, задания на выполнение работ по своему замыслу, задания на выполнение коллективных построек. </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bookmarkStart w:id="20" w:name="_Toc420598544"/>
      <w:bookmarkStart w:id="21" w:name="_Toc420597630"/>
      <w:bookmarkStart w:id="22" w:name="_Toc419661720"/>
      <w:bookmarkStart w:id="23" w:name="_Toc419228630"/>
      <w:bookmarkStart w:id="24" w:name="_Toc422496186"/>
      <w:r>
        <w:rPr>
          <w:rFonts w:ascii="Times New Roman" w:eastAsia="Times New Roman" w:hAnsi="Times New Roman"/>
          <w:sz w:val="24"/>
          <w:szCs w:val="24"/>
          <w:lang w:eastAsia="ru-RU"/>
        </w:rPr>
        <w:t>Р</w:t>
      </w:r>
      <w:r w:rsidRPr="00971DB4">
        <w:rPr>
          <w:rFonts w:ascii="Times New Roman" w:eastAsia="Times New Roman" w:hAnsi="Times New Roman"/>
          <w:sz w:val="24"/>
          <w:szCs w:val="24"/>
          <w:lang w:eastAsia="ru-RU"/>
        </w:rPr>
        <w:t>екомендуются занятия в специальной интерактивной среде (темной и светлой сенсорных комнат</w:t>
      </w:r>
      <w:r>
        <w:rPr>
          <w:rFonts w:ascii="Times New Roman" w:eastAsia="Times New Roman" w:hAnsi="Times New Roman"/>
          <w:sz w:val="24"/>
          <w:szCs w:val="24"/>
          <w:lang w:eastAsia="ru-RU"/>
        </w:rPr>
        <w:t>ах</w:t>
      </w:r>
      <w:r w:rsidRPr="00971DB4">
        <w:rPr>
          <w:rFonts w:ascii="Times New Roman" w:eastAsia="Times New Roman" w:hAnsi="Times New Roman"/>
          <w:sz w:val="24"/>
          <w:szCs w:val="24"/>
          <w:lang w:eastAsia="ru-RU"/>
        </w:rPr>
        <w:t>),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4B5FD1" w:rsidRPr="00971DB4" w:rsidRDefault="004B5FD1" w:rsidP="004B5FD1">
      <w:pPr>
        <w:widowControl w:val="0"/>
        <w:autoSpaceDE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 Педагоги стимулируют познавательный интерес детей к различным способам измерения, счета количеств, определения пространственных отношений у разных народов.</w:t>
      </w:r>
    </w:p>
    <w:p w:rsidR="004B5FD1" w:rsidRPr="00971DB4" w:rsidRDefault="004B5FD1" w:rsidP="004B5FD1">
      <w:pPr>
        <w:widowControl w:val="0"/>
        <w:autoSpaceDE w:val="0"/>
        <w:spacing w:after="0" w:line="240" w:lineRule="auto"/>
        <w:ind w:firstLine="709"/>
        <w:jc w:val="both"/>
        <w:rPr>
          <w:rFonts w:ascii="Times New Roman" w:eastAsia="Times New Roman" w:hAnsi="Times New Roman"/>
          <w:sz w:val="24"/>
          <w:szCs w:val="24"/>
          <w:lang w:eastAsia="ru-RU"/>
        </w:rPr>
      </w:pPr>
    </w:p>
    <w:p w:rsidR="004B5FD1" w:rsidRPr="00276855" w:rsidRDefault="004B5FD1" w:rsidP="004B5FD1">
      <w:pPr>
        <w:pStyle w:val="31"/>
        <w:spacing w:line="240" w:lineRule="auto"/>
        <w:rPr>
          <w:b/>
          <w:color w:val="auto"/>
          <w:lang w:eastAsia="ru-RU"/>
        </w:rPr>
      </w:pPr>
      <w:bookmarkStart w:id="25" w:name="_Toc485825612"/>
      <w:r w:rsidRPr="00276855">
        <w:rPr>
          <w:b/>
          <w:color w:val="auto"/>
        </w:rPr>
        <w:t xml:space="preserve">2.2.3. </w:t>
      </w:r>
      <w:r w:rsidRPr="00276855">
        <w:rPr>
          <w:b/>
          <w:color w:val="auto"/>
          <w:lang w:eastAsia="ru-RU"/>
        </w:rPr>
        <w:t>Речевое развитие</w:t>
      </w:r>
      <w:bookmarkEnd w:id="20"/>
      <w:bookmarkEnd w:id="21"/>
      <w:bookmarkEnd w:id="22"/>
      <w:bookmarkEnd w:id="23"/>
      <w:bookmarkEnd w:id="24"/>
      <w:bookmarkEnd w:id="25"/>
    </w:p>
    <w:p w:rsidR="004B5FD1"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t xml:space="preserve">В образовательной области «Речевое развитие» основными </w:t>
      </w:r>
      <w:r w:rsidRPr="006F2EE3">
        <w:rPr>
          <w:rFonts w:ascii="Times New Roman" w:hAnsi="Times New Roman"/>
          <w:i/>
          <w:sz w:val="24"/>
          <w:szCs w:val="24"/>
        </w:rPr>
        <w:t>задачами образовательной деятельности</w:t>
      </w:r>
      <w:r w:rsidRPr="006F2EE3">
        <w:rPr>
          <w:rFonts w:ascii="Times New Roman" w:hAnsi="Times New Roman"/>
          <w:sz w:val="24"/>
          <w:szCs w:val="24"/>
        </w:rPr>
        <w:t xml:space="preserve"> с детьми является создание условий </w:t>
      </w:r>
      <w:proofErr w:type="gramStart"/>
      <w:r w:rsidRPr="006F2EE3">
        <w:rPr>
          <w:rFonts w:ascii="Times New Roman" w:hAnsi="Times New Roman"/>
          <w:sz w:val="24"/>
          <w:szCs w:val="24"/>
        </w:rPr>
        <w:t>для</w:t>
      </w:r>
      <w:proofErr w:type="gramEnd"/>
      <w:r w:rsidRPr="006F2EE3">
        <w:rPr>
          <w:rFonts w:ascii="Times New Roman" w:hAnsi="Times New Roman"/>
          <w:sz w:val="24"/>
          <w:szCs w:val="24"/>
        </w:rPr>
        <w:t xml:space="preserve">: </w:t>
      </w: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noBreakHyphen/>
        <w:t> овладения речью как средством общения и культуры;</w:t>
      </w: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noBreakHyphen/>
        <w:t> обогащения активного словаря;</w:t>
      </w: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noBreakHyphen/>
        <w:t> развития связной, грамматически правильной диалогической и монологической речи;</w:t>
      </w: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noBreakHyphen/>
        <w:t> развития речевого творчества;</w:t>
      </w: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noBreakHyphen/>
        <w:t> развития звуковой и интонационной культуры речи, фонематического слуха;</w:t>
      </w: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noBreakHyphen/>
        <w:t> знакомства с книжной культурой, детской литературой;</w:t>
      </w:r>
    </w:p>
    <w:p w:rsidR="004B5FD1" w:rsidRPr="006F2EE3" w:rsidRDefault="004B5FD1" w:rsidP="004B5FD1">
      <w:pPr>
        <w:widowControl w:val="0"/>
        <w:tabs>
          <w:tab w:val="left" w:pos="567"/>
          <w:tab w:val="left" w:pos="709"/>
        </w:tabs>
        <w:spacing w:after="0" w:line="240" w:lineRule="auto"/>
        <w:ind w:firstLine="709"/>
        <w:jc w:val="both"/>
        <w:rPr>
          <w:rFonts w:ascii="Times New Roman" w:eastAsia="SchoolBookAC" w:hAnsi="Times New Roman"/>
          <w:sz w:val="24"/>
          <w:szCs w:val="24"/>
        </w:rPr>
      </w:pPr>
      <w:r w:rsidRPr="006F2EE3">
        <w:rPr>
          <w:rFonts w:ascii="Times New Roman" w:hAnsi="Times New Roman"/>
          <w:sz w:val="24"/>
          <w:szCs w:val="24"/>
        </w:rPr>
        <w:noBreakHyphen/>
        <w:t> 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4B5FD1" w:rsidRPr="006F2EE3"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noBreakHyphen/>
        <w:t>  профилактики речевых нарушений и их системных последствий.</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6F2EE3">
        <w:rPr>
          <w:rFonts w:ascii="Times New Roman" w:hAnsi="Times New Roman"/>
          <w:sz w:val="24"/>
          <w:szCs w:val="24"/>
        </w:rPr>
        <w:t>Программа оставляет Организации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младшего дошкольного возраста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Содержание образовательной области «Речевое развитие» в младшем дошкольном возрасте направлено на формирование у детей с ТНР потребности в общении и элементарных коммуникативных умени</w:t>
      </w:r>
      <w:r>
        <w:rPr>
          <w:rFonts w:ascii="Times New Roman" w:hAnsi="Times New Roman"/>
          <w:sz w:val="24"/>
          <w:szCs w:val="24"/>
        </w:rPr>
        <w:t>ях</w:t>
      </w:r>
      <w:r w:rsidRPr="00971DB4">
        <w:rPr>
          <w:rFonts w:ascii="Times New Roman" w:hAnsi="Times New Roman"/>
          <w:sz w:val="24"/>
          <w:szCs w:val="24"/>
        </w:rPr>
        <w:t xml:space="preserve">. Для детей с </w:t>
      </w:r>
      <w:r w:rsidRPr="00971DB4">
        <w:rPr>
          <w:rFonts w:ascii="Times New Roman" w:hAnsi="Times New Roman"/>
          <w:iCs/>
          <w:sz w:val="24"/>
          <w:szCs w:val="24"/>
        </w:rPr>
        <w:t>первым уровнем речевого развития х</w:t>
      </w:r>
      <w:r w:rsidRPr="00971DB4">
        <w:rPr>
          <w:rFonts w:ascii="Times New Roman" w:hAnsi="Times New Roman"/>
          <w:sz w:val="24"/>
          <w:szCs w:val="24"/>
        </w:rPr>
        <w:t>арактерно полное или почти полное отсутствие словесных средств общения в возрасте, когда у нормально развивающихся детей</w:t>
      </w:r>
      <w:r>
        <w:rPr>
          <w:rFonts w:ascii="Times New Roman" w:hAnsi="Times New Roman"/>
          <w:sz w:val="24"/>
          <w:szCs w:val="24"/>
        </w:rPr>
        <w:t>,</w:t>
      </w:r>
      <w:r w:rsidRPr="00971DB4">
        <w:rPr>
          <w:rFonts w:ascii="Times New Roman" w:hAnsi="Times New Roman"/>
          <w:sz w:val="24"/>
          <w:szCs w:val="24"/>
        </w:rPr>
        <w:t xml:space="preserve"> речь в основном сформирована, следовательно, решение задач образовательной области «Речевое развитие» соотносится с содержанием логопедической работы. Она направлена на ознакомление детей с доступными способами и средствами взаимодействия с окружающими людьми, как невербальными, так и вербальными, развитие потребности во взаимодействии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взрослыми и сверстниками в доступной детям речевой активности</w:t>
      </w:r>
      <w:r>
        <w:rPr>
          <w:rFonts w:ascii="Times New Roman" w:hAnsi="Times New Roman"/>
          <w:sz w:val="24"/>
          <w:szCs w:val="24"/>
        </w:rPr>
        <w:t>, стимулирование развития лексической стороны речи</w:t>
      </w:r>
      <w:r w:rsidRPr="00971DB4">
        <w:rPr>
          <w:rFonts w:ascii="Times New Roman" w:hAnsi="Times New Roman"/>
          <w:sz w:val="24"/>
          <w:szCs w:val="24"/>
        </w:rPr>
        <w:t xml:space="preserve">, способности к подражанию речи, диалогической формы связной речи в различных видах детской деятельности.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Взрослый обращает на в</w:t>
      </w:r>
      <w:r w:rsidRPr="00971DB4">
        <w:rPr>
          <w:rFonts w:ascii="Times New Roman" w:hAnsi="Times New Roman"/>
          <w:snapToGrid w:val="0"/>
          <w:sz w:val="24"/>
          <w:szCs w:val="24"/>
        </w:rPr>
        <w:t xml:space="preserve">оспитание у детей внимания к речи окружающих и расширение объема понимания речи, что предъявляет особые требования к речи педагога, в ходе общения с младшими дошкольниками с ТНР. </w:t>
      </w:r>
      <w:r w:rsidRPr="00971DB4">
        <w:rPr>
          <w:rFonts w:ascii="Times New Roman" w:hAnsi="Times New Roman"/>
          <w:sz w:val="24"/>
          <w:szCs w:val="24"/>
        </w:rPr>
        <w:t xml:space="preserve">Взрослый вступает с каждым ребенком в эмоциональный контакт, строя свое взаимодействие с ребенком с ТНР таким образом, чтобы преодолеть возникающий у ребенка неречевой и речевой негативизм. </w:t>
      </w:r>
      <w:r w:rsidRPr="00971DB4">
        <w:rPr>
          <w:rFonts w:ascii="Times New Roman" w:hAnsi="Times New Roman"/>
          <w:sz w:val="24"/>
          <w:szCs w:val="24"/>
        </w:rPr>
        <w:lastRenderedPageBreak/>
        <w:t xml:space="preserve">Поэтому взрослый </w:t>
      </w:r>
      <w:r w:rsidRPr="00971DB4">
        <w:rPr>
          <w:rFonts w:ascii="Times New Roman" w:hAnsi="Times New Roman"/>
          <w:snapToGrid w:val="0"/>
          <w:sz w:val="24"/>
          <w:szCs w:val="24"/>
        </w:rPr>
        <w:t>с</w:t>
      </w:r>
      <w:r w:rsidRPr="00971DB4">
        <w:rPr>
          <w:rFonts w:ascii="Times New Roman" w:hAnsi="Times New Roman"/>
          <w:sz w:val="24"/>
          <w:szCs w:val="24"/>
        </w:rPr>
        <w:t xml:space="preserve">тимулирует любые попытки спонтанной речевой деятельности каждого ребенка. </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Взрослый организует с детьми различные предметно-игровые ситуации, стимулирующие желание ребенка устанавливать контакт </w:t>
      </w:r>
      <w:proofErr w:type="gramStart"/>
      <w:r w:rsidRPr="00971DB4">
        <w:rPr>
          <w:rFonts w:ascii="Times New Roman" w:eastAsia="Times New Roman" w:hAnsi="Times New Roman"/>
          <w:sz w:val="24"/>
          <w:szCs w:val="24"/>
          <w:lang w:eastAsia="ru-RU"/>
        </w:rPr>
        <w:t>со</w:t>
      </w:r>
      <w:proofErr w:type="gramEnd"/>
      <w:r w:rsidRPr="00971DB4">
        <w:rPr>
          <w:rFonts w:ascii="Times New Roman" w:eastAsia="Times New Roman" w:hAnsi="Times New Roman"/>
          <w:sz w:val="24"/>
          <w:szCs w:val="24"/>
          <w:lang w:eastAsia="ru-RU"/>
        </w:rPr>
        <w:t xml:space="preserve"> взрослым и с другими детьми. Для этого совместная деятельность взрослого и детей осуществляется </w:t>
      </w:r>
      <w:proofErr w:type="gramStart"/>
      <w:r>
        <w:rPr>
          <w:rFonts w:ascii="Times New Roman" w:eastAsia="Times New Roman" w:hAnsi="Times New Roman"/>
          <w:sz w:val="24"/>
          <w:szCs w:val="24"/>
          <w:lang w:eastAsia="ru-RU"/>
        </w:rPr>
        <w:t>в</w:t>
      </w:r>
      <w:proofErr w:type="gram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игрой</w:t>
      </w:r>
      <w:proofErr w:type="gramEnd"/>
      <w:r>
        <w:rPr>
          <w:rFonts w:ascii="Times New Roman" w:eastAsia="Times New Roman" w:hAnsi="Times New Roman"/>
          <w:sz w:val="24"/>
          <w:szCs w:val="24"/>
          <w:lang w:eastAsia="ru-RU"/>
        </w:rPr>
        <w:t xml:space="preserve"> форме с </w:t>
      </w:r>
      <w:proofErr w:type="spellStart"/>
      <w:r>
        <w:rPr>
          <w:rFonts w:ascii="Times New Roman" w:eastAsia="Times New Roman" w:hAnsi="Times New Roman"/>
          <w:sz w:val="24"/>
          <w:szCs w:val="24"/>
          <w:lang w:eastAsia="ru-RU"/>
        </w:rPr>
        <w:t>использоваием</w:t>
      </w:r>
      <w:proofErr w:type="spellEnd"/>
      <w:r w:rsidRPr="00971DB4">
        <w:rPr>
          <w:rFonts w:ascii="Times New Roman" w:eastAsia="Times New Roman" w:hAnsi="Times New Roman"/>
          <w:sz w:val="24"/>
          <w:szCs w:val="24"/>
          <w:lang w:eastAsia="ru-RU"/>
        </w:rPr>
        <w:t xml:space="preserve"> игрушек, подвижных и ролевых игр. Во время взаимодействия с каждым ребенком с ТНР создаются ситуации, воспитывающие у ребенка уверенность в своих силах. </w:t>
      </w:r>
    </w:p>
    <w:p w:rsidR="004B5FD1" w:rsidRPr="00971DB4" w:rsidRDefault="004B5FD1" w:rsidP="004B5FD1">
      <w:pPr>
        <w:widowControl w:val="0"/>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Ребенку с первым уровнем речевого развития в возрасте от трех (трех с половиной) до четырех лет требуется последовательно организованное руководство предметно-игровой и речевой деятельностью с активным использованием взросл</w:t>
      </w:r>
      <w:r>
        <w:rPr>
          <w:rFonts w:ascii="Times New Roman" w:hAnsi="Times New Roman"/>
          <w:sz w:val="24"/>
          <w:szCs w:val="24"/>
        </w:rPr>
        <w:t>ым</w:t>
      </w:r>
      <w:r w:rsidRPr="00971DB4">
        <w:rPr>
          <w:rFonts w:ascii="Times New Roman" w:hAnsi="Times New Roman"/>
          <w:sz w:val="24"/>
          <w:szCs w:val="24"/>
        </w:rPr>
        <w:t xml:space="preserve"> показа действий</w:t>
      </w:r>
      <w:r>
        <w:rPr>
          <w:rFonts w:ascii="Times New Roman" w:hAnsi="Times New Roman"/>
          <w:sz w:val="24"/>
          <w:szCs w:val="24"/>
        </w:rPr>
        <w:t xml:space="preserve"> и их называния</w:t>
      </w:r>
      <w:r w:rsidRPr="00971DB4">
        <w:rPr>
          <w:rFonts w:ascii="Times New Roman" w:hAnsi="Times New Roman"/>
          <w:sz w:val="24"/>
          <w:szCs w:val="24"/>
        </w:rPr>
        <w:t>, окрашенн</w:t>
      </w:r>
      <w:r>
        <w:rPr>
          <w:rFonts w:ascii="Times New Roman" w:hAnsi="Times New Roman"/>
          <w:sz w:val="24"/>
          <w:szCs w:val="24"/>
        </w:rPr>
        <w:t>ого</w:t>
      </w:r>
      <w:r w:rsidRPr="00971DB4">
        <w:rPr>
          <w:rFonts w:ascii="Times New Roman" w:hAnsi="Times New Roman"/>
          <w:sz w:val="24"/>
          <w:szCs w:val="24"/>
        </w:rPr>
        <w:t xml:space="preserve"> интонацией, жестами, мимическими проявлениями с последующим самостоятельным проигрыванием детьми с незначительной словесной и жестовой помощью взрослого.</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 Общение детей с первым уровнем речевого развития необходимо развивать в процессе игровой, изобразительной и конструктивной деятельности, в ходе формирования у них навыков самообслуживания, культурно-гигиенических навыков, формирования представлений о себе и окружающем мире, в живом и естественном общении взрослых и детей во всех ситуациях жизни в ДОО. </w:t>
      </w:r>
    </w:p>
    <w:p w:rsidR="004B5FD1" w:rsidRPr="00971DB4" w:rsidRDefault="004B5FD1" w:rsidP="004B5FD1">
      <w:pPr>
        <w:widowControl w:val="0"/>
        <w:spacing w:after="0" w:line="240" w:lineRule="auto"/>
        <w:ind w:firstLine="709"/>
        <w:jc w:val="both"/>
        <w:rPr>
          <w:rFonts w:ascii="Times New Roman" w:hAnsi="Times New Roman"/>
          <w:snapToGrid w:val="0"/>
          <w:sz w:val="24"/>
          <w:szCs w:val="24"/>
        </w:rPr>
      </w:pPr>
      <w:r w:rsidRPr="00971DB4">
        <w:rPr>
          <w:rFonts w:ascii="Times New Roman" w:hAnsi="Times New Roman"/>
          <w:snapToGrid w:val="0"/>
          <w:sz w:val="24"/>
          <w:szCs w:val="24"/>
        </w:rPr>
        <w:t>Взрослый, создавая различные ситуации речевого и практического взаимодействия с каждым ребенком, стимулирует использование детьми в речи простых по структуре предложений в побудительной и повествовательной форме.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Для формирования коммуникативных способностей ребенка младшего дошкольного возраста с первым уровнем речевого развития учителю-логопеду важно определить, насколько та или иная предметно-игровая ситуация будет стимулировать доступные ему средства общения (вербальные и невербальные). Учитель-логопед в ходе логопедических занятий, а воспитатели в ходе реализации задач образовательной области «Речевое развитие», учитывают особенности развития игровой деятельности каждого ребенка: </w:t>
      </w:r>
      <w:proofErr w:type="spellStart"/>
      <w:r w:rsidRPr="00971DB4">
        <w:rPr>
          <w:rFonts w:ascii="Times New Roman" w:hAnsi="Times New Roman"/>
          <w:sz w:val="24"/>
          <w:szCs w:val="24"/>
        </w:rPr>
        <w:t>сформированность</w:t>
      </w:r>
      <w:proofErr w:type="spellEnd"/>
      <w:r w:rsidRPr="00971DB4">
        <w:rPr>
          <w:rFonts w:ascii="Times New Roman" w:hAnsi="Times New Roman"/>
          <w:sz w:val="24"/>
          <w:szCs w:val="24"/>
        </w:rPr>
        <w:t xml:space="preserve"> игровых действий, умение взаимодействовать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 и со сверстниками в игре, используя различные средства коммуникации.</w:t>
      </w: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среднего дошкольного возраста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Содержание образовательной области «Речевое развитие» </w:t>
      </w:r>
      <w:r>
        <w:rPr>
          <w:rFonts w:ascii="Times New Roman" w:hAnsi="Times New Roman"/>
          <w:sz w:val="24"/>
          <w:szCs w:val="24"/>
        </w:rPr>
        <w:t xml:space="preserve">в </w:t>
      </w:r>
      <w:r w:rsidRPr="00971DB4">
        <w:rPr>
          <w:rFonts w:ascii="Times New Roman" w:hAnsi="Times New Roman"/>
          <w:sz w:val="24"/>
          <w:szCs w:val="24"/>
        </w:rPr>
        <w:t>среднем дошкольном возрасте направлено на формирование у детей с ТНР потребности в речевом общении и коммуникативных умений</w:t>
      </w:r>
      <w:r w:rsidRPr="00971DB4">
        <w:rPr>
          <w:rFonts w:ascii="Times New Roman" w:hAnsi="Times New Roman"/>
          <w:i/>
          <w:sz w:val="24"/>
          <w:szCs w:val="24"/>
        </w:rPr>
        <w:t xml:space="preserve">. </w:t>
      </w:r>
      <w:r w:rsidRPr="00971DB4">
        <w:rPr>
          <w:rFonts w:ascii="Times New Roman" w:hAnsi="Times New Roman"/>
          <w:sz w:val="24"/>
          <w:szCs w:val="24"/>
        </w:rPr>
        <w:t xml:space="preserve">Основной акцент делается на формирование связной речи. </w:t>
      </w: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val="x-none" w:eastAsia="x-none"/>
        </w:rPr>
      </w:pPr>
      <w:r w:rsidRPr="00971DB4">
        <w:rPr>
          <w:rFonts w:ascii="Times New Roman" w:eastAsia="Times New Roman" w:hAnsi="Times New Roman"/>
          <w:sz w:val="24"/>
          <w:szCs w:val="24"/>
          <w:lang w:val="x-none" w:eastAsia="x-none"/>
        </w:rPr>
        <w:t>В этот период основное значение придается стимулированию речевой активности детей с ТНР, формированию мотивационно-</w:t>
      </w:r>
      <w:proofErr w:type="spellStart"/>
      <w:r w:rsidRPr="00971DB4">
        <w:rPr>
          <w:rFonts w:ascii="Times New Roman" w:eastAsia="Times New Roman" w:hAnsi="Times New Roman"/>
          <w:sz w:val="24"/>
          <w:szCs w:val="24"/>
          <w:lang w:val="x-none" w:eastAsia="x-none"/>
        </w:rPr>
        <w:t>потребностного</w:t>
      </w:r>
      <w:proofErr w:type="spellEnd"/>
      <w:r w:rsidRPr="00971DB4">
        <w:rPr>
          <w:rFonts w:ascii="Times New Roman" w:eastAsia="Times New Roman" w:hAnsi="Times New Roman"/>
          <w:sz w:val="24"/>
          <w:szCs w:val="24"/>
          <w:lang w:val="x-none" w:eastAsia="x-none"/>
        </w:rPr>
        <w:t xml:space="preserve"> компонента речевой деятельности, развитию когнитивных предпосылок речевой деятельности. Дети учатся </w:t>
      </w:r>
      <w:proofErr w:type="spellStart"/>
      <w:r w:rsidRPr="00971DB4">
        <w:rPr>
          <w:rFonts w:ascii="Times New Roman" w:eastAsia="Times New Roman" w:hAnsi="Times New Roman"/>
          <w:sz w:val="24"/>
          <w:szCs w:val="24"/>
          <w:lang w:val="x-none" w:eastAsia="x-none"/>
        </w:rPr>
        <w:t>вербализо</w:t>
      </w:r>
      <w:r>
        <w:rPr>
          <w:rFonts w:ascii="Times New Roman" w:eastAsia="Times New Roman" w:hAnsi="Times New Roman"/>
          <w:sz w:val="24"/>
          <w:szCs w:val="24"/>
          <w:lang w:eastAsia="x-none"/>
        </w:rPr>
        <w:t>вы</w:t>
      </w:r>
      <w:r w:rsidRPr="00971DB4">
        <w:rPr>
          <w:rFonts w:ascii="Times New Roman" w:eastAsia="Times New Roman" w:hAnsi="Times New Roman"/>
          <w:sz w:val="24"/>
          <w:szCs w:val="24"/>
          <w:lang w:val="x-none" w:eastAsia="x-none"/>
        </w:rPr>
        <w:t>вать</w:t>
      </w:r>
      <w:proofErr w:type="spellEnd"/>
      <w:r w:rsidRPr="00971DB4">
        <w:rPr>
          <w:rFonts w:ascii="Times New Roman" w:eastAsia="Times New Roman" w:hAnsi="Times New Roman"/>
          <w:sz w:val="24"/>
          <w:szCs w:val="24"/>
          <w:lang w:val="x-none" w:eastAsia="x-none"/>
        </w:rPr>
        <w:t xml:space="preserve"> свое отношение к окружающему миру, предметам и явлениям, делать элементарные словесные обобщения. </w:t>
      </w:r>
    </w:p>
    <w:p w:rsidR="004B5FD1" w:rsidRPr="00971DB4" w:rsidRDefault="004B5FD1" w:rsidP="004B5FD1">
      <w:pPr>
        <w:widowControl w:val="0"/>
        <w:tabs>
          <w:tab w:val="left" w:pos="8919"/>
        </w:tabs>
        <w:spacing w:after="0" w:line="240" w:lineRule="auto"/>
        <w:ind w:firstLine="709"/>
        <w:jc w:val="both"/>
        <w:rPr>
          <w:rFonts w:ascii="Times New Roman" w:hAnsi="Times New Roman"/>
          <w:bCs/>
          <w:sz w:val="24"/>
          <w:szCs w:val="24"/>
        </w:rPr>
      </w:pPr>
      <w:r w:rsidRPr="00971DB4">
        <w:rPr>
          <w:rFonts w:ascii="Times New Roman" w:hAnsi="Times New Roman"/>
          <w:sz w:val="24"/>
          <w:szCs w:val="24"/>
        </w:rPr>
        <w:t xml:space="preserve">Педагоги продолжают обучение детей с ТНР ситуативной речи. При этом важную роль играет пример речевого поведения взрослых. Взрослые стимулируют желание детей свободно общаться, используя вербальные и невербальные средства общения, поощряют даже минимальную речевую активность детей в различных ситуациях. Педагоги направляют внимание на формирование у каждого ребенка с ТНР устойчивого эмоционального контакта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взрослыми и со сверстниками.</w:t>
      </w:r>
      <w:r w:rsidRPr="00971DB4">
        <w:rPr>
          <w:rFonts w:ascii="Times New Roman" w:hAnsi="Times New Roman"/>
          <w:bCs/>
          <w:sz w:val="24"/>
          <w:szCs w:val="24"/>
        </w:rPr>
        <w:t xml:space="preserve"> </w:t>
      </w:r>
    </w:p>
    <w:p w:rsidR="004B5FD1" w:rsidRPr="00971DB4" w:rsidRDefault="004B5FD1" w:rsidP="004B5FD1">
      <w:pPr>
        <w:widowControl w:val="0"/>
        <w:tabs>
          <w:tab w:val="left" w:pos="8919"/>
        </w:tabs>
        <w:spacing w:after="0" w:line="240" w:lineRule="auto"/>
        <w:ind w:firstLine="709"/>
        <w:jc w:val="both"/>
        <w:rPr>
          <w:rFonts w:ascii="Times New Roman" w:hAnsi="Times New Roman"/>
          <w:b/>
          <w:sz w:val="24"/>
          <w:szCs w:val="24"/>
        </w:rPr>
      </w:pPr>
      <w:r w:rsidRPr="00971DB4">
        <w:rPr>
          <w:rFonts w:ascii="Times New Roman" w:hAnsi="Times New Roman"/>
          <w:sz w:val="24"/>
          <w:szCs w:val="24"/>
        </w:rPr>
        <w:t>Взрослый</w:t>
      </w:r>
      <w:r>
        <w:rPr>
          <w:rFonts w:ascii="Times New Roman" w:hAnsi="Times New Roman"/>
          <w:sz w:val="24"/>
          <w:szCs w:val="24"/>
        </w:rPr>
        <w:t>,</w:t>
      </w:r>
      <w:r w:rsidRPr="00971DB4">
        <w:rPr>
          <w:rFonts w:ascii="Times New Roman" w:hAnsi="Times New Roman"/>
          <w:sz w:val="24"/>
          <w:szCs w:val="24"/>
        </w:rPr>
        <w:t xml:space="preserve"> стремясь развить коммуникативные способности ребенка среднего дошкольного возраста с ТНР</w:t>
      </w:r>
      <w:r>
        <w:rPr>
          <w:rFonts w:ascii="Times New Roman" w:hAnsi="Times New Roman"/>
          <w:sz w:val="24"/>
          <w:szCs w:val="24"/>
        </w:rPr>
        <w:t>,</w:t>
      </w:r>
      <w:r w:rsidRPr="00971DB4">
        <w:rPr>
          <w:rFonts w:ascii="Times New Roman" w:hAnsi="Times New Roman"/>
          <w:sz w:val="24"/>
          <w:szCs w:val="24"/>
        </w:rPr>
        <w:t xml:space="preserve"> учитывает особенности развития его игровой деятельности: </w:t>
      </w:r>
      <w:proofErr w:type="spellStart"/>
      <w:r w:rsidRPr="00971DB4">
        <w:rPr>
          <w:rFonts w:ascii="Times New Roman" w:hAnsi="Times New Roman"/>
          <w:sz w:val="24"/>
          <w:szCs w:val="24"/>
        </w:rPr>
        <w:t>сформированность</w:t>
      </w:r>
      <w:proofErr w:type="spellEnd"/>
      <w:r w:rsidRPr="00971DB4">
        <w:rPr>
          <w:rFonts w:ascii="Times New Roman" w:hAnsi="Times New Roman"/>
          <w:sz w:val="24"/>
          <w:szCs w:val="24"/>
        </w:rPr>
        <w:t xml:space="preserve"> игровых действий, возможности и коммуникативные умения взаимодействия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 и сверстниками. </w:t>
      </w:r>
    </w:p>
    <w:p w:rsidR="004B5FD1" w:rsidRPr="00971DB4" w:rsidRDefault="004B5FD1" w:rsidP="004B5FD1">
      <w:pPr>
        <w:widowControl w:val="0"/>
        <w:spacing w:after="0" w:line="240" w:lineRule="auto"/>
        <w:ind w:firstLine="709"/>
        <w:jc w:val="center"/>
        <w:rPr>
          <w:rFonts w:ascii="Times New Roman" w:hAnsi="Times New Roman"/>
          <w:b/>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lastRenderedPageBreak/>
        <w:t>Основное содержание образовательной деятельности</w:t>
      </w:r>
      <w:r w:rsidRPr="00971DB4">
        <w:rPr>
          <w:rFonts w:ascii="Times New Roman" w:hAnsi="Times New Roman"/>
          <w:b/>
          <w:i/>
          <w:sz w:val="24"/>
          <w:szCs w:val="24"/>
        </w:rPr>
        <w:br/>
        <w:t>с детьми старшего дошкольного возраста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Ведущим направлением работы в рамках образовательной области «Речевое развитие» является формирование связной речи детей с ТНР. </w:t>
      </w:r>
    </w:p>
    <w:p w:rsidR="004B5FD1" w:rsidRPr="00971DB4" w:rsidRDefault="004B5FD1" w:rsidP="004B5FD1">
      <w:pPr>
        <w:widowControl w:val="0"/>
        <w:spacing w:after="0" w:line="240" w:lineRule="auto"/>
        <w:ind w:firstLine="709"/>
        <w:jc w:val="both"/>
        <w:rPr>
          <w:rFonts w:ascii="Times New Roman" w:hAnsi="Times New Roman"/>
          <w:bCs/>
          <w:sz w:val="24"/>
          <w:szCs w:val="24"/>
        </w:rPr>
      </w:pPr>
      <w:r w:rsidRPr="00971DB4">
        <w:rPr>
          <w:rFonts w:ascii="Times New Roman" w:hAnsi="Times New Roman"/>
          <w:bCs/>
          <w:sz w:val="24"/>
          <w:szCs w:val="24"/>
        </w:rPr>
        <w:t>В этот период основное внимание уделяется стимулированию речевой активности детей. У них формируется мотивационно-</w:t>
      </w:r>
      <w:proofErr w:type="spellStart"/>
      <w:r w:rsidRPr="00971DB4">
        <w:rPr>
          <w:rFonts w:ascii="Times New Roman" w:hAnsi="Times New Roman"/>
          <w:bCs/>
          <w:sz w:val="24"/>
          <w:szCs w:val="24"/>
        </w:rPr>
        <w:t>потребностный</w:t>
      </w:r>
      <w:proofErr w:type="spellEnd"/>
      <w:r w:rsidRPr="00971DB4">
        <w:rPr>
          <w:rFonts w:ascii="Times New Roman" w:hAnsi="Times New Roman"/>
          <w:bCs/>
          <w:sz w:val="24"/>
          <w:szCs w:val="24"/>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971DB4">
        <w:rPr>
          <w:rFonts w:ascii="Times New Roman" w:hAnsi="Times New Roman"/>
          <w:bCs/>
          <w:sz w:val="24"/>
          <w:szCs w:val="24"/>
        </w:rPr>
        <w:t>вербализованных</w:t>
      </w:r>
      <w:proofErr w:type="spellEnd"/>
      <w:r w:rsidRPr="00971DB4">
        <w:rPr>
          <w:rFonts w:ascii="Times New Roman" w:hAnsi="Times New Roman"/>
          <w:bCs/>
          <w:sz w:val="24"/>
          <w:szCs w:val="24"/>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w:t>
      </w:r>
      <w:r w:rsidRPr="00971DB4">
        <w:rPr>
          <w:rFonts w:ascii="Times New Roman" w:hAnsi="Times New Roman"/>
          <w:sz w:val="24"/>
          <w:szCs w:val="24"/>
        </w:rPr>
        <w:t xml:space="preserve"> Для развития фразовой речи детей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задания. Совместно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4B5FD1" w:rsidRPr="00971DB4" w:rsidRDefault="004B5FD1" w:rsidP="004B5FD1">
      <w:pPr>
        <w:widowControl w:val="0"/>
        <w:autoSpaceDE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Педагоги создают условия для развити</w:t>
      </w:r>
      <w:r>
        <w:rPr>
          <w:rFonts w:ascii="Times New Roman" w:hAnsi="Times New Roman"/>
          <w:sz w:val="24"/>
          <w:szCs w:val="24"/>
        </w:rPr>
        <w:t>я</w:t>
      </w:r>
      <w:r w:rsidRPr="00971DB4">
        <w:rPr>
          <w:rFonts w:ascii="Times New Roman" w:hAnsi="Times New Roman"/>
          <w:sz w:val="24"/>
          <w:szCs w:val="24"/>
        </w:rPr>
        <w:t xml:space="preserve"> коммуникативной активности детей с ТНР в быту, играх и на занятиях. Для этого</w:t>
      </w:r>
      <w:r>
        <w:rPr>
          <w:rFonts w:ascii="Times New Roman" w:hAnsi="Times New Roman"/>
          <w:sz w:val="24"/>
          <w:szCs w:val="24"/>
        </w:rPr>
        <w:t>,</w:t>
      </w:r>
      <w:r w:rsidRPr="00971DB4">
        <w:rPr>
          <w:rFonts w:ascii="Times New Roman" w:hAnsi="Times New Roman"/>
          <w:sz w:val="24"/>
          <w:szCs w:val="24"/>
        </w:rPr>
        <w:t xml:space="preserve"> в ходе специально организованных игр и в совместной деятельности</w:t>
      </w:r>
      <w:r>
        <w:rPr>
          <w:rFonts w:ascii="Times New Roman" w:hAnsi="Times New Roman"/>
          <w:sz w:val="24"/>
          <w:szCs w:val="24"/>
        </w:rPr>
        <w:t>,</w:t>
      </w:r>
      <w:r w:rsidRPr="00971DB4">
        <w:rPr>
          <w:rFonts w:ascii="Times New Roman" w:hAnsi="Times New Roman"/>
          <w:sz w:val="24"/>
          <w:szCs w:val="24"/>
        </w:rPr>
        <w:t xml:space="preserve">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w:t>
      </w:r>
    </w:p>
    <w:p w:rsidR="004B5FD1" w:rsidRPr="00971DB4" w:rsidRDefault="004B5FD1" w:rsidP="004B5FD1">
      <w:pPr>
        <w:widowControl w:val="0"/>
        <w:autoSpaceDE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w:t>
      </w:r>
      <w:r>
        <w:rPr>
          <w:rFonts w:ascii="Times New Roman" w:hAnsi="Times New Roman"/>
          <w:sz w:val="24"/>
          <w:szCs w:val="24"/>
        </w:rPr>
        <w:t>читанное, способствуя пониманию прочитанного</w:t>
      </w:r>
      <w:r w:rsidRPr="00971DB4">
        <w:rPr>
          <w:rFonts w:ascii="Times New Roman" w:hAnsi="Times New Roman"/>
          <w:sz w:val="24"/>
          <w:szCs w:val="24"/>
        </w:rPr>
        <w:t xml:space="preserve">. Детям, которые хотят читать сами, предоставляется такая возможность. </w:t>
      </w:r>
    </w:p>
    <w:p w:rsidR="004B5FD1" w:rsidRDefault="004B5FD1" w:rsidP="004B5FD1">
      <w:pPr>
        <w:widowControl w:val="0"/>
        <w:autoSpaceDE w:val="0"/>
        <w:spacing w:after="0" w:line="240" w:lineRule="auto"/>
        <w:ind w:firstLine="709"/>
        <w:jc w:val="both"/>
        <w:rPr>
          <w:rFonts w:ascii="Times New Roman" w:hAnsi="Times New Roman"/>
          <w:sz w:val="24"/>
          <w:szCs w:val="24"/>
        </w:rPr>
      </w:pPr>
      <w:r w:rsidRPr="00971DB4">
        <w:rPr>
          <w:rFonts w:ascii="Times New Roman" w:hAnsi="Times New Roman"/>
          <w:sz w:val="24"/>
          <w:szCs w:val="24"/>
        </w:rPr>
        <w:t>Для формирования у детей мотивации к школьному обучению</w:t>
      </w:r>
      <w:r>
        <w:rPr>
          <w:rFonts w:ascii="Times New Roman" w:hAnsi="Times New Roman"/>
          <w:sz w:val="24"/>
          <w:szCs w:val="24"/>
        </w:rPr>
        <w:t>,</w:t>
      </w:r>
      <w:r w:rsidRPr="00971DB4">
        <w:rPr>
          <w:rFonts w:ascii="Times New Roman" w:hAnsi="Times New Roman"/>
          <w:sz w:val="24"/>
          <w:szCs w:val="24"/>
        </w:rPr>
        <w:t xml:space="preserve"> в работу по развитию речи детей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w:t>
      </w:r>
      <w:r>
        <w:rPr>
          <w:rFonts w:ascii="Times New Roman" w:hAnsi="Times New Roman"/>
          <w:sz w:val="24"/>
          <w:szCs w:val="24"/>
        </w:rPr>
        <w:t>нарушениями</w:t>
      </w:r>
      <w:r w:rsidRPr="00971DB4">
        <w:rPr>
          <w:rFonts w:ascii="Times New Roman" w:hAnsi="Times New Roman"/>
          <w:sz w:val="24"/>
          <w:szCs w:val="24"/>
        </w:rPr>
        <w:t>. Содержание занятий по развитию речи тесно связано с содержанием логопедической работы, а также работы, которую провод</w:t>
      </w:r>
      <w:r>
        <w:rPr>
          <w:rFonts w:ascii="Times New Roman" w:hAnsi="Times New Roman"/>
          <w:sz w:val="24"/>
          <w:szCs w:val="24"/>
        </w:rPr>
        <w:t>ят с детьми другие специалисты.</w:t>
      </w:r>
    </w:p>
    <w:p w:rsidR="004B5FD1" w:rsidRPr="00971DB4" w:rsidRDefault="004B5FD1" w:rsidP="004B5FD1">
      <w:pPr>
        <w:widowControl w:val="0"/>
        <w:autoSpaceDE w:val="0"/>
        <w:spacing w:after="0" w:line="240" w:lineRule="auto"/>
        <w:ind w:firstLine="709"/>
        <w:jc w:val="both"/>
        <w:rPr>
          <w:rFonts w:ascii="Times New Roman" w:hAnsi="Times New Roman"/>
          <w:sz w:val="24"/>
          <w:szCs w:val="24"/>
        </w:rPr>
      </w:pPr>
    </w:p>
    <w:p w:rsidR="004B5FD1" w:rsidRPr="00276855" w:rsidRDefault="004B5FD1" w:rsidP="004B5FD1">
      <w:pPr>
        <w:pStyle w:val="31"/>
        <w:spacing w:line="240" w:lineRule="auto"/>
        <w:rPr>
          <w:b/>
          <w:color w:val="auto"/>
          <w:lang w:eastAsia="ru-RU"/>
        </w:rPr>
      </w:pPr>
      <w:bookmarkStart w:id="26" w:name="_Toc420598545"/>
      <w:bookmarkStart w:id="27" w:name="_Toc420597631"/>
      <w:bookmarkStart w:id="28" w:name="_Toc422496187"/>
      <w:bookmarkStart w:id="29" w:name="_Toc485825613"/>
      <w:r w:rsidRPr="00276855">
        <w:rPr>
          <w:b/>
          <w:color w:val="auto"/>
          <w:lang w:eastAsia="ru-RU"/>
        </w:rPr>
        <w:t>2.2.4. Художественно-эстетическое развитие</w:t>
      </w:r>
      <w:bookmarkEnd w:id="19"/>
      <w:bookmarkEnd w:id="26"/>
      <w:bookmarkEnd w:id="27"/>
      <w:bookmarkEnd w:id="28"/>
      <w:bookmarkEnd w:id="29"/>
    </w:p>
    <w:p w:rsidR="004B5FD1" w:rsidRDefault="004B5FD1" w:rsidP="004B5FD1">
      <w:pPr>
        <w:widowControl w:val="0"/>
        <w:tabs>
          <w:tab w:val="left" w:pos="567"/>
        </w:tabs>
        <w:spacing w:after="0" w:line="240" w:lineRule="auto"/>
        <w:ind w:firstLine="709"/>
        <w:jc w:val="both"/>
        <w:rPr>
          <w:rFonts w:ascii="Times New Roman" w:hAnsi="Times New Roman"/>
          <w:sz w:val="24"/>
          <w:szCs w:val="24"/>
        </w:rPr>
      </w:pP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образовательной области «Художественно-эстетическое развитие» основными </w:t>
      </w:r>
      <w:r w:rsidRPr="00971DB4">
        <w:rPr>
          <w:rFonts w:ascii="Times New Roman" w:hAnsi="Times New Roman"/>
          <w:i/>
          <w:sz w:val="24"/>
          <w:szCs w:val="24"/>
        </w:rPr>
        <w:t>задачами образовательной деятельности</w:t>
      </w:r>
      <w:r w:rsidRPr="00971DB4">
        <w:rPr>
          <w:rFonts w:ascii="Times New Roman" w:hAnsi="Times New Roman"/>
          <w:sz w:val="24"/>
          <w:szCs w:val="24"/>
        </w:rPr>
        <w:t xml:space="preserve"> с детьми являются создание условий </w:t>
      </w:r>
      <w:proofErr w:type="gramStart"/>
      <w:r w:rsidRPr="00971DB4">
        <w:rPr>
          <w:rFonts w:ascii="Times New Roman" w:hAnsi="Times New Roman"/>
          <w:sz w:val="24"/>
          <w:szCs w:val="24"/>
        </w:rPr>
        <w:t>для</w:t>
      </w:r>
      <w:proofErr w:type="gramEnd"/>
      <w:r w:rsidRPr="00971DB4">
        <w:rPr>
          <w:rFonts w:ascii="Times New Roman" w:hAnsi="Times New Roman"/>
          <w:sz w:val="24"/>
          <w:szCs w:val="24"/>
        </w:rPr>
        <w:t xml:space="preserve">: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 xml:space="preserve">развития способности к восприятию музыки, художественной литературы, </w:t>
      </w:r>
      <w:r w:rsidRPr="00971DB4">
        <w:rPr>
          <w:rFonts w:ascii="Times New Roman" w:hAnsi="Times New Roman"/>
          <w:sz w:val="24"/>
          <w:szCs w:val="24"/>
        </w:rPr>
        <w:lastRenderedPageBreak/>
        <w:t xml:space="preserve">фольклора;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proofErr w:type="gramStart"/>
      <w:r w:rsidRPr="00971DB4">
        <w:rPr>
          <w:rFonts w:ascii="Times New Roman" w:hAnsi="Times New Roman"/>
          <w:sz w:val="24"/>
          <w:szCs w:val="24"/>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w:t>
      </w:r>
      <w:r w:rsidRPr="00971DB4">
        <w:rPr>
          <w:rFonts w:ascii="Times New Roman" w:hAnsi="Times New Roman"/>
          <w:i/>
          <w:sz w:val="24"/>
          <w:szCs w:val="24"/>
        </w:rPr>
        <w:t xml:space="preserve"> </w:t>
      </w:r>
      <w:r w:rsidRPr="00971DB4">
        <w:rPr>
          <w:rFonts w:ascii="Times New Roman" w:hAnsi="Times New Roman"/>
          <w:sz w:val="24"/>
          <w:szCs w:val="24"/>
        </w:rPr>
        <w:t xml:space="preserve">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roofErr w:type="gramEnd"/>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proofErr w:type="gramStart"/>
      <w:r w:rsidRPr="00971DB4">
        <w:rPr>
          <w:rFonts w:ascii="Times New Roman" w:hAnsi="Times New Roman"/>
          <w:sz w:val="24"/>
          <w:szCs w:val="24"/>
        </w:rPr>
        <w:t xml:space="preserve">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 </w:t>
      </w:r>
      <w:proofErr w:type="gramEnd"/>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p>
    <w:p w:rsidR="004B5FD1"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 xml:space="preserve"> с детьми младшего дошкольного возраста</w:t>
      </w:r>
    </w:p>
    <w:p w:rsidR="004B5FD1" w:rsidRPr="00971DB4" w:rsidRDefault="004B5FD1" w:rsidP="004B5FD1">
      <w:pPr>
        <w:widowControl w:val="0"/>
        <w:tabs>
          <w:tab w:val="left" w:pos="8919"/>
        </w:tabs>
        <w:spacing w:after="0" w:line="240" w:lineRule="auto"/>
        <w:ind w:firstLine="709"/>
        <w:jc w:val="both"/>
        <w:rPr>
          <w:rFonts w:ascii="Times New Roman" w:eastAsia="Times New Roman" w:hAnsi="Times New Roman"/>
          <w:sz w:val="24"/>
          <w:szCs w:val="24"/>
          <w:lang w:val="x-none" w:eastAsia="ru-RU"/>
        </w:rPr>
      </w:pPr>
      <w:r w:rsidRPr="00971DB4">
        <w:rPr>
          <w:rFonts w:ascii="Times New Roman" w:eastAsia="Times New Roman" w:hAnsi="Times New Roman"/>
          <w:sz w:val="24"/>
          <w:szCs w:val="24"/>
          <w:lang w:val="x-none" w:eastAsia="ru-RU"/>
        </w:rPr>
        <w:t>Ребенка младшего дошкольного возраста с ТНР приобщают к миру искусства (музыки, живописи). Содержание образовательной области «Художественно-эстетическое развитие» предполагает формирование эстетического мировосприятия у детей с тяжелыми нарушениями речи, создание</w:t>
      </w:r>
      <w:r w:rsidRPr="00E7189E">
        <w:rPr>
          <w:rFonts w:ascii="Times New Roman" w:eastAsia="Times New Roman" w:hAnsi="Times New Roman"/>
          <w:sz w:val="24"/>
          <w:szCs w:val="24"/>
          <w:lang w:val="x-none" w:eastAsia="ru-RU"/>
        </w:rPr>
        <w:t xml:space="preserve"> </w:t>
      </w:r>
      <w:r w:rsidRPr="00971DB4">
        <w:rPr>
          <w:rFonts w:ascii="Times New Roman" w:eastAsia="Times New Roman" w:hAnsi="Times New Roman"/>
          <w:sz w:val="24"/>
          <w:szCs w:val="24"/>
          <w:lang w:val="x-none" w:eastAsia="ru-RU"/>
        </w:rPr>
        <w:t>сред</w:t>
      </w:r>
      <w:r>
        <w:rPr>
          <w:rFonts w:ascii="Times New Roman" w:eastAsia="Times New Roman" w:hAnsi="Times New Roman"/>
          <w:sz w:val="24"/>
          <w:szCs w:val="24"/>
          <w:lang w:eastAsia="ru-RU"/>
        </w:rPr>
        <w:t>ы</w:t>
      </w:r>
      <w:r w:rsidRPr="00971DB4">
        <w:rPr>
          <w:rFonts w:ascii="Times New Roman" w:eastAsia="Times New Roman" w:hAnsi="Times New Roman"/>
          <w:sz w:val="24"/>
          <w:szCs w:val="24"/>
          <w:lang w:val="x-none" w:eastAsia="ru-RU"/>
        </w:rPr>
        <w:t xml:space="preserve"> для занятий детским изобразительным творчеством</w:t>
      </w:r>
      <w:r>
        <w:rPr>
          <w:rFonts w:ascii="Times New Roman" w:eastAsia="Times New Roman" w:hAnsi="Times New Roman"/>
          <w:sz w:val="24"/>
          <w:szCs w:val="24"/>
          <w:lang w:eastAsia="ru-RU"/>
        </w:rPr>
        <w:t>,</w:t>
      </w:r>
      <w:r w:rsidRPr="00971DB4">
        <w:rPr>
          <w:rFonts w:ascii="Times New Roman" w:eastAsia="Times New Roman" w:hAnsi="Times New Roman"/>
          <w:sz w:val="24"/>
          <w:szCs w:val="24"/>
          <w:lang w:val="x-none" w:eastAsia="ru-RU"/>
        </w:rPr>
        <w:t xml:space="preserve"> соответствующ</w:t>
      </w:r>
      <w:r>
        <w:rPr>
          <w:rFonts w:ascii="Times New Roman" w:eastAsia="Times New Roman" w:hAnsi="Times New Roman"/>
          <w:sz w:val="24"/>
          <w:szCs w:val="24"/>
          <w:lang w:eastAsia="ru-RU"/>
        </w:rPr>
        <w:t>ей</w:t>
      </w:r>
      <w:r w:rsidRPr="00971DB4">
        <w:rPr>
          <w:rFonts w:ascii="Times New Roman" w:eastAsia="Times New Roman" w:hAnsi="Times New Roman"/>
          <w:sz w:val="24"/>
          <w:szCs w:val="24"/>
          <w:lang w:val="x-none" w:eastAsia="ru-RU"/>
        </w:rPr>
        <w:t xml:space="preserve"> их возрасту, особенностям развития моторики и речи.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Характер задач, решаемых образовательной областью «Художественно-эстетическое развитие», позволяет структурировать ее содержание также по разделам: 1) изобразительное творчество; 2) музыка.</w:t>
      </w:r>
    </w:p>
    <w:p w:rsidR="004B5FD1" w:rsidRPr="00971DB4" w:rsidRDefault="004B5FD1" w:rsidP="004B5FD1">
      <w:pPr>
        <w:widowControl w:val="0"/>
        <w:shd w:val="clear" w:color="auto" w:fill="FFFFFF"/>
        <w:adjustRightInd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Для реализации задач раздела «Изобразительное творчество» необходимо создать условия для изобразительной деятельности детей (самостоятельной или совместной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w:t>
      </w:r>
      <w:r w:rsidRPr="00971DB4">
        <w:rPr>
          <w:rFonts w:ascii="Times New Roman" w:hAnsi="Times New Roman"/>
          <w:sz w:val="24"/>
          <w:szCs w:val="24"/>
        </w:rPr>
        <w:lastRenderedPageBreak/>
        <w:t>взрослым). Любое проявление инициативы и самостоятельности детей приветствуется и поощряется. Элементы рисования, лепки, аппликации включаются в коррекционные занятия по преодолению недостатков речевого развитии детей, в образовательный процесс, в самостоятельную и совместную с воспитателем деятельность детей.</w:t>
      </w:r>
    </w:p>
    <w:p w:rsidR="004B5FD1" w:rsidRPr="00971DB4" w:rsidRDefault="004B5FD1" w:rsidP="004B5FD1">
      <w:pPr>
        <w:widowControl w:val="0"/>
        <w:tabs>
          <w:tab w:val="left" w:pos="8919"/>
        </w:tabs>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Содержание раздела «Музыка» реализуется в непосредственной музыкальной образовательной деятельности на музыкальных занятиях, музыкально-</w:t>
      </w:r>
      <w:proofErr w:type="gramStart"/>
      <w:r w:rsidRPr="00971DB4">
        <w:rPr>
          <w:rFonts w:ascii="Times New Roman" w:eastAsia="Times New Roman" w:hAnsi="Times New Roman"/>
          <w:sz w:val="24"/>
          <w:szCs w:val="24"/>
          <w:lang w:eastAsia="ru-RU"/>
        </w:rPr>
        <w:t>ритмических упражнениях</w:t>
      </w:r>
      <w:proofErr w:type="gramEnd"/>
      <w:r w:rsidRPr="00971DB4">
        <w:rPr>
          <w:rFonts w:ascii="Times New Roman" w:eastAsia="Times New Roman" w:hAnsi="Times New Roman"/>
          <w:sz w:val="24"/>
          <w:szCs w:val="24"/>
          <w:lang w:eastAsia="ru-RU"/>
        </w:rPr>
        <w:t xml:space="preserve"> с предметами и без предметов; в музыкальной деятельности в режимные моменты на: утренней гимнастике, на музыкальных </w:t>
      </w:r>
      <w:proofErr w:type="spellStart"/>
      <w:r w:rsidRPr="00971DB4">
        <w:rPr>
          <w:rFonts w:ascii="Times New Roman" w:eastAsia="Times New Roman" w:hAnsi="Times New Roman"/>
          <w:sz w:val="24"/>
          <w:szCs w:val="24"/>
          <w:lang w:eastAsia="ru-RU"/>
        </w:rPr>
        <w:t>физминутках</w:t>
      </w:r>
      <w:proofErr w:type="spellEnd"/>
      <w:r>
        <w:rPr>
          <w:rFonts w:ascii="Times New Roman" w:eastAsia="Times New Roman" w:hAnsi="Times New Roman"/>
          <w:sz w:val="24"/>
          <w:szCs w:val="24"/>
          <w:lang w:eastAsia="ru-RU"/>
        </w:rPr>
        <w:t>,</w:t>
      </w:r>
      <w:r w:rsidRPr="00971DB4">
        <w:rPr>
          <w:rFonts w:ascii="Times New Roman" w:eastAsia="Times New Roman" w:hAnsi="Times New Roman"/>
          <w:sz w:val="24"/>
          <w:szCs w:val="24"/>
          <w:lang w:eastAsia="ru-RU"/>
        </w:rPr>
        <w:t xml:space="preserve"> в динамических паузах и др. </w:t>
      </w:r>
    </w:p>
    <w:p w:rsidR="004B5FD1"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Дети знакомятся и становятся участниками праздников. Педагоги знакомят детей с доступными для их восприятия и игр художественными промыслами.</w:t>
      </w:r>
    </w:p>
    <w:p w:rsidR="004B5FD1" w:rsidRDefault="004B5FD1" w:rsidP="004B5FD1">
      <w:pPr>
        <w:widowControl w:val="0"/>
        <w:spacing w:after="0" w:line="240" w:lineRule="auto"/>
        <w:ind w:firstLine="709"/>
        <w:jc w:val="both"/>
        <w:rPr>
          <w:rFonts w:ascii="Times New Roman" w:eastAsia="Times New Roman" w:hAnsi="Times New Roman"/>
          <w:sz w:val="24"/>
          <w:szCs w:val="24"/>
          <w:lang w:eastAsia="ru-RU"/>
        </w:rPr>
      </w:pPr>
    </w:p>
    <w:p w:rsidR="004B5FD1" w:rsidRDefault="004B5FD1" w:rsidP="004B5FD1">
      <w:pPr>
        <w:widowControl w:val="0"/>
        <w:spacing w:after="0" w:line="240" w:lineRule="auto"/>
        <w:ind w:firstLine="709"/>
        <w:jc w:val="both"/>
        <w:rPr>
          <w:rFonts w:ascii="Times New Roman" w:eastAsia="Times New Roman" w:hAnsi="Times New Roman"/>
          <w:sz w:val="24"/>
          <w:szCs w:val="24"/>
          <w:lang w:eastAsia="ru-RU"/>
        </w:rPr>
      </w:pPr>
    </w:p>
    <w:p w:rsidR="004B5FD1" w:rsidRPr="00971DB4" w:rsidRDefault="004B5FD1" w:rsidP="004B5FD1">
      <w:pPr>
        <w:widowControl w:val="0"/>
        <w:spacing w:after="0" w:line="240" w:lineRule="auto"/>
        <w:ind w:firstLine="709"/>
        <w:jc w:val="both"/>
        <w:rPr>
          <w:rFonts w:ascii="Times New Roman" w:eastAsia="Times New Roman" w:hAnsi="Times New Roman"/>
          <w:sz w:val="24"/>
          <w:szCs w:val="24"/>
          <w:lang w:eastAsia="ru-RU"/>
        </w:rPr>
      </w:pPr>
    </w:p>
    <w:p w:rsidR="004B5FD1" w:rsidRDefault="004B5FD1" w:rsidP="004B5FD1">
      <w:pPr>
        <w:widowControl w:val="0"/>
        <w:tabs>
          <w:tab w:val="left" w:pos="8919"/>
        </w:tabs>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p>
    <w:p w:rsidR="004B5FD1" w:rsidRPr="00971DB4" w:rsidRDefault="004B5FD1" w:rsidP="004B5FD1">
      <w:pPr>
        <w:widowControl w:val="0"/>
        <w:tabs>
          <w:tab w:val="left" w:pos="8919"/>
        </w:tabs>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p>
    <w:p w:rsidR="004B5FD1" w:rsidRPr="00971DB4" w:rsidRDefault="004B5FD1" w:rsidP="004B5FD1">
      <w:pPr>
        <w:widowControl w:val="0"/>
        <w:tabs>
          <w:tab w:val="left" w:pos="0"/>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среднего дошкольного возраста</w:t>
      </w:r>
    </w:p>
    <w:p w:rsidR="004B5FD1" w:rsidRPr="00971DB4" w:rsidRDefault="004B5FD1" w:rsidP="004B5FD1">
      <w:pPr>
        <w:widowControl w:val="0"/>
        <w:tabs>
          <w:tab w:val="left" w:pos="8919"/>
        </w:tabs>
        <w:spacing w:after="0" w:line="240" w:lineRule="auto"/>
        <w:ind w:firstLine="709"/>
        <w:jc w:val="both"/>
        <w:rPr>
          <w:rFonts w:ascii="Times New Roman" w:eastAsia="Times New Roman" w:hAnsi="Times New Roman"/>
          <w:sz w:val="24"/>
          <w:szCs w:val="24"/>
          <w:lang w:val="x-none" w:eastAsia="ru-RU"/>
        </w:rPr>
      </w:pPr>
      <w:r w:rsidRPr="00971DB4">
        <w:rPr>
          <w:rFonts w:ascii="Times New Roman" w:eastAsia="Times New Roman" w:hAnsi="Times New Roman"/>
          <w:sz w:val="24"/>
          <w:szCs w:val="24"/>
          <w:lang w:val="x-none" w:eastAsia="ru-RU"/>
        </w:rPr>
        <w:t xml:space="preserve">Ребенок в возрасте 4−5-ти лет, в том числе и с ТНР, активно проявляет интерес к миру искусства (музыки, живописи). В рамках образовательной области «Художественно-эстетическое развитие» взрослые создают соответствующую возрасту детей, особенностям развития их моторики и речи среду для детского художественного развития. </w:t>
      </w:r>
    </w:p>
    <w:p w:rsidR="004B5FD1" w:rsidRPr="00971DB4" w:rsidRDefault="004B5FD1" w:rsidP="004B5FD1">
      <w:pPr>
        <w:widowControl w:val="0"/>
        <w:tabs>
          <w:tab w:val="left" w:pos="8919"/>
        </w:tabs>
        <w:spacing w:after="0" w:line="240" w:lineRule="auto"/>
        <w:ind w:firstLine="709"/>
        <w:jc w:val="both"/>
        <w:rPr>
          <w:rFonts w:ascii="Times New Roman" w:eastAsia="Times New Roman" w:hAnsi="Times New Roman"/>
          <w:sz w:val="24"/>
          <w:szCs w:val="24"/>
          <w:lang w:val="x-none" w:eastAsia="ru-RU"/>
        </w:rPr>
      </w:pPr>
      <w:r w:rsidRPr="00971DB4">
        <w:rPr>
          <w:rFonts w:ascii="Times New Roman" w:eastAsia="Times New Roman" w:hAnsi="Times New Roman"/>
          <w:sz w:val="24"/>
          <w:szCs w:val="24"/>
          <w:lang w:val="x-none" w:eastAsia="ru-RU"/>
        </w:rPr>
        <w:t>Содержание образовательной области «Художественно-эстетическое развитие» представлено разделами «Изобразительное творчество» и «Музыка».</w:t>
      </w:r>
    </w:p>
    <w:p w:rsidR="004B5FD1" w:rsidRPr="00971DB4" w:rsidRDefault="004B5FD1" w:rsidP="004B5FD1">
      <w:pPr>
        <w:widowControl w:val="0"/>
        <w:tabs>
          <w:tab w:val="left" w:pos="8919"/>
        </w:tabs>
        <w:spacing w:after="0" w:line="240" w:lineRule="auto"/>
        <w:ind w:firstLine="709"/>
        <w:jc w:val="both"/>
        <w:rPr>
          <w:rFonts w:ascii="Times New Roman" w:eastAsia="Times New Roman" w:hAnsi="Times New Roman"/>
          <w:sz w:val="24"/>
          <w:szCs w:val="24"/>
          <w:lang w:val="x-none" w:eastAsia="ru-RU"/>
        </w:rPr>
      </w:pPr>
      <w:r w:rsidRPr="00971DB4">
        <w:rPr>
          <w:rFonts w:ascii="Times New Roman" w:eastAsia="Times New Roman" w:hAnsi="Times New Roman"/>
          <w:sz w:val="24"/>
          <w:szCs w:val="24"/>
          <w:lang w:val="x-none" w:eastAsia="ru-RU"/>
        </w:rPr>
        <w:t xml:space="preserve">Образовательную деятельность в рамках указанной области проводят воспитатели, музыкальный руководитель, </w:t>
      </w:r>
      <w:proofErr w:type="spellStart"/>
      <w:r w:rsidRPr="00971DB4">
        <w:rPr>
          <w:rFonts w:ascii="Times New Roman" w:eastAsia="Times New Roman" w:hAnsi="Times New Roman"/>
          <w:sz w:val="24"/>
          <w:szCs w:val="24"/>
          <w:lang w:val="x-none" w:eastAsia="ru-RU"/>
        </w:rPr>
        <w:t>согласуя</w:t>
      </w:r>
      <w:proofErr w:type="spellEnd"/>
      <w:r w:rsidRPr="00971DB4">
        <w:rPr>
          <w:rFonts w:ascii="Times New Roman" w:eastAsia="Times New Roman" w:hAnsi="Times New Roman"/>
          <w:sz w:val="24"/>
          <w:szCs w:val="24"/>
          <w:lang w:val="x-none" w:eastAsia="ru-RU"/>
        </w:rPr>
        <w:t xml:space="preserve"> ее содержание с тематикой логопедической работы, проводимой логопедом. Активными участниками образовательного процесса в области «Художественно-эстетическое развитие» являются родители детей, а также все остальные специалисты, работающие с детьми с ТНР. </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Основной формой работы по художественно-эстетическому воспитанию и организации изобразительной деятельности детей с тяжелыми нарушениями речи в среднем дошкольном возрасте являются занятия, в ходе которых у детей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детей, исходя из особенностей их психомоторного развития.</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У детей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детей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4B5FD1" w:rsidRPr="00971DB4" w:rsidRDefault="004B5FD1" w:rsidP="004B5FD1">
      <w:pPr>
        <w:widowControl w:val="0"/>
        <w:tabs>
          <w:tab w:val="left" w:pos="8919"/>
        </w:tabs>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В данный период обучения изобразительная деятельность должна стать основой, интегрирующей перцептивное и эстетико-образное видение детей, максимально стимулирующей развитие их тонкой моторики и речи. </w:t>
      </w:r>
    </w:p>
    <w:p w:rsidR="004B5FD1" w:rsidRPr="00971DB4" w:rsidRDefault="004B5FD1" w:rsidP="004B5FD1">
      <w:pPr>
        <w:widowControl w:val="0"/>
        <w:tabs>
          <w:tab w:val="left" w:pos="8919"/>
        </w:tabs>
        <w:overflowPunct w:val="0"/>
        <w:adjustRightInd w:val="0"/>
        <w:spacing w:after="0" w:line="240" w:lineRule="auto"/>
        <w:ind w:firstLine="709"/>
        <w:jc w:val="both"/>
        <w:textAlignment w:val="baseline"/>
        <w:rPr>
          <w:rFonts w:ascii="Times New Roman" w:hAnsi="Times New Roman"/>
          <w:bCs/>
          <w:sz w:val="24"/>
          <w:szCs w:val="24"/>
        </w:rPr>
      </w:pPr>
      <w:r w:rsidRPr="00971DB4">
        <w:rPr>
          <w:rFonts w:ascii="Times New Roman" w:eastAsia="Times New Roman" w:hAnsi="Times New Roman"/>
          <w:sz w:val="24"/>
          <w:szCs w:val="24"/>
          <w:lang w:eastAsia="ru-RU"/>
        </w:rPr>
        <w:t xml:space="preserve">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детей (самостоятельной или совместной </w:t>
      </w:r>
      <w:proofErr w:type="gramStart"/>
      <w:r w:rsidRPr="00971DB4">
        <w:rPr>
          <w:rFonts w:ascii="Times New Roman" w:eastAsia="Times New Roman" w:hAnsi="Times New Roman"/>
          <w:sz w:val="24"/>
          <w:szCs w:val="24"/>
          <w:lang w:eastAsia="ru-RU"/>
        </w:rPr>
        <w:t>со</w:t>
      </w:r>
      <w:proofErr w:type="gramEnd"/>
      <w:r w:rsidRPr="00971DB4">
        <w:rPr>
          <w:rFonts w:ascii="Times New Roman" w:eastAsia="Times New Roman" w:hAnsi="Times New Roman"/>
          <w:sz w:val="24"/>
          <w:szCs w:val="24"/>
          <w:lang w:eastAsia="ru-RU"/>
        </w:rPr>
        <w:t xml:space="preserve"> взрослым).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и др.</w:t>
      </w:r>
      <w:r>
        <w:rPr>
          <w:rFonts w:ascii="Times New Roman" w:eastAsia="Times New Roman" w:hAnsi="Times New Roman"/>
          <w:sz w:val="24"/>
          <w:szCs w:val="24"/>
          <w:lang w:eastAsia="ru-RU"/>
        </w:rPr>
        <w:t xml:space="preserve">, </w:t>
      </w:r>
      <w:r w:rsidRPr="00971DB4">
        <w:rPr>
          <w:rFonts w:ascii="Times New Roman" w:hAnsi="Times New Roman"/>
          <w:bCs/>
          <w:sz w:val="24"/>
          <w:szCs w:val="24"/>
        </w:rPr>
        <w:t>вводится сюжетное рисование.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lastRenderedPageBreak/>
        <w:t>При реализации направления «Музыка» дет</w:t>
      </w:r>
      <w:r>
        <w:rPr>
          <w:rFonts w:ascii="Times New Roman" w:hAnsi="Times New Roman"/>
          <w:sz w:val="24"/>
          <w:szCs w:val="24"/>
        </w:rPr>
        <w:t>и</w:t>
      </w:r>
      <w:r w:rsidRPr="00971DB4">
        <w:rPr>
          <w:rFonts w:ascii="Times New Roman" w:hAnsi="Times New Roman"/>
          <w:sz w:val="24"/>
          <w:szCs w:val="24"/>
        </w:rPr>
        <w:t xml:space="preserve"> учат</w:t>
      </w:r>
      <w:r>
        <w:rPr>
          <w:rFonts w:ascii="Times New Roman" w:hAnsi="Times New Roman"/>
          <w:sz w:val="24"/>
          <w:szCs w:val="24"/>
        </w:rPr>
        <w:t>ся</w:t>
      </w:r>
      <w:r w:rsidRPr="00971DB4">
        <w:rPr>
          <w:rFonts w:ascii="Times New Roman" w:hAnsi="Times New Roman"/>
          <w:sz w:val="24"/>
          <w:szCs w:val="24"/>
        </w:rPr>
        <w:t xml:space="preserve"> эмоционально, адекватно воспринимать разную музыку, развивают слуховое внимание и сосредоточение, музыкальный слух (</w:t>
      </w:r>
      <w:proofErr w:type="spellStart"/>
      <w:r w:rsidRPr="00971DB4">
        <w:rPr>
          <w:rFonts w:ascii="Times New Roman" w:hAnsi="Times New Roman"/>
          <w:sz w:val="24"/>
          <w:szCs w:val="24"/>
        </w:rPr>
        <w:t>звуковысотный</w:t>
      </w:r>
      <w:proofErr w:type="spellEnd"/>
      <w:r w:rsidRPr="00971DB4">
        <w:rPr>
          <w:rFonts w:ascii="Times New Roman" w:hAnsi="Times New Roman"/>
          <w:sz w:val="24"/>
          <w:szCs w:val="24"/>
        </w:rPr>
        <w:t xml:space="preserve">,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Дети учатся распознавать настроение музыки, характер (движение, состояние природы и др.) </w:t>
      </w:r>
    </w:p>
    <w:p w:rsidR="004B5FD1" w:rsidRPr="00971DB4" w:rsidRDefault="004B5FD1" w:rsidP="004B5FD1">
      <w:pPr>
        <w:widowControl w:val="0"/>
        <w:tabs>
          <w:tab w:val="left" w:pos="8919"/>
        </w:tabs>
        <w:spacing w:after="0" w:line="240" w:lineRule="auto"/>
        <w:ind w:firstLine="709"/>
        <w:jc w:val="both"/>
        <w:rPr>
          <w:rFonts w:ascii="Times New Roman" w:hAnsi="Times New Roman"/>
          <w:sz w:val="24"/>
          <w:szCs w:val="24"/>
          <w:lang w:val="x-none" w:eastAsia="x-none"/>
        </w:rPr>
      </w:pPr>
      <w:r w:rsidRPr="00971DB4">
        <w:rPr>
          <w:rFonts w:ascii="Times New Roman" w:hAnsi="Times New Roman"/>
          <w:sz w:val="24"/>
          <w:szCs w:val="24"/>
          <w:lang w:val="x-none" w:eastAsia="x-none"/>
        </w:rPr>
        <w:t xml:space="preserve">Музыкальные занятия на этой ступени обучения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 </w:t>
      </w:r>
    </w:p>
    <w:p w:rsidR="004B5FD1" w:rsidRPr="00971DB4" w:rsidRDefault="004B5FD1" w:rsidP="004B5FD1">
      <w:pPr>
        <w:widowControl w:val="0"/>
        <w:shd w:val="clear" w:color="auto" w:fill="FFFFFF"/>
        <w:spacing w:after="0" w:line="240" w:lineRule="auto"/>
        <w:ind w:firstLine="709"/>
        <w:jc w:val="both"/>
        <w:rPr>
          <w:rFonts w:ascii="Times New Roman" w:eastAsia="Times New Roman" w:hAnsi="Times New Roman"/>
          <w:sz w:val="24"/>
          <w:szCs w:val="24"/>
          <w:lang w:val="x-none" w:eastAsia="x-none"/>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старшего дошкольного возраста</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4B5FD1" w:rsidRPr="00971DB4" w:rsidRDefault="004B5FD1" w:rsidP="004B5FD1">
      <w:pPr>
        <w:widowControl w:val="0"/>
        <w:shd w:val="clear" w:color="auto" w:fill="FFFFFF"/>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Изобразительная деятельность детей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 </w:t>
      </w:r>
    </w:p>
    <w:p w:rsidR="004B5FD1" w:rsidRPr="00971DB4" w:rsidRDefault="004B5FD1" w:rsidP="004B5FD1">
      <w:pPr>
        <w:pStyle w:val="af5"/>
        <w:spacing w:line="240" w:lineRule="auto"/>
      </w:pPr>
      <w:r w:rsidRPr="00971DB4">
        <w:t>Для развития изобразительных умений и навыков большое значение имеет коллективная деятельность детей,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детей и иллюстраций к сказкам; выполнение коллективных картин и др.</w:t>
      </w:r>
    </w:p>
    <w:p w:rsidR="004B5FD1" w:rsidRPr="00971DB4" w:rsidRDefault="004B5FD1" w:rsidP="004B5FD1">
      <w:pPr>
        <w:pStyle w:val="af5"/>
        <w:spacing w:line="240" w:lineRule="auto"/>
      </w:pPr>
      <w:r w:rsidRPr="00971DB4">
        <w:t xml:space="preserve">Все больше внимания уделяется развитию самостоятельности детей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 </w:t>
      </w:r>
    </w:p>
    <w:p w:rsidR="004B5FD1" w:rsidRPr="00971DB4" w:rsidRDefault="004B5FD1" w:rsidP="004B5FD1">
      <w:pPr>
        <w:pStyle w:val="af5"/>
        <w:spacing w:line="240" w:lineRule="auto"/>
      </w:pPr>
      <w:r w:rsidRPr="00971DB4">
        <w:t xml:space="preserve">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взрослого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971DB4">
        <w:t>кодоскоп</w:t>
      </w:r>
      <w:proofErr w:type="spellEnd"/>
      <w:r w:rsidRPr="00971DB4">
        <w:t>; использование мультимедийных средств и т. д.</w:t>
      </w:r>
    </w:p>
    <w:p w:rsidR="004B5FD1" w:rsidRPr="00971DB4" w:rsidRDefault="004B5FD1" w:rsidP="004B5FD1">
      <w:pPr>
        <w:pStyle w:val="af5"/>
        <w:spacing w:line="240" w:lineRule="auto"/>
      </w:pPr>
      <w:r w:rsidRPr="00971DB4">
        <w:t xml:space="preserve">Реализация содержания раздела «Музыка» направлена на обогащение музыкальных впечатлений детей, совершенствование их певческих, танцевальных навыков и умений. </w:t>
      </w:r>
    </w:p>
    <w:p w:rsidR="004B5FD1" w:rsidRPr="00971DB4" w:rsidRDefault="004B5FD1" w:rsidP="004B5FD1">
      <w:pPr>
        <w:pStyle w:val="af5"/>
        <w:spacing w:line="240" w:lineRule="auto"/>
      </w:pPr>
      <w:r w:rsidRPr="00971DB4">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дети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w:t>
      </w:r>
    </w:p>
    <w:p w:rsidR="004B5FD1" w:rsidRPr="00971DB4" w:rsidRDefault="004B5FD1" w:rsidP="004B5FD1">
      <w:pPr>
        <w:pStyle w:val="af5"/>
        <w:spacing w:line="240" w:lineRule="auto"/>
      </w:pPr>
      <w:r w:rsidRPr="00971DB4">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 </w:t>
      </w:r>
    </w:p>
    <w:p w:rsidR="004B5FD1" w:rsidRPr="00971DB4" w:rsidRDefault="004B5FD1" w:rsidP="004B5FD1">
      <w:pPr>
        <w:pStyle w:val="af5"/>
        <w:spacing w:line="240" w:lineRule="auto"/>
        <w:rPr>
          <w:rFonts w:eastAsia="SimSun"/>
          <w:kern w:val="1"/>
          <w:lang w:eastAsia="hi-IN" w:bidi="hi-IN"/>
        </w:rPr>
      </w:pPr>
      <w:r w:rsidRPr="00971DB4">
        <w:rPr>
          <w:rFonts w:eastAsia="SimSun"/>
          <w:kern w:val="1"/>
          <w:lang w:eastAsia="hi-IN" w:bidi="hi-IN"/>
        </w:rPr>
        <w:t>В этот период музыкальный руководитель, воспитатели и другие специалисты продолжают развивать у детей музыкальный слух (</w:t>
      </w:r>
      <w:proofErr w:type="spellStart"/>
      <w:r w:rsidRPr="00971DB4">
        <w:rPr>
          <w:rFonts w:eastAsia="SimSun"/>
          <w:kern w:val="1"/>
          <w:lang w:eastAsia="hi-IN" w:bidi="hi-IN"/>
        </w:rPr>
        <w:t>звуко</w:t>
      </w:r>
      <w:proofErr w:type="spellEnd"/>
      <w:r w:rsidRPr="00971DB4">
        <w:rPr>
          <w:rFonts w:eastAsia="SimSun"/>
          <w:kern w:val="1"/>
          <w:lang w:eastAsia="hi-IN" w:bidi="hi-IN"/>
        </w:rPr>
        <w:t xml:space="preserve">-высотный,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w:t>
      </w:r>
      <w:r w:rsidRPr="00971DB4">
        <w:rPr>
          <w:rFonts w:eastAsia="SimSun"/>
          <w:kern w:val="1"/>
          <w:lang w:eastAsia="hi-IN" w:bidi="hi-IN"/>
        </w:rPr>
        <w:lastRenderedPageBreak/>
        <w:t>конечно же, на музыкальных занятиях.</w:t>
      </w:r>
    </w:p>
    <w:p w:rsidR="004B5FD1" w:rsidRPr="00971DB4" w:rsidRDefault="004B5FD1" w:rsidP="004B5FD1">
      <w:pPr>
        <w:pStyle w:val="af5"/>
        <w:spacing w:line="240" w:lineRule="auto"/>
        <w:rPr>
          <w:rFonts w:eastAsia="SimSun"/>
          <w:kern w:val="1"/>
          <w:lang w:eastAsia="hi-IN" w:bidi="hi-IN"/>
        </w:rPr>
      </w:pPr>
      <w:r w:rsidRPr="00971DB4">
        <w:rPr>
          <w:rFonts w:eastAsia="SimSun"/>
          <w:kern w:val="1"/>
          <w:lang w:eastAsia="hi-IN" w:bidi="hi-IN"/>
        </w:rPr>
        <w:t xml:space="preserve">Большое значение для развития слухового восприятия детей (восприятия звуков различной громкости и высоты), развития </w:t>
      </w:r>
      <w:proofErr w:type="spellStart"/>
      <w:r w:rsidRPr="00971DB4">
        <w:rPr>
          <w:rFonts w:eastAsia="SimSun"/>
          <w:kern w:val="1"/>
          <w:lang w:eastAsia="hi-IN" w:bidi="hi-IN"/>
        </w:rPr>
        <w:t>общеречевых</w:t>
      </w:r>
      <w:proofErr w:type="spellEnd"/>
      <w:r w:rsidRPr="00971DB4">
        <w:rPr>
          <w:rFonts w:eastAsia="SimSun"/>
          <w:kern w:val="1"/>
          <w:lang w:eastAsia="hi-IN" w:bidi="hi-IN"/>
        </w:rPr>
        <w:t xml:space="preserve"> умений и навыков (дыхательных, голосовых, артикуляторных) и т. п. имеет взаимодействие учителя-логопеда, музыкального руководителя и воспитателей. </w:t>
      </w:r>
    </w:p>
    <w:p w:rsidR="004B5FD1" w:rsidRPr="00971DB4" w:rsidRDefault="004B5FD1" w:rsidP="004B5FD1">
      <w:pPr>
        <w:widowControl w:val="0"/>
        <w:tabs>
          <w:tab w:val="left" w:pos="0"/>
        </w:tabs>
        <w:spacing w:after="0" w:line="240" w:lineRule="auto"/>
        <w:ind w:firstLine="709"/>
        <w:jc w:val="center"/>
        <w:rPr>
          <w:rFonts w:ascii="Times New Roman" w:hAnsi="Times New Roman"/>
          <w:b/>
          <w:i/>
          <w:sz w:val="24"/>
          <w:szCs w:val="24"/>
        </w:rPr>
      </w:pPr>
    </w:p>
    <w:p w:rsidR="004B5FD1" w:rsidRPr="00276855" w:rsidRDefault="004B5FD1" w:rsidP="004B5FD1">
      <w:pPr>
        <w:pStyle w:val="31"/>
        <w:spacing w:line="240" w:lineRule="auto"/>
        <w:rPr>
          <w:b/>
          <w:color w:val="auto"/>
          <w:lang w:eastAsia="ru-RU"/>
        </w:rPr>
      </w:pPr>
      <w:bookmarkStart w:id="30" w:name="_Toc420598546"/>
      <w:bookmarkStart w:id="31" w:name="_Toc420597632"/>
      <w:bookmarkStart w:id="32" w:name="_Toc419228632"/>
      <w:bookmarkStart w:id="33" w:name="_Toc422496188"/>
      <w:bookmarkStart w:id="34" w:name="_Toc485825614"/>
      <w:r w:rsidRPr="00276855">
        <w:rPr>
          <w:b/>
          <w:color w:val="auto"/>
          <w:lang w:eastAsia="ru-RU"/>
        </w:rPr>
        <w:t xml:space="preserve">2.2.5. </w:t>
      </w:r>
      <w:r>
        <w:rPr>
          <w:b/>
          <w:color w:val="auto"/>
          <w:lang w:val="ru-RU" w:eastAsia="ru-RU"/>
        </w:rPr>
        <w:t>Ф</w:t>
      </w:r>
      <w:proofErr w:type="spellStart"/>
      <w:r w:rsidRPr="00276855">
        <w:rPr>
          <w:b/>
          <w:color w:val="auto"/>
          <w:lang w:eastAsia="ru-RU"/>
        </w:rPr>
        <w:t>изическое</w:t>
      </w:r>
      <w:proofErr w:type="spellEnd"/>
      <w:r w:rsidRPr="00276855">
        <w:rPr>
          <w:b/>
          <w:color w:val="auto"/>
          <w:lang w:eastAsia="ru-RU"/>
        </w:rPr>
        <w:t xml:space="preserve"> развитие</w:t>
      </w:r>
      <w:bookmarkEnd w:id="30"/>
      <w:bookmarkEnd w:id="31"/>
      <w:bookmarkEnd w:id="32"/>
      <w:bookmarkEnd w:id="33"/>
      <w:bookmarkEnd w:id="34"/>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области физического развития ребенка основными </w:t>
      </w:r>
      <w:r w:rsidRPr="00971DB4">
        <w:rPr>
          <w:rFonts w:ascii="Times New Roman" w:hAnsi="Times New Roman"/>
          <w:i/>
          <w:sz w:val="24"/>
          <w:szCs w:val="24"/>
        </w:rPr>
        <w:t>задачами образовательной деятельности</w:t>
      </w:r>
      <w:r w:rsidRPr="00971DB4">
        <w:rPr>
          <w:rFonts w:ascii="Times New Roman" w:hAnsi="Times New Roman"/>
          <w:sz w:val="24"/>
          <w:szCs w:val="24"/>
        </w:rPr>
        <w:t xml:space="preserve"> являются создание условий </w:t>
      </w:r>
      <w:proofErr w:type="gramStart"/>
      <w:r w:rsidRPr="00971DB4">
        <w:rPr>
          <w:rFonts w:ascii="Times New Roman" w:hAnsi="Times New Roman"/>
          <w:sz w:val="24"/>
          <w:szCs w:val="24"/>
        </w:rPr>
        <w:t>для</w:t>
      </w:r>
      <w:proofErr w:type="gramEnd"/>
      <w:r w:rsidRPr="00971DB4">
        <w:rPr>
          <w:rFonts w:ascii="Times New Roman" w:hAnsi="Times New Roman"/>
          <w:sz w:val="24"/>
          <w:szCs w:val="24"/>
        </w:rPr>
        <w:t xml:space="preserve">: </w:t>
      </w:r>
    </w:p>
    <w:p w:rsidR="004B5FD1"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становления у детей ценностей здорового образа жизни;</w:t>
      </w:r>
    </w:p>
    <w:p w:rsidR="004B5FD1" w:rsidRPr="00224B9E" w:rsidRDefault="004B5FD1" w:rsidP="004B5FD1">
      <w:pPr>
        <w:widowControl w:val="0"/>
        <w:tabs>
          <w:tab w:val="left" w:pos="567"/>
        </w:tabs>
        <w:spacing w:after="0" w:line="240" w:lineRule="auto"/>
        <w:ind w:firstLine="709"/>
        <w:jc w:val="both"/>
        <w:rPr>
          <w:rFonts w:ascii="Times New Roman" w:hAnsi="Times New Roman"/>
          <w:sz w:val="24"/>
          <w:szCs w:val="24"/>
        </w:rPr>
      </w:pPr>
      <w:r w:rsidRPr="0064278A">
        <w:rPr>
          <w:rFonts w:ascii="Times New Roman" w:hAnsi="Times New Roman"/>
          <w:sz w:val="24"/>
          <w:szCs w:val="24"/>
        </w:rPr>
        <w:noBreakHyphen/>
        <w:t> 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развития представлений о своем теле и своих физических возможностях;</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 xml:space="preserve">приобретения двигательного опыта и совершенствования двигательной активности;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формирования начальных представлений о некоторых видах спорта, овладения подвижными играми с правилами.</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i/>
          <w:sz w:val="24"/>
          <w:szCs w:val="24"/>
        </w:rPr>
        <w:t>В сфере становления у детей ценностей здорового образа жизни в</w:t>
      </w:r>
      <w:r w:rsidRPr="00971DB4">
        <w:rPr>
          <w:rFonts w:ascii="Times New Roman" w:hAnsi="Times New Roman"/>
          <w:sz w:val="24"/>
          <w:szCs w:val="24"/>
        </w:rPr>
        <w:t>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в</w:t>
      </w:r>
      <w:r w:rsidRPr="00971DB4">
        <w:rPr>
          <w:rFonts w:ascii="Times New Roman" w:hAnsi="Times New Roman"/>
          <w:sz w:val="24"/>
          <w:szCs w:val="24"/>
        </w:rPr>
        <w:t>зрослые уделяют специальное внимание развитию у ребенка представлений о своем теле, произвольности действий и движений ребенка.</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proofErr w:type="gramStart"/>
      <w:r w:rsidRPr="00971DB4">
        <w:rPr>
          <w:rFonts w:ascii="Times New Roman" w:hAnsi="Times New Roman"/>
          <w:sz w:val="24"/>
          <w:szCs w:val="24"/>
        </w:rPr>
        <w:t>Для удовлетворения естественной потребности детей в движении</w:t>
      </w:r>
      <w:r>
        <w:rPr>
          <w:rFonts w:ascii="Times New Roman" w:hAnsi="Times New Roman"/>
          <w:sz w:val="24"/>
          <w:szCs w:val="24"/>
        </w:rPr>
        <w:t>,</w:t>
      </w:r>
      <w:r w:rsidRPr="00971DB4">
        <w:rPr>
          <w:rFonts w:ascii="Times New Roman" w:hAnsi="Times New Roman"/>
          <w:sz w:val="24"/>
          <w:szCs w:val="24"/>
        </w:rPr>
        <w:t xml:space="preserve"> взрослые организуют пространственную среду с соответствующим оборудованием как внутри помещения, так и на внешней территории (горки, качели и т. п.)</w:t>
      </w:r>
      <w:r>
        <w:rPr>
          <w:rFonts w:ascii="Times New Roman" w:hAnsi="Times New Roman"/>
          <w:sz w:val="24"/>
          <w:szCs w:val="24"/>
        </w:rPr>
        <w:t>;</w:t>
      </w:r>
      <w:r w:rsidRPr="00971DB4">
        <w:rPr>
          <w:rFonts w:ascii="Times New Roman" w:hAnsi="Times New Roman"/>
          <w:sz w:val="24"/>
          <w:szCs w:val="24"/>
        </w:rPr>
        <w:t xml:space="preserve">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w:t>
      </w:r>
      <w:proofErr w:type="gramEnd"/>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w:t>
      </w:r>
      <w:r>
        <w:rPr>
          <w:rFonts w:ascii="Times New Roman" w:hAnsi="Times New Roman"/>
          <w:sz w:val="24"/>
          <w:szCs w:val="24"/>
        </w:rPr>
        <w:t>й, ловкости, гибкости, быстроты.</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младшего дошкольного возраста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Задачи образовательной области «Физическое развитие» </w:t>
      </w:r>
      <w:r>
        <w:rPr>
          <w:rFonts w:ascii="Times New Roman" w:hAnsi="Times New Roman"/>
          <w:sz w:val="24"/>
          <w:szCs w:val="24"/>
        </w:rPr>
        <w:t xml:space="preserve">для </w:t>
      </w:r>
      <w:r w:rsidRPr="00971DB4">
        <w:rPr>
          <w:rFonts w:ascii="Times New Roman" w:hAnsi="Times New Roman"/>
          <w:sz w:val="24"/>
          <w:szCs w:val="24"/>
        </w:rPr>
        <w:t xml:space="preserve">детей с тяжелыми нарушениями речи решаются в разнообразных формах работы </w:t>
      </w:r>
      <w:r>
        <w:rPr>
          <w:rFonts w:ascii="Times New Roman" w:hAnsi="Times New Roman"/>
          <w:sz w:val="24"/>
          <w:szCs w:val="24"/>
        </w:rPr>
        <w:t>(</w:t>
      </w:r>
      <w:r w:rsidRPr="00971DB4">
        <w:rPr>
          <w:rFonts w:ascii="Times New Roman" w:hAnsi="Times New Roman"/>
          <w:sz w:val="24"/>
          <w:szCs w:val="24"/>
        </w:rPr>
        <w:t xml:space="preserve">занятие физкультурой, утренняя зарядка, бодрящая зарядка после дневного сна, подвижные игры, физкультурные упражнения, прогулки, спортивные развлечения, лечебная физкультура, массаж и </w:t>
      </w:r>
      <w:r w:rsidRPr="00971DB4">
        <w:rPr>
          <w:rFonts w:ascii="Times New Roman" w:hAnsi="Times New Roman"/>
          <w:sz w:val="24"/>
          <w:szCs w:val="24"/>
        </w:rPr>
        <w:lastRenderedPageBreak/>
        <w:t>закаливание, а также воспитание культурно-гигиенических навыков и представлений о здоровом образе жизни).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Характер решаемых задач позволяет структурировать содержание образовательной области «Физическое развитие» по следующим разделам: 1) физическая культура; 2) представления о здоровом образе жизни и гигиене.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Образовательную деятельность в рамках образовательной области «Физическое развитие» проводят воспитатели, инструктор по физической культуре, </w:t>
      </w:r>
      <w:proofErr w:type="spellStart"/>
      <w:r w:rsidRPr="00971DB4">
        <w:rPr>
          <w:rFonts w:ascii="Times New Roman" w:hAnsi="Times New Roman"/>
          <w:sz w:val="24"/>
          <w:szCs w:val="24"/>
        </w:rPr>
        <w:t>согласуя</w:t>
      </w:r>
      <w:proofErr w:type="spellEnd"/>
      <w:r w:rsidRPr="00971DB4">
        <w:rPr>
          <w:rFonts w:ascii="Times New Roman" w:hAnsi="Times New Roman"/>
          <w:sz w:val="24"/>
          <w:szCs w:val="24"/>
        </w:rPr>
        <w:t xml:space="preserve"> ее содержание с медицинскими работниками. Активными участниками образовательного процесса в области «Физическое развитие» должны стать родители детей, а также все остальные специалисты, работающие с детьми.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работе по физическому развитию детей с ТНР помимо образовательных задач, соответствующих возрастным требованиям образовательного стандарта, решаются развивающие, коррекционные и оздоровительные задачи, направленные на воспитание у детей представлений о здоровом образе жизни, приобщение их к физической культуре.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Задачи образовательной области «Физическое развитие» решаются в ходе непосредственной образовательной деятельности по физическому развитию, утренней гимнастики, прогулок, физкультурных досугов и праздников; в процессе проведения оздоровительных мероприятий (занятий лечебной физкультурой, массажа, закаливающих процедур); в совместной деятельности детей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взрослыми по формированию культурно-гигиенических навыков и навыков самообслуживания; на музыкальных занятиях (музыкально-дидактических, в имитационных играх, играх с воображаемыми объектами, при выполнении музыкально-</w:t>
      </w:r>
      <w:proofErr w:type="gramStart"/>
      <w:r w:rsidRPr="00971DB4">
        <w:rPr>
          <w:rFonts w:ascii="Times New Roman" w:hAnsi="Times New Roman"/>
          <w:sz w:val="24"/>
          <w:szCs w:val="24"/>
        </w:rPr>
        <w:t>ритмических движений</w:t>
      </w:r>
      <w:proofErr w:type="gramEnd"/>
      <w:r w:rsidRPr="00971DB4">
        <w:rPr>
          <w:rFonts w:ascii="Times New Roman" w:hAnsi="Times New Roman"/>
          <w:sz w:val="24"/>
          <w:szCs w:val="24"/>
        </w:rPr>
        <w:t xml:space="preserve"> и т. д.); в играх и упражнениях, направленных на сенсомоторное развитие; в специальных играх и упражнениях, в процессе которых воспроизводятся основные движения, формируются естественные жесты, мимика; в подвижных играх и подвижных играх с музыкальным сопровождением; в индивидуальной коррекционной, в том числе логопедической, работе с детьми с ТНР.</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В логике построения «Программы» образовательная область «Физическое развитие» должна стать интегрирующей сенсорно-перцептивное и моторно-двигательное развитие детей.</w:t>
      </w:r>
    </w:p>
    <w:p w:rsidR="004B5FD1"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среднего дошкольного возраста</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Задачи образовательной области «Физическое развитие» </w:t>
      </w:r>
      <w:r>
        <w:rPr>
          <w:rFonts w:ascii="Times New Roman" w:eastAsia="Times New Roman" w:hAnsi="Times New Roman"/>
          <w:sz w:val="24"/>
          <w:szCs w:val="24"/>
          <w:lang w:eastAsia="ru-RU"/>
        </w:rPr>
        <w:t xml:space="preserve">для </w:t>
      </w:r>
      <w:r w:rsidRPr="00971DB4">
        <w:rPr>
          <w:rFonts w:ascii="Times New Roman" w:eastAsia="Times New Roman" w:hAnsi="Times New Roman"/>
          <w:sz w:val="24"/>
          <w:szCs w:val="24"/>
          <w:lang w:eastAsia="ru-RU"/>
        </w:rPr>
        <w:t>детей с ТНР решаютс</w:t>
      </w:r>
      <w:r>
        <w:rPr>
          <w:rFonts w:ascii="Times New Roman" w:eastAsia="Times New Roman" w:hAnsi="Times New Roman"/>
          <w:sz w:val="24"/>
          <w:szCs w:val="24"/>
          <w:lang w:eastAsia="ru-RU"/>
        </w:rPr>
        <w:t>я в разнообразных формах работы</w:t>
      </w:r>
      <w:r w:rsidRPr="00971DB4">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971DB4">
        <w:rPr>
          <w:rFonts w:ascii="Times New Roman" w:eastAsia="Times New Roman" w:hAnsi="Times New Roman"/>
          <w:sz w:val="24"/>
          <w:szCs w:val="24"/>
          <w:lang w:eastAsia="ru-RU"/>
        </w:rPr>
        <w:t>Характер решаемых задач позволяет структурировать содержание образовательной области «Физическое развитие» по следующим разделам: 1) физическая культура; 2) представления о здоровом образе жизни и гигиене.</w:t>
      </w:r>
    </w:p>
    <w:p w:rsidR="004B5FD1" w:rsidRPr="00971DB4" w:rsidRDefault="004B5FD1" w:rsidP="004B5FD1">
      <w:pPr>
        <w:widowControl w:val="0"/>
        <w:overflowPunct w:val="0"/>
        <w:adjustRightInd w:val="0"/>
        <w:spacing w:after="0" w:line="240" w:lineRule="auto"/>
        <w:ind w:firstLine="709"/>
        <w:jc w:val="both"/>
        <w:textAlignment w:val="baseline"/>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Образовательную деятельность в рамках образовательной области проводят воспитатели, инструктор по физической культуре, </w:t>
      </w:r>
      <w:proofErr w:type="spellStart"/>
      <w:r w:rsidRPr="00971DB4">
        <w:rPr>
          <w:rFonts w:ascii="Times New Roman" w:eastAsia="Times New Roman" w:hAnsi="Times New Roman"/>
          <w:sz w:val="24"/>
          <w:szCs w:val="24"/>
          <w:lang w:eastAsia="ru-RU"/>
        </w:rPr>
        <w:t>согласуя</w:t>
      </w:r>
      <w:proofErr w:type="spellEnd"/>
      <w:r w:rsidRPr="00971DB4">
        <w:rPr>
          <w:rFonts w:ascii="Times New Roman" w:eastAsia="Times New Roman" w:hAnsi="Times New Roman"/>
          <w:sz w:val="24"/>
          <w:szCs w:val="24"/>
          <w:lang w:eastAsia="ru-RU"/>
        </w:rPr>
        <w:t xml:space="preserve"> ее содержание с медицинскими работниками. Активными участниками образовательного процесса должны стать родители, а также все остальные специалисты, работающие с детьми. </w:t>
      </w:r>
    </w:p>
    <w:p w:rsidR="004B5FD1" w:rsidRPr="00971DB4" w:rsidRDefault="004B5FD1" w:rsidP="004B5FD1">
      <w:pPr>
        <w:widowControl w:val="0"/>
        <w:tabs>
          <w:tab w:val="left" w:pos="8919"/>
        </w:tabs>
        <w:spacing w:after="0" w:line="240" w:lineRule="auto"/>
        <w:ind w:firstLine="709"/>
        <w:jc w:val="both"/>
        <w:rPr>
          <w:rFonts w:ascii="Times New Roman" w:hAnsi="Times New Roman"/>
          <w:sz w:val="24"/>
          <w:szCs w:val="24"/>
        </w:rPr>
      </w:pPr>
      <w:r w:rsidRPr="00971DB4">
        <w:rPr>
          <w:rFonts w:ascii="Times New Roman" w:hAnsi="Times New Roman"/>
          <w:sz w:val="24"/>
          <w:szCs w:val="24"/>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детей представлений о здоровом образе жизни, приобщение их к физической культуре.</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971DB4">
        <w:rPr>
          <w:rFonts w:ascii="Times New Roman" w:hAnsi="Times New Roman"/>
          <w:sz w:val="24"/>
          <w:szCs w:val="24"/>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детей с нарушением речи.</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p>
    <w:p w:rsidR="004B5FD1" w:rsidRPr="00971DB4" w:rsidRDefault="004B5FD1" w:rsidP="004B5FD1">
      <w:pPr>
        <w:widowControl w:val="0"/>
        <w:tabs>
          <w:tab w:val="left" w:pos="567"/>
          <w:tab w:val="left" w:pos="709"/>
        </w:tabs>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Основное содержание образовательной деятельности</w:t>
      </w:r>
      <w:r w:rsidRPr="00971DB4">
        <w:rPr>
          <w:rFonts w:ascii="Times New Roman" w:hAnsi="Times New Roman"/>
          <w:b/>
          <w:i/>
          <w:sz w:val="24"/>
          <w:szCs w:val="24"/>
        </w:rPr>
        <w:br/>
        <w:t>с детьми старшего дошкольного возраста</w:t>
      </w:r>
    </w:p>
    <w:p w:rsidR="004B5FD1" w:rsidRPr="00971DB4" w:rsidRDefault="004B5FD1" w:rsidP="004B5FD1">
      <w:pPr>
        <w:widowControl w:val="0"/>
        <w:overflowPunct w:val="0"/>
        <w:spacing w:after="0" w:line="240" w:lineRule="auto"/>
        <w:ind w:firstLine="709"/>
        <w:jc w:val="both"/>
        <w:textAlignment w:val="baseline"/>
        <w:rPr>
          <w:rFonts w:ascii="Times New Roman" w:hAnsi="Times New Roman"/>
          <w:sz w:val="24"/>
          <w:szCs w:val="24"/>
        </w:rPr>
      </w:pPr>
      <w:r w:rsidRPr="00971DB4">
        <w:rPr>
          <w:rFonts w:ascii="Times New Roman" w:hAnsi="Times New Roman"/>
          <w:sz w:val="24"/>
          <w:szCs w:val="24"/>
        </w:rPr>
        <w:t xml:space="preserve">В ходе физического воспитания детей </w:t>
      </w:r>
      <w:r>
        <w:rPr>
          <w:rFonts w:ascii="Times New Roman" w:hAnsi="Times New Roman"/>
          <w:sz w:val="24"/>
          <w:szCs w:val="24"/>
        </w:rPr>
        <w:t xml:space="preserve">с ТНР </w:t>
      </w:r>
      <w:r w:rsidRPr="00971DB4">
        <w:rPr>
          <w:rFonts w:ascii="Times New Roman" w:hAnsi="Times New Roman"/>
          <w:sz w:val="24"/>
          <w:szCs w:val="24"/>
        </w:rPr>
        <w:t xml:space="preserve">большое значение приобретает </w:t>
      </w:r>
      <w:r w:rsidRPr="00971DB4">
        <w:rPr>
          <w:rFonts w:ascii="Times New Roman" w:hAnsi="Times New Roman"/>
          <w:sz w:val="24"/>
          <w:szCs w:val="24"/>
        </w:rPr>
        <w:lastRenderedPageBreak/>
        <w:t xml:space="preserve">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 </w:t>
      </w:r>
    </w:p>
    <w:p w:rsidR="004B5FD1" w:rsidRPr="00971DB4" w:rsidRDefault="004B5FD1" w:rsidP="004B5FD1">
      <w:pPr>
        <w:widowControl w:val="0"/>
        <w:overflowPunct w:val="0"/>
        <w:spacing w:after="0" w:line="240" w:lineRule="auto"/>
        <w:ind w:firstLine="709"/>
        <w:jc w:val="both"/>
        <w:textAlignment w:val="baseline"/>
        <w:rPr>
          <w:rFonts w:ascii="Times New Roman" w:hAnsi="Times New Roman"/>
          <w:sz w:val="24"/>
          <w:szCs w:val="24"/>
        </w:rPr>
      </w:pPr>
      <w:r w:rsidRPr="00971DB4">
        <w:rPr>
          <w:rFonts w:ascii="Times New Roman" w:hAnsi="Times New Roman"/>
          <w:sz w:val="24"/>
          <w:szCs w:val="24"/>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w:t>
      </w:r>
      <w:r>
        <w:rPr>
          <w:rFonts w:ascii="Times New Roman" w:hAnsi="Times New Roman"/>
          <w:sz w:val="24"/>
          <w:szCs w:val="24"/>
        </w:rPr>
        <w:t xml:space="preserve"> и воспитании</w:t>
      </w:r>
      <w:r w:rsidRPr="00971DB4">
        <w:rPr>
          <w:rFonts w:ascii="Times New Roman" w:hAnsi="Times New Roman"/>
          <w:sz w:val="24"/>
          <w:szCs w:val="24"/>
        </w:rPr>
        <w:t>.</w:t>
      </w:r>
      <w:r>
        <w:rPr>
          <w:rFonts w:ascii="Times New Roman" w:hAnsi="Times New Roman"/>
          <w:sz w:val="24"/>
          <w:szCs w:val="24"/>
        </w:rPr>
        <w:t xml:space="preserve"> </w:t>
      </w:r>
      <w:r w:rsidRPr="00971DB4">
        <w:rPr>
          <w:rFonts w:ascii="Times New Roman" w:hAnsi="Times New Roman"/>
          <w:sz w:val="24"/>
          <w:szCs w:val="24"/>
        </w:rPr>
        <w:t>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4B5FD1" w:rsidRPr="00971DB4" w:rsidRDefault="004B5FD1" w:rsidP="004B5FD1">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П</w:t>
      </w:r>
      <w:r w:rsidRPr="00971DB4">
        <w:rPr>
          <w:rFonts w:ascii="Times New Roman" w:hAnsi="Times New Roman"/>
          <w:sz w:val="24"/>
          <w:szCs w:val="24"/>
        </w:rPr>
        <w:t xml:space="preserve">родолжается </w:t>
      </w:r>
      <w:r>
        <w:rPr>
          <w:rFonts w:ascii="Times New Roman" w:hAnsi="Times New Roman"/>
          <w:sz w:val="24"/>
          <w:szCs w:val="24"/>
        </w:rPr>
        <w:t xml:space="preserve">физическое </w:t>
      </w:r>
      <w:r w:rsidRPr="00971DB4">
        <w:rPr>
          <w:rFonts w:ascii="Times New Roman" w:hAnsi="Times New Roman"/>
          <w:sz w:val="24"/>
          <w:szCs w:val="24"/>
        </w:rPr>
        <w:t xml:space="preserve">развитие </w:t>
      </w:r>
      <w:r>
        <w:rPr>
          <w:rFonts w:ascii="Times New Roman" w:hAnsi="Times New Roman"/>
          <w:sz w:val="24"/>
          <w:szCs w:val="24"/>
        </w:rPr>
        <w:t>детей (</w:t>
      </w:r>
      <w:r w:rsidRPr="00971DB4">
        <w:rPr>
          <w:rFonts w:ascii="Times New Roman" w:hAnsi="Times New Roman"/>
          <w:sz w:val="24"/>
          <w:szCs w:val="24"/>
        </w:rPr>
        <w:t>объем движений, сил</w:t>
      </w:r>
      <w:r>
        <w:rPr>
          <w:rFonts w:ascii="Times New Roman" w:hAnsi="Times New Roman"/>
          <w:sz w:val="24"/>
          <w:szCs w:val="24"/>
        </w:rPr>
        <w:t>а</w:t>
      </w:r>
      <w:r w:rsidRPr="00971DB4">
        <w:rPr>
          <w:rFonts w:ascii="Times New Roman" w:hAnsi="Times New Roman"/>
          <w:sz w:val="24"/>
          <w:szCs w:val="24"/>
        </w:rPr>
        <w:t>, ловкост</w:t>
      </w:r>
      <w:r>
        <w:rPr>
          <w:rFonts w:ascii="Times New Roman" w:hAnsi="Times New Roman"/>
          <w:sz w:val="24"/>
          <w:szCs w:val="24"/>
        </w:rPr>
        <w:t>ь</w:t>
      </w:r>
      <w:r w:rsidRPr="00971DB4">
        <w:rPr>
          <w:rFonts w:ascii="Times New Roman" w:hAnsi="Times New Roman"/>
          <w:sz w:val="24"/>
          <w:szCs w:val="24"/>
        </w:rPr>
        <w:t>, выносливост</w:t>
      </w:r>
      <w:r>
        <w:rPr>
          <w:rFonts w:ascii="Times New Roman" w:hAnsi="Times New Roman"/>
          <w:sz w:val="24"/>
          <w:szCs w:val="24"/>
        </w:rPr>
        <w:t>ь</w:t>
      </w:r>
      <w:r w:rsidRPr="00971DB4">
        <w:rPr>
          <w:rFonts w:ascii="Times New Roman" w:hAnsi="Times New Roman"/>
          <w:sz w:val="24"/>
          <w:szCs w:val="24"/>
        </w:rPr>
        <w:t>, гибкост</w:t>
      </w:r>
      <w:r>
        <w:rPr>
          <w:rFonts w:ascii="Times New Roman" w:hAnsi="Times New Roman"/>
          <w:sz w:val="24"/>
          <w:szCs w:val="24"/>
        </w:rPr>
        <w:t>ь</w:t>
      </w:r>
      <w:r w:rsidRPr="00971DB4">
        <w:rPr>
          <w:rFonts w:ascii="Times New Roman" w:hAnsi="Times New Roman"/>
          <w:sz w:val="24"/>
          <w:szCs w:val="24"/>
        </w:rPr>
        <w:t xml:space="preserve">, </w:t>
      </w:r>
      <w:proofErr w:type="spellStart"/>
      <w:r w:rsidRPr="00971DB4">
        <w:rPr>
          <w:rFonts w:ascii="Times New Roman" w:hAnsi="Times New Roman"/>
          <w:sz w:val="24"/>
          <w:szCs w:val="24"/>
        </w:rPr>
        <w:t>координированност</w:t>
      </w:r>
      <w:r>
        <w:rPr>
          <w:rFonts w:ascii="Times New Roman" w:hAnsi="Times New Roman"/>
          <w:sz w:val="24"/>
          <w:szCs w:val="24"/>
        </w:rPr>
        <w:t>ь</w:t>
      </w:r>
      <w:proofErr w:type="spellEnd"/>
      <w:r w:rsidRPr="00971DB4">
        <w:rPr>
          <w:rFonts w:ascii="Times New Roman" w:hAnsi="Times New Roman"/>
          <w:sz w:val="24"/>
          <w:szCs w:val="24"/>
        </w:rPr>
        <w:t xml:space="preserve"> движений</w:t>
      </w:r>
      <w:r>
        <w:rPr>
          <w:rFonts w:ascii="Times New Roman" w:hAnsi="Times New Roman"/>
          <w:sz w:val="24"/>
          <w:szCs w:val="24"/>
        </w:rPr>
        <w:t>)</w:t>
      </w:r>
      <w:r w:rsidRPr="00971DB4">
        <w:rPr>
          <w:rFonts w:ascii="Times New Roman" w:hAnsi="Times New Roman"/>
          <w:sz w:val="24"/>
          <w:szCs w:val="24"/>
        </w:rPr>
        <w:t xml:space="preserve">. Потребность в ежедневной осознанной двигательной деятельности формируется у детей в различные режимные моменты: на утренней </w:t>
      </w:r>
      <w:r>
        <w:rPr>
          <w:rFonts w:ascii="Times New Roman" w:hAnsi="Times New Roman"/>
          <w:sz w:val="24"/>
          <w:szCs w:val="24"/>
        </w:rPr>
        <w:t>зарядке</w:t>
      </w:r>
      <w:r w:rsidRPr="00971DB4">
        <w:rPr>
          <w:rFonts w:ascii="Times New Roman" w:hAnsi="Times New Roman"/>
          <w:sz w:val="24"/>
          <w:szCs w:val="24"/>
        </w:rPr>
        <w:t xml:space="preserve">, на прогулках, в самостоятельной деятельности, во время спортивных досугов и т.п.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Физическое воспитание связано с развитием музыкально-</w:t>
      </w:r>
      <w:proofErr w:type="gramStart"/>
      <w:r w:rsidRPr="00971DB4">
        <w:rPr>
          <w:rFonts w:ascii="Times New Roman" w:hAnsi="Times New Roman"/>
          <w:sz w:val="24"/>
          <w:szCs w:val="24"/>
        </w:rPr>
        <w:t>ритмических движений</w:t>
      </w:r>
      <w:proofErr w:type="gramEnd"/>
      <w:r w:rsidRPr="00971DB4">
        <w:rPr>
          <w:rFonts w:ascii="Times New Roman" w:hAnsi="Times New Roman"/>
          <w:sz w:val="24"/>
          <w:szCs w:val="24"/>
        </w:rPr>
        <w:t xml:space="preserve">, с занятиями </w:t>
      </w:r>
      <w:proofErr w:type="spellStart"/>
      <w:r w:rsidRPr="00971DB4">
        <w:rPr>
          <w:rFonts w:ascii="Times New Roman" w:hAnsi="Times New Roman"/>
          <w:sz w:val="24"/>
          <w:szCs w:val="24"/>
        </w:rPr>
        <w:t>логоритмикой</w:t>
      </w:r>
      <w:proofErr w:type="spellEnd"/>
      <w:r w:rsidRPr="00971DB4">
        <w:rPr>
          <w:rFonts w:ascii="Times New Roman" w:hAnsi="Times New Roman"/>
          <w:sz w:val="24"/>
          <w:szCs w:val="24"/>
        </w:rPr>
        <w:t xml:space="preserve">, подвижными играми. </w:t>
      </w:r>
      <w:proofErr w:type="gramStart"/>
      <w:r w:rsidRPr="00971DB4">
        <w:rPr>
          <w:rFonts w:ascii="Times New Roman" w:hAnsi="Times New Roman"/>
          <w:sz w:val="24"/>
          <w:szCs w:val="24"/>
        </w:rPr>
        <w:t>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w:t>
      </w:r>
      <w:proofErr w:type="gramEnd"/>
      <w:r w:rsidRPr="00971DB4">
        <w:rPr>
          <w:rFonts w:ascii="Times New Roman" w:hAnsi="Times New Roman"/>
          <w:sz w:val="24"/>
          <w:szCs w:val="24"/>
        </w:rPr>
        <w:t xml:space="preserve"> При наличии бассейна детей обучают плаванию, организуя в бассейне спортивные праздники и другие спортивные мероприятия.</w:t>
      </w:r>
    </w:p>
    <w:p w:rsidR="004B5FD1" w:rsidRPr="00971DB4" w:rsidRDefault="004B5FD1" w:rsidP="004B5FD1">
      <w:pPr>
        <w:widowControl w:val="0"/>
        <w:shd w:val="clear" w:color="auto" w:fill="FFFFFF"/>
        <w:overflowPunct w:val="0"/>
        <w:spacing w:after="0" w:line="240" w:lineRule="auto"/>
        <w:ind w:firstLine="709"/>
        <w:jc w:val="both"/>
        <w:textAlignment w:val="baseline"/>
        <w:rPr>
          <w:rFonts w:ascii="Times New Roman" w:hAnsi="Times New Roman"/>
          <w:sz w:val="24"/>
          <w:szCs w:val="24"/>
        </w:rPr>
      </w:pPr>
      <w:r>
        <w:rPr>
          <w:rFonts w:ascii="Times New Roman" w:hAnsi="Times New Roman"/>
          <w:sz w:val="24"/>
          <w:szCs w:val="24"/>
        </w:rPr>
        <w:t>П</w:t>
      </w:r>
      <w:r w:rsidRPr="00971DB4">
        <w:rPr>
          <w:rFonts w:ascii="Times New Roman" w:hAnsi="Times New Roman"/>
          <w:sz w:val="24"/>
          <w:szCs w:val="24"/>
        </w:rPr>
        <w:t xml:space="preserve">родолжается работа по формированию правильной осанки, организованности, самостоятельности, инициативы. </w:t>
      </w:r>
      <w:r>
        <w:rPr>
          <w:rFonts w:ascii="Times New Roman" w:hAnsi="Times New Roman"/>
          <w:noProof/>
          <w:sz w:val="24"/>
          <w:szCs w:val="24"/>
          <w:lang w:eastAsia="ru-RU"/>
        </w:rPr>
        <mc:AlternateContent>
          <mc:Choice Requires="wps">
            <w:drawing>
              <wp:anchor distT="4294967292" distB="4294967292" distL="114300" distR="114300" simplePos="0" relativeHeight="251659264" behindDoc="0" locked="0" layoutInCell="1" allowOverlap="1">
                <wp:simplePos x="0" y="0"/>
                <wp:positionH relativeFrom="margin">
                  <wp:posOffset>-5245100</wp:posOffset>
                </wp:positionH>
                <wp:positionV relativeFrom="paragraph">
                  <wp:posOffset>123824</wp:posOffset>
                </wp:positionV>
                <wp:extent cx="4050665" cy="0"/>
                <wp:effectExtent l="0" t="0" r="2603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50665" cy="0"/>
                        </a:xfrm>
                        <a:prstGeom prst="line">
                          <a:avLst/>
                        </a:prstGeom>
                        <a:noFill/>
                        <a:ln w="2304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9264;visibility:visible;mso-wrap-style:square;mso-width-percent:0;mso-height-percent:0;mso-wrap-distance-left:9pt;mso-wrap-distance-top:-1e-4mm;mso-wrap-distance-right:9pt;mso-wrap-distance-bottom:-1e-4mm;mso-position-horizontal:absolute;mso-position-horizontal-relative:margin;mso-position-vertical:absolute;mso-position-vertical-relative:text;mso-width-percent:0;mso-height-percent:0;mso-width-relative:page;mso-height-relative:page" from="-413pt,9.75pt" to="-94.0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" strokeweight=".64mm">
                <v:stroke joinstyle="miter"/>
                <w10:wrap anchorx="margin"/>
              </v:lin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margin">
                  <wp:posOffset>2418715</wp:posOffset>
                </wp:positionH>
                <wp:positionV relativeFrom="paragraph">
                  <wp:posOffset>114935</wp:posOffset>
                </wp:positionV>
                <wp:extent cx="70485" cy="8890"/>
                <wp:effectExtent l="0" t="0" r="24765" b="2921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0485" cy="8890"/>
                        </a:xfrm>
                        <a:prstGeom prst="line">
                          <a:avLst/>
                        </a:prstGeom>
                        <a:noFill/>
                        <a:ln w="432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flip:x 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90.45pt,9.05pt" to="196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" strokeweight=".12mm">
                <v:stroke joinstyle="miter"/>
                <w10:wrap anchorx="margin"/>
              </v:line>
            </w:pict>
          </mc:Fallback>
        </mc:AlternateContent>
      </w:r>
      <w:r w:rsidRPr="00971DB4">
        <w:rPr>
          <w:rFonts w:ascii="Times New Roman" w:hAnsi="Times New Roman"/>
          <w:sz w:val="24"/>
          <w:szCs w:val="24"/>
        </w:rPr>
        <w:t>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и т. д.</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детей.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Для организации работы с детьми активно используется время, предусмотренное для их самостоятельной деятельности. </w:t>
      </w:r>
      <w:r w:rsidRPr="00971DB4">
        <w:rPr>
          <w:rFonts w:ascii="Times New Roman" w:hAnsi="Times New Roman"/>
          <w:bCs/>
          <w:sz w:val="24"/>
          <w:szCs w:val="24"/>
          <w:shd w:val="clear" w:color="auto" w:fill="FFFFFF"/>
          <w:lang w:eastAsia="ru-RU"/>
        </w:rPr>
        <w:t xml:space="preserve">На этой ступени обучения важно вовлекать детей с ТНР в различные игры-экспериментирования, викторины, </w:t>
      </w:r>
      <w:r w:rsidRPr="00971DB4">
        <w:rPr>
          <w:rFonts w:ascii="Times New Roman" w:hAnsi="Times New Roman"/>
          <w:sz w:val="24"/>
          <w:szCs w:val="24"/>
        </w:rPr>
        <w:t xml:space="preserve">игры-этюды, жестовые игры, предлагать им иллюстративный и аудиальный материал </w:t>
      </w:r>
      <w:r w:rsidRPr="00971DB4">
        <w:rPr>
          <w:rFonts w:ascii="Times New Roman" w:hAnsi="Times New Roman"/>
          <w:bCs/>
          <w:sz w:val="24"/>
          <w:szCs w:val="24"/>
          <w:shd w:val="clear" w:color="auto" w:fill="FFFFFF"/>
          <w:lang w:eastAsia="ru-RU"/>
        </w:rPr>
        <w:t>и т.п.</w:t>
      </w:r>
      <w:r w:rsidRPr="00971DB4">
        <w:rPr>
          <w:rFonts w:ascii="Times New Roman" w:hAnsi="Times New Roman"/>
          <w:sz w:val="24"/>
          <w:szCs w:val="24"/>
        </w:rPr>
        <w:t>, связанный с личной гигиеной, режимом дня, здоровым образом жизни.</w:t>
      </w:r>
    </w:p>
    <w:p w:rsidR="004B5FD1" w:rsidRPr="00971DB4" w:rsidRDefault="004B5FD1" w:rsidP="004B5FD1">
      <w:pPr>
        <w:widowControl w:val="0"/>
        <w:shd w:val="clear" w:color="auto" w:fill="FFFFFF"/>
        <w:spacing w:after="0" w:line="240" w:lineRule="auto"/>
        <w:ind w:firstLine="709"/>
        <w:jc w:val="both"/>
        <w:rPr>
          <w:rFonts w:ascii="Times New Roman" w:eastAsia="Times New Roman" w:hAnsi="Times New Roman"/>
          <w:sz w:val="24"/>
          <w:szCs w:val="24"/>
          <w:lang w:val="x-none" w:eastAsia="x-none"/>
        </w:rPr>
      </w:pPr>
      <w:r w:rsidRPr="00971DB4">
        <w:rPr>
          <w:rFonts w:ascii="Times New Roman" w:eastAsia="Times New Roman" w:hAnsi="Times New Roman"/>
          <w:sz w:val="24"/>
          <w:szCs w:val="24"/>
          <w:lang w:val="x-none" w:eastAsia="x-none"/>
        </w:rPr>
        <w:t>В этот период педагоги разнообразят условия для формирования у детей правильных гигиенических навыков, организуя для этого соответствующую безопасную, привлекательную для детей, современную, эстетичную бытовую среду. Детей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дети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w:t>
      </w:r>
      <w:r w:rsidRPr="00971DB4">
        <w:rPr>
          <w:rFonts w:ascii="Times New Roman" w:hAnsi="Times New Roman"/>
          <w:sz w:val="24"/>
          <w:szCs w:val="24"/>
        </w:rPr>
        <w:lastRenderedPageBreak/>
        <w:t xml:space="preserve">Содержание раздела интегрируется с образовательной областью «Социально-коммуникативное развитие», 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w:t>
      </w:r>
      <w:r>
        <w:rPr>
          <w:rFonts w:ascii="Times New Roman" w:hAnsi="Times New Roman"/>
          <w:sz w:val="24"/>
          <w:szCs w:val="24"/>
        </w:rPr>
        <w:t>по</w:t>
      </w:r>
      <w:r w:rsidRPr="00971DB4">
        <w:rPr>
          <w:rFonts w:ascii="Times New Roman" w:hAnsi="Times New Roman"/>
          <w:sz w:val="24"/>
          <w:szCs w:val="24"/>
        </w:rPr>
        <w:t>звать взрослого на помощь в обстоятельствах нездоровья.</w:t>
      </w:r>
    </w:p>
    <w:p w:rsidR="004B5FD1" w:rsidRPr="00971DB4" w:rsidRDefault="004B5FD1" w:rsidP="004B5FD1">
      <w:pPr>
        <w:widowControl w:val="0"/>
        <w:spacing w:after="0" w:line="240" w:lineRule="auto"/>
        <w:ind w:firstLine="709"/>
        <w:jc w:val="both"/>
        <w:rPr>
          <w:rFonts w:ascii="Times New Roman" w:hAnsi="Times New Roman"/>
          <w:sz w:val="24"/>
          <w:szCs w:val="24"/>
        </w:rPr>
      </w:pPr>
    </w:p>
    <w:p w:rsidR="004B5FD1" w:rsidRPr="00276855" w:rsidRDefault="004B5FD1" w:rsidP="004B5FD1">
      <w:pPr>
        <w:pStyle w:val="23"/>
        <w:spacing w:line="240" w:lineRule="auto"/>
        <w:ind w:firstLine="709"/>
        <w:jc w:val="both"/>
        <w:rPr>
          <w:b/>
          <w:color w:val="auto"/>
          <w:u w:val="none"/>
        </w:rPr>
      </w:pPr>
      <w:bookmarkStart w:id="35" w:name="_Toc485825615"/>
      <w:r w:rsidRPr="00276855">
        <w:rPr>
          <w:b/>
          <w:color w:val="auto"/>
          <w:u w:val="none"/>
        </w:rPr>
        <w:t>2.3. Взаимодействие взрослых с детьми</w:t>
      </w:r>
      <w:bookmarkEnd w:id="35"/>
    </w:p>
    <w:p w:rsidR="004B5FD1" w:rsidRPr="00971DB4" w:rsidRDefault="004B5FD1" w:rsidP="004B5FD1">
      <w:pPr>
        <w:widowControl w:val="0"/>
        <w:spacing w:after="0" w:line="240" w:lineRule="auto"/>
        <w:ind w:firstLine="709"/>
        <w:jc w:val="both"/>
        <w:rPr>
          <w:rFonts w:ascii="Times New Roman" w:hAnsi="Times New Roman"/>
          <w:b/>
          <w:sz w:val="24"/>
          <w:szCs w:val="24"/>
        </w:rPr>
      </w:pPr>
      <w:r w:rsidRPr="00971DB4">
        <w:rPr>
          <w:rFonts w:ascii="Times New Roman" w:hAnsi="Times New Roman"/>
          <w:i/>
          <w:sz w:val="24"/>
          <w:szCs w:val="24"/>
        </w:rPr>
        <w:t xml:space="preserve">Характер взаимодействия </w:t>
      </w:r>
      <w:proofErr w:type="gramStart"/>
      <w:r w:rsidRPr="00971DB4">
        <w:rPr>
          <w:rFonts w:ascii="Times New Roman" w:hAnsi="Times New Roman"/>
          <w:i/>
          <w:sz w:val="24"/>
          <w:szCs w:val="24"/>
        </w:rPr>
        <w:t>со</w:t>
      </w:r>
      <w:proofErr w:type="gramEnd"/>
      <w:r w:rsidRPr="00971DB4">
        <w:rPr>
          <w:rFonts w:ascii="Times New Roman" w:hAnsi="Times New Roman"/>
          <w:i/>
          <w:sz w:val="24"/>
          <w:szCs w:val="24"/>
        </w:rPr>
        <w:t xml:space="preserve"> взрослыми.</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 xml:space="preserve">Личностно-развивающее взаимодействие </w:t>
      </w:r>
      <w:proofErr w:type="gramStart"/>
      <w:r w:rsidRPr="00971DB4">
        <w:rPr>
          <w:rFonts w:ascii="Times New Roman" w:eastAsia="Times New Roman" w:hAnsi="Times New Roman"/>
          <w:sz w:val="24"/>
          <w:szCs w:val="24"/>
        </w:rPr>
        <w:t>со</w:t>
      </w:r>
      <w:proofErr w:type="gramEnd"/>
      <w:r w:rsidRPr="00971DB4">
        <w:rPr>
          <w:rFonts w:ascii="Times New Roman" w:eastAsia="Times New Roman" w:hAnsi="Times New Roman"/>
          <w:sz w:val="24"/>
          <w:szCs w:val="24"/>
        </w:rPr>
        <w:t xml:space="preserve"> взрослым предполагает индивидуальный подход к каждому ребенку </w:t>
      </w:r>
      <w:r>
        <w:rPr>
          <w:rFonts w:ascii="Times New Roman" w:eastAsia="Times New Roman" w:hAnsi="Times New Roman"/>
          <w:sz w:val="24"/>
          <w:szCs w:val="24"/>
        </w:rPr>
        <w:t>с ТНР</w:t>
      </w:r>
      <w:r w:rsidRPr="00971DB4">
        <w:rPr>
          <w:rFonts w:ascii="Times New Roman" w:eastAsia="Times New Roman" w:hAnsi="Times New Roman"/>
          <w:sz w:val="24"/>
          <w:szCs w:val="24"/>
        </w:rPr>
        <w:t>: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w:t>
      </w:r>
    </w:p>
    <w:p w:rsidR="004B5FD1" w:rsidRPr="00971DB4" w:rsidRDefault="004B5FD1" w:rsidP="004B5FD1">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971DB4">
        <w:rPr>
          <w:rFonts w:ascii="Times New Roman" w:hAnsi="Times New Roman"/>
          <w:sz w:val="24"/>
          <w:szCs w:val="24"/>
          <w:lang w:eastAsia="ru-RU"/>
        </w:rPr>
        <w:t>Взаимодействие</w:t>
      </w:r>
      <w:r w:rsidRPr="00971DB4">
        <w:rPr>
          <w:rFonts w:ascii="Times New Roman" w:hAnsi="Times New Roman"/>
          <w:sz w:val="24"/>
          <w:szCs w:val="24"/>
        </w:rPr>
        <w:t xml:space="preserve"> взрослых с детьми с ТНР является важнейшим фактором развития ребенка с нарушением речи и пронизывает все направления образовательной деятельности.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971DB4">
        <w:rPr>
          <w:rFonts w:ascii="Times New Roman" w:hAnsi="Times New Roman"/>
          <w:sz w:val="24"/>
          <w:szCs w:val="24"/>
          <w:lang w:eastAsia="ru-RU"/>
        </w:rPr>
        <w:t xml:space="preserve">С помощью взрослого и в самостоятельной деятельности ребенок с ТНР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rsidRPr="00971DB4">
        <w:rPr>
          <w:rFonts w:ascii="Times New Roman" w:hAnsi="Times New Roman"/>
          <w:sz w:val="24"/>
          <w:szCs w:val="24"/>
          <w:lang w:eastAsia="ru-RU"/>
        </w:rPr>
        <w:t>со</w:t>
      </w:r>
      <w:proofErr w:type="gramEnd"/>
      <w:r w:rsidRPr="00971DB4">
        <w:rPr>
          <w:rFonts w:ascii="Times New Roman" w:hAnsi="Times New Roman"/>
          <w:sz w:val="24"/>
          <w:szCs w:val="24"/>
          <w:lang w:eastAsia="ru-RU"/>
        </w:rPr>
        <w:t xml:space="preserve"> взрослыми и в самостоятельной деятельности в предметной среде называется процессом овладения культурными практиками.</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971DB4">
        <w:rPr>
          <w:rFonts w:ascii="Times New Roman" w:hAnsi="Times New Roman"/>
          <w:sz w:val="24"/>
          <w:szCs w:val="24"/>
          <w:lang w:eastAsia="ru-RU"/>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w:t>
      </w:r>
      <w:r>
        <w:rPr>
          <w:rFonts w:ascii="Times New Roman" w:hAnsi="Times New Roman"/>
          <w:sz w:val="24"/>
          <w:szCs w:val="24"/>
          <w:lang w:eastAsia="ru-RU"/>
        </w:rPr>
        <w:t xml:space="preserve"> с ТНР</w:t>
      </w:r>
      <w:r w:rsidRPr="00971DB4">
        <w:rPr>
          <w:rFonts w:ascii="Times New Roman" w:hAnsi="Times New Roman"/>
          <w:sz w:val="24"/>
          <w:szCs w:val="24"/>
          <w:lang w:eastAsia="ru-RU"/>
        </w:rPr>
        <w:t>.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Для </w:t>
      </w:r>
      <w:r w:rsidRPr="00971DB4">
        <w:rPr>
          <w:rFonts w:ascii="Times New Roman" w:hAnsi="Times New Roman"/>
          <w:i/>
          <w:sz w:val="24"/>
          <w:szCs w:val="24"/>
        </w:rPr>
        <w:t>личностно-порождающего взаимодействия</w:t>
      </w:r>
      <w:r w:rsidRPr="00971DB4">
        <w:rPr>
          <w:rFonts w:ascii="Times New Roman" w:hAnsi="Times New Roman"/>
          <w:sz w:val="24"/>
          <w:szCs w:val="24"/>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взрослыми и другими детьми.</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w:t>
      </w:r>
      <w:proofErr w:type="gramStart"/>
      <w:r w:rsidRPr="00971DB4">
        <w:rPr>
          <w:rFonts w:ascii="Times New Roman" w:eastAsia="Times New Roman" w:hAnsi="Times New Roman"/>
          <w:sz w:val="24"/>
          <w:szCs w:val="24"/>
          <w:lang w:eastAsia="ru-RU"/>
        </w:rPr>
        <w:t>со</w:t>
      </w:r>
      <w:proofErr w:type="gramEnd"/>
      <w:r w:rsidRPr="00971DB4">
        <w:rPr>
          <w:rFonts w:ascii="Times New Roman" w:eastAsia="Times New Roman" w:hAnsi="Times New Roman"/>
          <w:sz w:val="24"/>
          <w:szCs w:val="24"/>
          <w:lang w:eastAsia="ru-RU"/>
        </w:rPr>
        <w:t xml:space="preserve"> взрослыми и с другими детьми.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С этой целью много внимания уделяется стимулированию ребенка к общению на основе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w:t>
      </w:r>
      <w:r w:rsidRPr="00971DB4">
        <w:rPr>
          <w:rFonts w:ascii="Times New Roman" w:eastAsia="Times New Roman" w:hAnsi="Times New Roman"/>
          <w:sz w:val="24"/>
          <w:szCs w:val="24"/>
          <w:lang w:eastAsia="ru-RU"/>
        </w:rPr>
        <w:lastRenderedPageBreak/>
        <w:t>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w:t>
      </w:r>
      <w:proofErr w:type="spellStart"/>
      <w:r w:rsidRPr="00971DB4">
        <w:rPr>
          <w:rFonts w:ascii="Times New Roman" w:eastAsia="Times New Roman" w:hAnsi="Times New Roman"/>
          <w:sz w:val="24"/>
          <w:szCs w:val="24"/>
          <w:lang w:eastAsia="ru-RU"/>
        </w:rPr>
        <w:t>манипулятивной</w:t>
      </w:r>
      <w:proofErr w:type="spellEnd"/>
      <w:r w:rsidRPr="00971DB4">
        <w:rPr>
          <w:rFonts w:ascii="Times New Roman" w:eastAsia="Times New Roman" w:hAnsi="Times New Roman"/>
          <w:sz w:val="24"/>
          <w:szCs w:val="24"/>
          <w:lang w:eastAsia="ru-RU"/>
        </w:rPr>
        <w:t xml:space="preserve"> активности, поощряет его действия.</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w:t>
      </w:r>
      <w:proofErr w:type="spellStart"/>
      <w:r w:rsidRPr="00971DB4">
        <w:rPr>
          <w:rFonts w:ascii="Times New Roman" w:eastAsia="Times New Roman" w:hAnsi="Times New Roman"/>
          <w:sz w:val="24"/>
          <w:szCs w:val="24"/>
          <w:lang w:eastAsia="ru-RU"/>
        </w:rPr>
        <w:t>просоциальное</w:t>
      </w:r>
      <w:proofErr w:type="spellEnd"/>
      <w:r w:rsidRPr="00971DB4">
        <w:rPr>
          <w:rFonts w:ascii="Times New Roman" w:eastAsia="Times New Roman" w:hAnsi="Times New Roman"/>
          <w:sz w:val="24"/>
          <w:szCs w:val="24"/>
          <w:lang w:eastAsia="ru-RU"/>
        </w:rPr>
        <w:t xml:space="preserve">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hAnsi="Times New Roman"/>
          <w:sz w:val="24"/>
          <w:szCs w:val="24"/>
          <w:lang w:val="x-none" w:eastAsia="x-none"/>
        </w:rPr>
        <w:t>В сфере развития социальных отношений и общения со сверстниками</w:t>
      </w:r>
      <w:r w:rsidRPr="00971DB4">
        <w:rPr>
          <w:rFonts w:ascii="Times New Roman" w:hAnsi="Times New Roman"/>
          <w:sz w:val="24"/>
          <w:szCs w:val="24"/>
          <w:lang w:eastAsia="x-none"/>
        </w:rPr>
        <w:t xml:space="preserve"> в</w:t>
      </w:r>
      <w:r w:rsidRPr="00971DB4">
        <w:rPr>
          <w:rFonts w:ascii="Times New Roman" w:eastAsia="Times New Roman" w:hAnsi="Times New Roman"/>
          <w:sz w:val="24"/>
          <w:szCs w:val="24"/>
          <w:lang w:eastAsia="ru-RU"/>
        </w:rPr>
        <w:t xml:space="preserve">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971DB4">
        <w:rPr>
          <w:rFonts w:ascii="Times New Roman" w:eastAsia="Times New Roman" w:hAnsi="Times New Roman"/>
          <w:sz w:val="24"/>
          <w:szCs w:val="24"/>
          <w:lang w:eastAsia="ru-RU"/>
        </w:rP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развивают стремление играть вместе </w:t>
      </w:r>
      <w:proofErr w:type="gramStart"/>
      <w:r w:rsidRPr="00971DB4">
        <w:rPr>
          <w:rFonts w:ascii="Times New Roman" w:eastAsia="Times New Roman" w:hAnsi="Times New Roman"/>
          <w:sz w:val="24"/>
          <w:szCs w:val="24"/>
          <w:lang w:eastAsia="ru-RU"/>
        </w:rPr>
        <w:t>со</w:t>
      </w:r>
      <w:proofErr w:type="gramEnd"/>
      <w:r w:rsidRPr="00971DB4">
        <w:rPr>
          <w:rFonts w:ascii="Times New Roman" w:eastAsia="Times New Roman" w:hAnsi="Times New Roman"/>
          <w:sz w:val="24"/>
          <w:szCs w:val="24"/>
          <w:lang w:eastAsia="ru-RU"/>
        </w:rPr>
        <w:t xml:space="preserve">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w:t>
      </w:r>
      <w:proofErr w:type="gramStart"/>
      <w:r w:rsidRPr="00971DB4">
        <w:rPr>
          <w:rFonts w:ascii="Times New Roman" w:eastAsia="Times New Roman" w:hAnsi="Times New Roman"/>
          <w:sz w:val="24"/>
          <w:szCs w:val="24"/>
          <w:lang w:eastAsia="ru-RU"/>
        </w:rPr>
        <w:t>умение</w:t>
      </w:r>
      <w:proofErr w:type="gramEnd"/>
      <w:r w:rsidRPr="00971DB4">
        <w:rPr>
          <w:rFonts w:ascii="Times New Roman" w:eastAsia="Times New Roman" w:hAnsi="Times New Roman"/>
          <w:sz w:val="24"/>
          <w:szCs w:val="24"/>
          <w:lang w:eastAsia="ru-RU"/>
        </w:rPr>
        <w:t xml:space="preserve">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lastRenderedPageBreak/>
        <w:t xml:space="preserve">Ребенок учится </w:t>
      </w:r>
      <w:r w:rsidRPr="00971DB4">
        <w:rPr>
          <w:rFonts w:ascii="Times New Roman" w:hAnsi="Times New Roman"/>
          <w:iCs/>
          <w:sz w:val="24"/>
          <w:szCs w:val="24"/>
        </w:rPr>
        <w:t>брать на себя ответственность за свои решения и поступки</w:t>
      </w:r>
      <w:r w:rsidRPr="00971DB4">
        <w:rPr>
          <w:rFonts w:ascii="Times New Roman" w:hAnsi="Times New Roman"/>
          <w:sz w:val="24"/>
          <w:szCs w:val="24"/>
        </w:rPr>
        <w:t xml:space="preserve">.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Ребенок приучается </w:t>
      </w:r>
      <w:r w:rsidRPr="00971DB4">
        <w:rPr>
          <w:rFonts w:ascii="Times New Roman" w:hAnsi="Times New Roman"/>
          <w:iCs/>
          <w:sz w:val="24"/>
          <w:szCs w:val="24"/>
        </w:rPr>
        <w:t xml:space="preserve">думать самостоятельно, </w:t>
      </w:r>
      <w:r w:rsidRPr="00971DB4">
        <w:rPr>
          <w:rFonts w:ascii="Times New Roman" w:hAnsi="Times New Roman"/>
          <w:sz w:val="24"/>
          <w:szCs w:val="24"/>
        </w:rPr>
        <w:t xml:space="preserve">поскольку взрослые не навязывают ему своего решения, а способствуют тому, чтобы он принял </w:t>
      </w:r>
      <w:proofErr w:type="gramStart"/>
      <w:r w:rsidRPr="00971DB4">
        <w:rPr>
          <w:rFonts w:ascii="Times New Roman" w:hAnsi="Times New Roman"/>
          <w:sz w:val="24"/>
          <w:szCs w:val="24"/>
        </w:rPr>
        <w:t>собственное</w:t>
      </w:r>
      <w:proofErr w:type="gramEnd"/>
      <w:r w:rsidRPr="00971DB4">
        <w:rPr>
          <w:rFonts w:ascii="Times New Roman" w:hAnsi="Times New Roman"/>
          <w:sz w:val="24"/>
          <w:szCs w:val="24"/>
        </w:rPr>
        <w:t>.</w:t>
      </w:r>
      <w:r>
        <w:rPr>
          <w:rFonts w:ascii="Times New Roman" w:hAnsi="Times New Roman"/>
          <w:sz w:val="24"/>
          <w:szCs w:val="24"/>
        </w:rPr>
        <w:t xml:space="preserve"> </w:t>
      </w:r>
      <w:r w:rsidRPr="00971DB4">
        <w:rPr>
          <w:rFonts w:ascii="Times New Roman" w:hAnsi="Times New Roman"/>
          <w:sz w:val="24"/>
          <w:szCs w:val="24"/>
        </w:rPr>
        <w:t xml:space="preserve">Ребенок учится </w:t>
      </w:r>
      <w:r w:rsidRPr="00971DB4">
        <w:rPr>
          <w:rFonts w:ascii="Times New Roman" w:hAnsi="Times New Roman"/>
          <w:iCs/>
          <w:sz w:val="24"/>
          <w:szCs w:val="24"/>
        </w:rPr>
        <w:t>адекватно выражать свои чувства</w:t>
      </w:r>
      <w:r w:rsidRPr="00971DB4">
        <w:rPr>
          <w:rFonts w:ascii="Times New Roman" w:hAnsi="Times New Roman"/>
          <w:sz w:val="24"/>
          <w:szCs w:val="24"/>
        </w:rPr>
        <w:t>.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4B5FD1" w:rsidRPr="00971DB4" w:rsidRDefault="004B5FD1" w:rsidP="004B5FD1">
      <w:pPr>
        <w:widowControl w:val="0"/>
        <w:tabs>
          <w:tab w:val="left" w:pos="567"/>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Ребенок учится </w:t>
      </w:r>
      <w:r w:rsidRPr="00971DB4">
        <w:rPr>
          <w:rFonts w:ascii="Times New Roman" w:hAnsi="Times New Roman"/>
          <w:iCs/>
          <w:sz w:val="24"/>
          <w:szCs w:val="24"/>
        </w:rPr>
        <w:t xml:space="preserve">понимать других и сочувствовать им, </w:t>
      </w:r>
      <w:r w:rsidRPr="00971DB4">
        <w:rPr>
          <w:rFonts w:ascii="Times New Roman" w:hAnsi="Times New Roman"/>
          <w:sz w:val="24"/>
          <w:szCs w:val="24"/>
        </w:rPr>
        <w:t xml:space="preserve">потому что получает этот опыт из общения </w:t>
      </w:r>
      <w:proofErr w:type="gramStart"/>
      <w:r w:rsidRPr="00971DB4">
        <w:rPr>
          <w:rFonts w:ascii="Times New Roman" w:hAnsi="Times New Roman"/>
          <w:sz w:val="24"/>
          <w:szCs w:val="24"/>
        </w:rPr>
        <w:t>со</w:t>
      </w:r>
      <w:proofErr w:type="gramEnd"/>
      <w:r w:rsidRPr="00971DB4">
        <w:rPr>
          <w:rFonts w:ascii="Times New Roman" w:hAnsi="Times New Roman"/>
          <w:sz w:val="24"/>
          <w:szCs w:val="24"/>
        </w:rPr>
        <w:t xml:space="preserve"> взрослыми и переносит его на других людей.</w:t>
      </w:r>
    </w:p>
    <w:p w:rsidR="004B5FD1" w:rsidRPr="00971DB4" w:rsidRDefault="004B5FD1" w:rsidP="004B5FD1">
      <w:pPr>
        <w:widowControl w:val="0"/>
        <w:tabs>
          <w:tab w:val="left" w:pos="567"/>
        </w:tabs>
        <w:spacing w:after="0" w:line="240" w:lineRule="auto"/>
        <w:ind w:firstLine="709"/>
        <w:rPr>
          <w:rFonts w:ascii="Times New Roman" w:hAnsi="Times New Roman"/>
          <w:i/>
          <w:sz w:val="24"/>
          <w:szCs w:val="24"/>
        </w:rPr>
      </w:pPr>
      <w:r w:rsidRPr="00971DB4">
        <w:rPr>
          <w:rFonts w:ascii="Times New Roman" w:hAnsi="Times New Roman"/>
          <w:i/>
          <w:sz w:val="24"/>
          <w:szCs w:val="24"/>
        </w:rPr>
        <w:t>Характер взаимодействия с другими детьми</w:t>
      </w:r>
    </w:p>
    <w:p w:rsidR="004B5FD1" w:rsidRPr="00971DB4"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w:t>
      </w:r>
    </w:p>
    <w:p w:rsidR="004B5FD1" w:rsidRDefault="004B5FD1" w:rsidP="004B5FD1">
      <w:pPr>
        <w:pStyle w:val="af5"/>
        <w:spacing w:line="240" w:lineRule="auto"/>
        <w:rPr>
          <w:lang w:val="ru-RU"/>
        </w:rPr>
      </w:pPr>
      <w:r w:rsidRPr="00971DB4">
        <w:t xml:space="preserve">Если дети с нормальным речевым развитием в 3-4 года начинают чаще и охотнее вступать в общение со сверстниками ради участия в общей игре или продуктивной деятельности, то для детей с ТНР это является достаточно сложным. </w:t>
      </w:r>
    </w:p>
    <w:p w:rsidR="004B5FD1" w:rsidRPr="00971DB4" w:rsidRDefault="004B5FD1" w:rsidP="004B5FD1">
      <w:pPr>
        <w:pStyle w:val="af5"/>
        <w:spacing w:line="240" w:lineRule="auto"/>
      </w:pPr>
      <w:r w:rsidRPr="00971DB4">
        <w:t xml:space="preserve">У детей младшего возраста с ТНР можно наблюдать желание вступать в контакт со сверстниками, но им, в силу речевого нарушения, трудно, а часто, недоступно, даже элементарное ситуативно-деловое общение, включающее умение слушать собеседника. Чаще всего, они могут только с помощью взрослого выходить из конфликтных ситуаций. </w:t>
      </w:r>
    </w:p>
    <w:p w:rsidR="004B5FD1" w:rsidRDefault="004B5FD1" w:rsidP="004B5FD1">
      <w:pPr>
        <w:pStyle w:val="af5"/>
        <w:spacing w:line="240" w:lineRule="auto"/>
        <w:rPr>
          <w:lang w:val="ru-RU"/>
        </w:rPr>
      </w:pPr>
      <w:r w:rsidRPr="00971DB4">
        <w:t>Поэтому столь важно включать детей с ТНР в непосредственное игровое, предметно-практическое взаимодействие с другими детьми для преодоления их речевого и неречевого негативизма. На начальном этапе взаимодействия детей с ТНР очень важна роль взрослого</w:t>
      </w:r>
      <w:r>
        <w:rPr>
          <w:lang w:val="ru-RU"/>
        </w:rPr>
        <w:t>.</w:t>
      </w:r>
      <w:r w:rsidRPr="00971DB4">
        <w:t xml:space="preserve"> </w:t>
      </w:r>
    </w:p>
    <w:p w:rsidR="004B5FD1" w:rsidRPr="00971DB4" w:rsidRDefault="004B5FD1" w:rsidP="004B5FD1">
      <w:pPr>
        <w:pStyle w:val="af5"/>
        <w:spacing w:line="240" w:lineRule="auto"/>
        <w:rPr>
          <w:rFonts w:eastAsia="SimSun"/>
          <w:iCs/>
          <w:kern w:val="28"/>
          <w:lang w:eastAsia="hi-IN" w:bidi="hi-IN"/>
        </w:rPr>
      </w:pPr>
      <w:r w:rsidRPr="00971DB4">
        <w:t xml:space="preserve">У детей с ТНР среднего дошкольного возраста начинают формироваться  взаимосвязанные стороны коммуникативной способности. Они проявляют желание вступать в контакт с другими детьми. Они уже бывают способные организовывать общение, включающее умение слушать сверстника, умение выходить из конфликтных ситуаций. В определенном смысле дети с ТНР этого возраста начинают овладевать элементарными знаниями норм и правил, которым необходимо следовать при общении со сверстниками. </w:t>
      </w:r>
      <w:r w:rsidRPr="00971DB4">
        <w:rPr>
          <w:color w:val="000000"/>
        </w:rPr>
        <w:t>Поэтому роль взрослого, являющегося коммуникатором, остается значительной и этот период</w:t>
      </w:r>
      <w:r w:rsidRPr="00971DB4">
        <w:rPr>
          <w:rFonts w:eastAsia="SimSun"/>
          <w:iCs/>
          <w:kern w:val="28"/>
          <w:lang w:eastAsia="hi-IN" w:bidi="hi-IN"/>
        </w:rPr>
        <w:t>.</w:t>
      </w:r>
    </w:p>
    <w:p w:rsidR="004B5FD1" w:rsidRPr="00971DB4" w:rsidRDefault="004B5FD1" w:rsidP="004B5FD1">
      <w:pPr>
        <w:pStyle w:val="af5"/>
        <w:spacing w:line="240" w:lineRule="auto"/>
        <w:rPr>
          <w:i/>
        </w:rPr>
      </w:pPr>
      <w:r w:rsidRPr="00971DB4">
        <w:rPr>
          <w:i/>
        </w:rPr>
        <w:t>Система отношений ребенка к миру, к другим людям, к себе самому</w:t>
      </w:r>
    </w:p>
    <w:p w:rsidR="004B5FD1" w:rsidRPr="00971DB4" w:rsidRDefault="004B5FD1" w:rsidP="004B5FD1">
      <w:pPr>
        <w:pStyle w:val="af5"/>
        <w:spacing w:line="240" w:lineRule="auto"/>
      </w:pPr>
      <w:r w:rsidRPr="00971DB4">
        <w:t xml:space="preserve">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w:t>
      </w:r>
    </w:p>
    <w:p w:rsidR="004B5FD1" w:rsidRPr="00971DB4" w:rsidRDefault="004B5FD1" w:rsidP="004B5FD1">
      <w:pPr>
        <w:pStyle w:val="af5"/>
        <w:spacing w:line="240" w:lineRule="auto"/>
      </w:pPr>
      <w:r w:rsidRPr="00971DB4">
        <w:t xml:space="preserve">Исходя из того, что Программа строится на основе общих закономерностей развития личности детей дошкольного возраста с учетом </w:t>
      </w:r>
      <w:proofErr w:type="spellStart"/>
      <w:r w:rsidRPr="00971DB4">
        <w:t>сен</w:t>
      </w:r>
      <w:r>
        <w:rPr>
          <w:lang w:val="ru-RU"/>
        </w:rPr>
        <w:t>з</w:t>
      </w:r>
      <w:r w:rsidRPr="00971DB4">
        <w:t>итивных</w:t>
      </w:r>
      <w:proofErr w:type="spellEnd"/>
      <w:r w:rsidRPr="00971DB4">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w:t>
      </w:r>
      <w:r w:rsidRPr="00971DB4">
        <w:lastRenderedPageBreak/>
        <w:t>в силу различий в условиях жизни и индивидуальных особенностей развития конкретного ребенка.</w:t>
      </w:r>
    </w:p>
    <w:p w:rsidR="004B5FD1" w:rsidRPr="00971DB4" w:rsidRDefault="004B5FD1" w:rsidP="004B5FD1">
      <w:pPr>
        <w:pStyle w:val="af5"/>
        <w:spacing w:line="240" w:lineRule="auto"/>
      </w:pPr>
      <w:r w:rsidRPr="00971DB4">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w:t>
      </w:r>
    </w:p>
    <w:p w:rsidR="004B5FD1" w:rsidRPr="00971DB4" w:rsidRDefault="004B5FD1" w:rsidP="004B5FD1">
      <w:pPr>
        <w:pStyle w:val="af5"/>
        <w:spacing w:line="240" w:lineRule="auto"/>
      </w:pPr>
      <w:r w:rsidRPr="00971DB4">
        <w:t>В ходе э</w:t>
      </w:r>
      <w:r>
        <w:t xml:space="preserve">моционального общения ребенка </w:t>
      </w:r>
      <w:r w:rsidRPr="00971DB4">
        <w:t xml:space="preserve">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4B5FD1" w:rsidRPr="00971DB4" w:rsidRDefault="004B5FD1" w:rsidP="004B5FD1">
      <w:pPr>
        <w:pStyle w:val="af5"/>
        <w:spacing w:line="240" w:lineRule="auto"/>
      </w:pPr>
      <w:r w:rsidRPr="00971DB4">
        <w:t>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w:t>
      </w:r>
    </w:p>
    <w:p w:rsidR="004B5FD1" w:rsidRPr="00971DB4" w:rsidRDefault="004B5FD1" w:rsidP="004B5FD1">
      <w:pPr>
        <w:pStyle w:val="af5"/>
        <w:spacing w:line="240" w:lineRule="auto"/>
      </w:pPr>
      <w:r w:rsidRPr="00971DB4">
        <w:t xml:space="preserve"> Наиболее сложной для ребенка с ТНР младшего </w:t>
      </w:r>
      <w:r>
        <w:rPr>
          <w:lang w:val="ru-RU"/>
        </w:rPr>
        <w:t xml:space="preserve">дошкольного </w:t>
      </w:r>
      <w:r w:rsidRPr="00971DB4">
        <w:t>возраста является вербализация своих действий, речевое общение, поэтому столь важно, чтобы ребенок с ТНР воспринимал смыслы в различных ситуациях общения со взрослыми, активно подражал им в движениях и действиях, умел действовать согласованно.</w:t>
      </w:r>
    </w:p>
    <w:p w:rsidR="004B5FD1" w:rsidRPr="00971DB4" w:rsidRDefault="004B5FD1" w:rsidP="004B5FD1">
      <w:pPr>
        <w:pStyle w:val="af5"/>
        <w:spacing w:line="240" w:lineRule="auto"/>
      </w:pPr>
      <w:r w:rsidRPr="00971DB4">
        <w:t>Необходимо стимулировать желание детей с ТНР во взаимодействии со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w:t>
      </w:r>
    </w:p>
    <w:p w:rsidR="004B5FD1" w:rsidRPr="00971DB4" w:rsidRDefault="004B5FD1" w:rsidP="004B5FD1">
      <w:pPr>
        <w:pStyle w:val="af5"/>
        <w:spacing w:line="240" w:lineRule="auto"/>
      </w:pPr>
      <w:r w:rsidRPr="00971DB4">
        <w:t>Взрослые создают условия для того, чтобы окружающий мир был представлен ребенку с ТНР во всем его многообрази</w:t>
      </w:r>
      <w:r>
        <w:rPr>
          <w:lang w:val="ru-RU"/>
        </w:rPr>
        <w:t>и</w:t>
      </w:r>
      <w:r w:rsidRPr="00971DB4">
        <w:t>,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w:t>
      </w:r>
    </w:p>
    <w:p w:rsidR="004B5FD1" w:rsidRPr="00971DB4" w:rsidRDefault="004B5FD1" w:rsidP="004B5FD1">
      <w:pPr>
        <w:pStyle w:val="af5"/>
        <w:spacing w:line="240" w:lineRule="auto"/>
      </w:pPr>
      <w:r w:rsidRPr="00971DB4">
        <w:t>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w:t>
      </w:r>
    </w:p>
    <w:p w:rsidR="004B5FD1" w:rsidRDefault="004B5FD1" w:rsidP="004B5FD1">
      <w:pPr>
        <w:pStyle w:val="af5"/>
        <w:spacing w:line="240" w:lineRule="auto"/>
      </w:pPr>
      <w:r w:rsidRPr="00971DB4">
        <w:t>В результате освоения Программы ребенок с ТНР, преодолевая речевые нарушения</w:t>
      </w:r>
      <w:r w:rsidRPr="00971DB4">
        <w:rPr>
          <w:i/>
        </w:rPr>
        <w:t xml:space="preserve">, </w:t>
      </w:r>
      <w:r w:rsidRPr="00971DB4">
        <w:t xml:space="preserve">овладевает основными культурными способами деятельности, проявляет </w:t>
      </w:r>
      <w:r w:rsidRPr="00971DB4">
        <w:rPr>
          <w:bCs/>
          <w:iCs/>
        </w:rPr>
        <w:t xml:space="preserve">инициативу </w:t>
      </w:r>
      <w:r w:rsidRPr="00971DB4">
        <w:t xml:space="preserve">и </w:t>
      </w:r>
      <w:r w:rsidRPr="00971DB4">
        <w:rPr>
          <w:bCs/>
          <w:iCs/>
        </w:rPr>
        <w:t xml:space="preserve">самостоятельность </w:t>
      </w:r>
      <w:r w:rsidRPr="00971DB4">
        <w:t xml:space="preserve">в игре, общении, конструировании и других видах детской активности. Способен </w:t>
      </w:r>
      <w:r w:rsidRPr="00971DB4">
        <w:rPr>
          <w:bCs/>
          <w:iCs/>
        </w:rPr>
        <w:t xml:space="preserve">выбирать </w:t>
      </w:r>
      <w:r w:rsidRPr="00971DB4">
        <w:t xml:space="preserve">себе род занятий, участников по совместной деятельности. Он </w:t>
      </w:r>
      <w:r w:rsidRPr="00971DB4">
        <w:rPr>
          <w:bCs/>
          <w:iCs/>
        </w:rPr>
        <w:t xml:space="preserve"> положительно относится </w:t>
      </w:r>
      <w:r w:rsidRPr="00971DB4">
        <w:t xml:space="preserve">к миру, другим людям и самому себе, обладает </w:t>
      </w:r>
      <w:r w:rsidRPr="00971DB4">
        <w:rPr>
          <w:bCs/>
          <w:iCs/>
        </w:rPr>
        <w:t xml:space="preserve">чувством собственного достоинства. </w:t>
      </w:r>
      <w:r w:rsidRPr="00971DB4">
        <w:t xml:space="preserve">Активно </w:t>
      </w:r>
      <w:r w:rsidRPr="00971DB4">
        <w:rPr>
          <w:bCs/>
          <w:iCs/>
        </w:rPr>
        <w:t xml:space="preserve">взаимодействует со сверстниками и взрослыми, </w:t>
      </w:r>
      <w:r w:rsidRPr="00971DB4">
        <w:t xml:space="preserve">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w:t>
      </w:r>
      <w:r w:rsidRPr="00971DB4">
        <w:rPr>
          <w:bCs/>
          <w:iCs/>
        </w:rPr>
        <w:t xml:space="preserve">воображением, </w:t>
      </w:r>
      <w:r w:rsidRPr="00971DB4">
        <w:t xml:space="preserve">которое реализуется в разных видах деятельности и прежде всего в </w:t>
      </w:r>
      <w:r w:rsidRPr="00971DB4">
        <w:rPr>
          <w:bCs/>
          <w:iCs/>
        </w:rPr>
        <w:t xml:space="preserve">игре. </w:t>
      </w:r>
      <w:r w:rsidRPr="00971DB4">
        <w:t xml:space="preserve">Ребенок владеет разными формами и видами игры, различает условную и реальную ситуации, следует игровым правилам. Он достаточно </w:t>
      </w:r>
      <w:r w:rsidRPr="00971DB4">
        <w:lastRenderedPageBreak/>
        <w:t>хорошо, при необходимости взаимодействуя со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4B5FD1" w:rsidRPr="00971DB4" w:rsidRDefault="004B5FD1" w:rsidP="004B5FD1">
      <w:pPr>
        <w:pStyle w:val="af5"/>
        <w:spacing w:line="240" w:lineRule="auto"/>
      </w:pPr>
    </w:p>
    <w:p w:rsidR="004B5FD1" w:rsidRPr="00276855" w:rsidRDefault="004B5FD1" w:rsidP="004B5FD1">
      <w:pPr>
        <w:pStyle w:val="23"/>
        <w:spacing w:line="240" w:lineRule="auto"/>
        <w:ind w:firstLine="709"/>
        <w:jc w:val="both"/>
        <w:rPr>
          <w:b/>
          <w:color w:val="auto"/>
          <w:u w:val="none"/>
          <w:lang w:val="ru-RU"/>
        </w:rPr>
      </w:pPr>
      <w:bookmarkStart w:id="36" w:name="_Toc485825616"/>
      <w:r w:rsidRPr="00276855">
        <w:rPr>
          <w:b/>
          <w:color w:val="auto"/>
          <w:u w:val="none"/>
        </w:rPr>
        <w:t>2.4. Взаимодействие педагогического коллектива с семьями дошкольников</w:t>
      </w:r>
      <w:r w:rsidRPr="00276855">
        <w:rPr>
          <w:b/>
          <w:color w:val="auto"/>
          <w:u w:val="none"/>
          <w:lang w:val="ru-RU"/>
        </w:rPr>
        <w:t xml:space="preserve"> с ТНР</w:t>
      </w:r>
      <w:bookmarkEnd w:id="36"/>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 xml:space="preserve">Формирование базового доверия к миру, к людям, к себе – ключевая задача периода развития ребенка в период </w:t>
      </w:r>
      <w:r>
        <w:rPr>
          <w:rFonts w:ascii="Times New Roman" w:eastAsia="Times New Roman" w:hAnsi="Times New Roman"/>
          <w:sz w:val="24"/>
          <w:szCs w:val="24"/>
        </w:rPr>
        <w:t>дошкольного</w:t>
      </w:r>
      <w:r w:rsidRPr="00971DB4">
        <w:rPr>
          <w:rFonts w:ascii="Times New Roman" w:eastAsia="Times New Roman" w:hAnsi="Times New Roman"/>
          <w:sz w:val="24"/>
          <w:szCs w:val="24"/>
        </w:rPr>
        <w:t xml:space="preserve"> возраста. </w:t>
      </w:r>
    </w:p>
    <w:p w:rsidR="004B5FD1" w:rsidRPr="00971DB4" w:rsidRDefault="004B5FD1" w:rsidP="004B5FD1">
      <w:pPr>
        <w:widowControl w:val="0"/>
        <w:tabs>
          <w:tab w:val="left" w:pos="567"/>
        </w:tabs>
        <w:spacing w:after="0" w:line="240" w:lineRule="auto"/>
        <w:ind w:firstLine="709"/>
        <w:jc w:val="both"/>
        <w:rPr>
          <w:rFonts w:ascii="Times New Roman" w:eastAsia="Times New Roman" w:hAnsi="Times New Roman"/>
          <w:sz w:val="24"/>
          <w:szCs w:val="24"/>
        </w:rPr>
      </w:pPr>
      <w:r w:rsidRPr="00971DB4">
        <w:rPr>
          <w:rFonts w:ascii="Times New Roman" w:eastAsia="Times New Roman" w:hAnsi="Times New Roman"/>
          <w:sz w:val="24"/>
          <w:szCs w:val="24"/>
        </w:rPr>
        <w:t>С возрастом число близких взрослых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комплекс базовых социальных ценностей, ориентаций, потребностей, интересов и привычек.</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Семья </w:t>
      </w: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важнейший институт социализации личности. Именно в семье человек получает первый опыт социального взаимодействия. На протяжении какого-то времени семья вообще является для ребенка единственным местом получения такого опыта. Затем в жизнь человека включаются такие социальные институты, как детский сад, школа, улица. Однако и в это время семья остается одним из важнейших, а иногда и наиболее важным, фактором социализации личности. В этой связи изменяется и позиция ДОО в работе с семьей.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 Взаимодействие педагогов Организации с родителями направлено на повышение педагогической культуры родителей. Задача педагогов</w:t>
      </w:r>
      <w:r>
        <w:rPr>
          <w:rFonts w:ascii="Times New Roman" w:hAnsi="Times New Roman"/>
          <w:sz w:val="24"/>
          <w:szCs w:val="24"/>
        </w:rPr>
        <w:t xml:space="preserve"> </w:t>
      </w:r>
      <w:r w:rsidRPr="00971DB4">
        <w:rPr>
          <w:rFonts w:ascii="Times New Roman" w:hAnsi="Times New Roman"/>
          <w:sz w:val="24"/>
          <w:szCs w:val="24"/>
        </w:rPr>
        <w:t>– активизировать роль родителей в воспитании и обучении ребенка, выработать единое и адекватное понимание проблем ребенка.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Реализация цели обеспечивает решение следующих задач:</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 xml:space="preserve">вовлечение родителей в </w:t>
      </w:r>
      <w:proofErr w:type="spellStart"/>
      <w:r w:rsidRPr="00971DB4">
        <w:rPr>
          <w:rFonts w:ascii="Times New Roman" w:hAnsi="Times New Roman"/>
          <w:sz w:val="24"/>
          <w:szCs w:val="24"/>
        </w:rPr>
        <w:t>воспитательно</w:t>
      </w:r>
      <w:proofErr w:type="spellEnd"/>
      <w:r w:rsidRPr="00971DB4">
        <w:rPr>
          <w:rFonts w:ascii="Times New Roman" w:hAnsi="Times New Roman"/>
          <w:sz w:val="24"/>
          <w:szCs w:val="24"/>
        </w:rPr>
        <w:t>-образовательный процесс;</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внедрение эффективных технологий сотрудничества с родителями, активизация их участия в жизни ДОО.</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создание активной информационно-развивающей среды, обеспечивающей единые подходы к развитию личности в семье и детском коллективе;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sz w:val="24"/>
          <w:szCs w:val="24"/>
        </w:rPr>
        <w:t>повышение родительской компетентности в вопросах воспитания и обучения детей.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Работа, обеспечивающая взаимодействие семьи и дошкольной организации, включает следующие направления: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b/>
          <w:sz w:val="24"/>
          <w:szCs w:val="24"/>
        </w:rPr>
        <w:t>аналитическое -</w:t>
      </w:r>
      <w:r w:rsidRPr="00971DB4">
        <w:rPr>
          <w:rFonts w:ascii="Times New Roman" w:hAnsi="Times New Roman"/>
          <w:sz w:val="24"/>
          <w:szCs w:val="24"/>
        </w:rPr>
        <w:t xml:space="preserve"> изучение семьи, выяснение образовательных потребностей </w:t>
      </w:r>
      <w:r>
        <w:rPr>
          <w:rFonts w:ascii="Times New Roman" w:hAnsi="Times New Roman"/>
          <w:sz w:val="24"/>
          <w:szCs w:val="24"/>
        </w:rPr>
        <w:t xml:space="preserve">ребёнка с ТНР и предпочтений </w:t>
      </w:r>
      <w:r w:rsidRPr="00971DB4">
        <w:rPr>
          <w:rFonts w:ascii="Times New Roman" w:hAnsi="Times New Roman"/>
          <w:sz w:val="24"/>
          <w:szCs w:val="24"/>
        </w:rPr>
        <w:t xml:space="preserve">родителей для согласования воспитательных воздействий </w:t>
      </w:r>
      <w:r w:rsidRPr="00971DB4">
        <w:rPr>
          <w:rFonts w:ascii="Times New Roman" w:hAnsi="Times New Roman"/>
          <w:sz w:val="24"/>
          <w:szCs w:val="24"/>
        </w:rPr>
        <w:lastRenderedPageBreak/>
        <w:t>на ребенка;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b/>
          <w:sz w:val="24"/>
          <w:szCs w:val="24"/>
        </w:rPr>
        <w:t>коммуникативно-</w:t>
      </w:r>
      <w:proofErr w:type="spellStart"/>
      <w:r w:rsidRPr="00971DB4">
        <w:rPr>
          <w:rFonts w:ascii="Times New Roman" w:hAnsi="Times New Roman"/>
          <w:b/>
          <w:sz w:val="24"/>
          <w:szCs w:val="24"/>
        </w:rPr>
        <w:t>деятельностное</w:t>
      </w:r>
      <w:proofErr w:type="spellEnd"/>
      <w:r w:rsidRPr="00971DB4">
        <w:rPr>
          <w:rFonts w:ascii="Times New Roman" w:hAnsi="Times New Roman"/>
          <w:b/>
          <w:sz w:val="24"/>
          <w:szCs w:val="24"/>
        </w:rPr>
        <w:t xml:space="preserve"> - </w:t>
      </w:r>
      <w:r w:rsidRPr="00971DB4">
        <w:rPr>
          <w:rFonts w:ascii="Times New Roman" w:hAnsi="Times New Roman"/>
          <w:sz w:val="24"/>
          <w:szCs w:val="24"/>
        </w:rPr>
        <w:t>направлено на</w:t>
      </w:r>
      <w:r w:rsidRPr="00971DB4">
        <w:rPr>
          <w:rFonts w:ascii="Times New Roman" w:hAnsi="Times New Roman"/>
          <w:b/>
          <w:sz w:val="24"/>
          <w:szCs w:val="24"/>
        </w:rPr>
        <w:t xml:space="preserve"> </w:t>
      </w:r>
      <w:r w:rsidRPr="00971DB4">
        <w:rPr>
          <w:rFonts w:ascii="Times New Roman" w:hAnsi="Times New Roman"/>
          <w:sz w:val="24"/>
          <w:szCs w:val="24"/>
        </w:rPr>
        <w:t xml:space="preserve">повышение педагогической культуры родителей; вовлечение родителей в </w:t>
      </w:r>
      <w:proofErr w:type="spellStart"/>
      <w:r w:rsidRPr="00971DB4">
        <w:rPr>
          <w:rFonts w:ascii="Times New Roman" w:hAnsi="Times New Roman"/>
          <w:sz w:val="24"/>
          <w:szCs w:val="24"/>
        </w:rPr>
        <w:t>воспитательно</w:t>
      </w:r>
      <w:proofErr w:type="spellEnd"/>
      <w:r w:rsidRPr="00971DB4">
        <w:rPr>
          <w:rFonts w:ascii="Times New Roman" w:hAnsi="Times New Roman"/>
          <w:sz w:val="24"/>
          <w:szCs w:val="24"/>
        </w:rPr>
        <w:t>-образовательный процесс; создание активной развивающей среды, обеспечивающ</w:t>
      </w:r>
      <w:r>
        <w:rPr>
          <w:rFonts w:ascii="Times New Roman" w:hAnsi="Times New Roman"/>
          <w:sz w:val="24"/>
          <w:szCs w:val="24"/>
        </w:rPr>
        <w:t>ей</w:t>
      </w:r>
      <w:r w:rsidRPr="00971DB4">
        <w:rPr>
          <w:rFonts w:ascii="Times New Roman" w:hAnsi="Times New Roman"/>
          <w:sz w:val="24"/>
          <w:szCs w:val="24"/>
        </w:rPr>
        <w:t xml:space="preserve"> единые подходы к развитию личности в семье и детском коллективе.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hAnsi="Times New Roman"/>
          <w:b/>
          <w:sz w:val="24"/>
          <w:szCs w:val="24"/>
        </w:rPr>
        <w:t xml:space="preserve">информационное - </w:t>
      </w:r>
      <w:r w:rsidRPr="00971DB4">
        <w:rPr>
          <w:rFonts w:ascii="Times New Roman" w:hAnsi="Times New Roman"/>
          <w:sz w:val="24"/>
          <w:szCs w:val="24"/>
        </w:rPr>
        <w:t xml:space="preserve">пропаганда и популяризация опыта деятельности ДОО; создание открытого информационного пространства (сайт </w:t>
      </w:r>
      <w:r>
        <w:rPr>
          <w:rFonts w:ascii="Times New Roman" w:hAnsi="Times New Roman"/>
          <w:sz w:val="24"/>
          <w:szCs w:val="24"/>
        </w:rPr>
        <w:t>ДОО</w:t>
      </w:r>
      <w:r w:rsidRPr="00971DB4">
        <w:rPr>
          <w:rFonts w:ascii="Times New Roman" w:hAnsi="Times New Roman"/>
          <w:sz w:val="24"/>
          <w:szCs w:val="24"/>
        </w:rPr>
        <w:t>, форум, группы в социальных сетях и</w:t>
      </w:r>
      <w:bookmarkStart w:id="37" w:name="_Toc414450606"/>
      <w:bookmarkStart w:id="38" w:name="_Toc414450704"/>
      <w:bookmarkStart w:id="39" w:name="_Toc414451699"/>
      <w:r w:rsidRPr="00971DB4">
        <w:rPr>
          <w:rFonts w:ascii="Times New Roman" w:hAnsi="Times New Roman"/>
          <w:sz w:val="24"/>
          <w:szCs w:val="24"/>
        </w:rPr>
        <w:t xml:space="preserve"> др.);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Times New Roman" w:hAnsi="Times New Roman"/>
          <w:bCs/>
          <w:sz w:val="24"/>
          <w:szCs w:val="24"/>
          <w:lang w:val="x-none" w:eastAsia="x-none"/>
        </w:rPr>
        <w:t xml:space="preserve">Содержание направлений работы с семьёй </w:t>
      </w:r>
      <w:r w:rsidRPr="00971DB4">
        <w:rPr>
          <w:rFonts w:ascii="Times New Roman" w:eastAsia="Times New Roman" w:hAnsi="Times New Roman"/>
          <w:bCs/>
          <w:sz w:val="24"/>
          <w:szCs w:val="24"/>
          <w:lang w:eastAsia="x-none"/>
        </w:rPr>
        <w:t>фиксир</w:t>
      </w:r>
      <w:r>
        <w:rPr>
          <w:rFonts w:ascii="Times New Roman" w:eastAsia="Times New Roman" w:hAnsi="Times New Roman"/>
          <w:bCs/>
          <w:sz w:val="24"/>
          <w:szCs w:val="24"/>
          <w:lang w:eastAsia="x-none"/>
        </w:rPr>
        <w:t>уется</w:t>
      </w:r>
      <w:r w:rsidRPr="00971DB4">
        <w:rPr>
          <w:rFonts w:ascii="Times New Roman" w:eastAsia="Times New Roman" w:hAnsi="Times New Roman"/>
          <w:bCs/>
          <w:sz w:val="24"/>
          <w:szCs w:val="24"/>
          <w:lang w:eastAsia="x-none"/>
        </w:rPr>
        <w:t xml:space="preserve"> в АООП </w:t>
      </w:r>
      <w:r>
        <w:rPr>
          <w:rFonts w:ascii="Times New Roman" w:eastAsia="Times New Roman" w:hAnsi="Times New Roman"/>
          <w:bCs/>
          <w:sz w:val="24"/>
          <w:szCs w:val="24"/>
          <w:lang w:eastAsia="x-none"/>
        </w:rPr>
        <w:t>в каждой из</w:t>
      </w:r>
      <w:r w:rsidRPr="00971DB4">
        <w:rPr>
          <w:rFonts w:ascii="Times New Roman" w:eastAsia="Times New Roman" w:hAnsi="Times New Roman"/>
          <w:bCs/>
          <w:sz w:val="24"/>
          <w:szCs w:val="24"/>
          <w:lang w:eastAsia="x-none"/>
        </w:rPr>
        <w:t xml:space="preserve"> пяти </w:t>
      </w:r>
      <w:r w:rsidRPr="00971DB4">
        <w:rPr>
          <w:rFonts w:ascii="Times New Roman" w:eastAsia="Times New Roman" w:hAnsi="Times New Roman"/>
          <w:bCs/>
          <w:sz w:val="24"/>
          <w:szCs w:val="24"/>
          <w:lang w:val="x-none" w:eastAsia="x-none"/>
        </w:rPr>
        <w:t>образовательны</w:t>
      </w:r>
      <w:r>
        <w:rPr>
          <w:rFonts w:ascii="Times New Roman" w:eastAsia="Times New Roman" w:hAnsi="Times New Roman"/>
          <w:bCs/>
          <w:sz w:val="24"/>
          <w:szCs w:val="24"/>
          <w:lang w:eastAsia="x-none"/>
        </w:rPr>
        <w:t>х</w:t>
      </w:r>
      <w:r w:rsidRPr="00971DB4">
        <w:rPr>
          <w:rFonts w:ascii="Times New Roman" w:eastAsia="Times New Roman" w:hAnsi="Times New Roman"/>
          <w:bCs/>
          <w:sz w:val="24"/>
          <w:szCs w:val="24"/>
          <w:lang w:eastAsia="x-none"/>
        </w:rPr>
        <w:t xml:space="preserve"> </w:t>
      </w:r>
      <w:r w:rsidRPr="00971DB4">
        <w:rPr>
          <w:rFonts w:ascii="Times New Roman" w:eastAsia="Times New Roman" w:hAnsi="Times New Roman"/>
          <w:bCs/>
          <w:sz w:val="24"/>
          <w:szCs w:val="24"/>
          <w:lang w:val="x-none" w:eastAsia="x-none"/>
        </w:rPr>
        <w:t>област</w:t>
      </w:r>
      <w:r>
        <w:rPr>
          <w:rFonts w:ascii="Times New Roman" w:eastAsia="Times New Roman" w:hAnsi="Times New Roman"/>
          <w:bCs/>
          <w:sz w:val="24"/>
          <w:szCs w:val="24"/>
          <w:lang w:eastAsia="x-none"/>
        </w:rPr>
        <w:t>ей</w:t>
      </w:r>
      <w:r w:rsidRPr="00971DB4">
        <w:rPr>
          <w:rFonts w:ascii="Times New Roman" w:eastAsia="Times New Roman" w:hAnsi="Times New Roman"/>
          <w:bCs/>
          <w:sz w:val="24"/>
          <w:szCs w:val="24"/>
          <w:lang w:eastAsia="x-none"/>
        </w:rPr>
        <w:t xml:space="preserve">, </w:t>
      </w:r>
      <w:r>
        <w:rPr>
          <w:rFonts w:ascii="Times New Roman" w:eastAsia="Times New Roman" w:hAnsi="Times New Roman"/>
          <w:bCs/>
          <w:sz w:val="24"/>
          <w:szCs w:val="24"/>
          <w:lang w:eastAsia="x-none"/>
        </w:rPr>
        <w:t xml:space="preserve">в которых </w:t>
      </w:r>
      <w:r w:rsidRPr="00971DB4">
        <w:rPr>
          <w:rFonts w:ascii="Times New Roman" w:eastAsia="Times New Roman" w:hAnsi="Times New Roman"/>
          <w:bCs/>
          <w:sz w:val="24"/>
          <w:szCs w:val="24"/>
          <w:lang w:eastAsia="x-none"/>
        </w:rPr>
        <w:t>раскрываю</w:t>
      </w:r>
      <w:r>
        <w:rPr>
          <w:rFonts w:ascii="Times New Roman" w:eastAsia="Times New Roman" w:hAnsi="Times New Roman"/>
          <w:bCs/>
          <w:sz w:val="24"/>
          <w:szCs w:val="24"/>
          <w:lang w:eastAsia="x-none"/>
        </w:rPr>
        <w:t xml:space="preserve">тся </w:t>
      </w:r>
      <w:r w:rsidRPr="00971DB4">
        <w:rPr>
          <w:rFonts w:ascii="Times New Roman" w:eastAsia="Times New Roman" w:hAnsi="Times New Roman"/>
          <w:bCs/>
          <w:sz w:val="24"/>
          <w:szCs w:val="24"/>
          <w:lang w:eastAsia="x-none"/>
        </w:rPr>
        <w:t xml:space="preserve"> направления работы дошкольной образовательной организации с родителями.</w:t>
      </w:r>
      <w:bookmarkEnd w:id="37"/>
      <w:bookmarkEnd w:id="38"/>
      <w:bookmarkEnd w:id="39"/>
    </w:p>
    <w:p w:rsidR="004B5FD1" w:rsidRPr="00971DB4" w:rsidRDefault="004B5FD1" w:rsidP="004B5FD1">
      <w:pPr>
        <w:widowControl w:val="0"/>
        <w:spacing w:after="0" w:line="240" w:lineRule="auto"/>
        <w:ind w:firstLine="709"/>
        <w:jc w:val="both"/>
        <w:rPr>
          <w:rFonts w:ascii="Times New Roman" w:hAnsi="Times New Roman"/>
          <w:sz w:val="24"/>
          <w:szCs w:val="24"/>
        </w:rPr>
      </w:pPr>
      <w:r>
        <w:rPr>
          <w:rFonts w:ascii="Times New Roman" w:hAnsi="Times New Roman"/>
          <w:sz w:val="24"/>
          <w:szCs w:val="24"/>
          <w:lang w:eastAsia="x-none"/>
        </w:rPr>
        <w:t>П</w:t>
      </w:r>
      <w:r w:rsidRPr="00971DB4">
        <w:rPr>
          <w:rFonts w:ascii="Times New Roman" w:hAnsi="Times New Roman"/>
          <w:sz w:val="24"/>
          <w:szCs w:val="24"/>
          <w:lang w:eastAsia="x-none"/>
        </w:rPr>
        <w:t>ланируемый результат работы с родителями, который включа</w:t>
      </w:r>
      <w:r>
        <w:rPr>
          <w:rFonts w:ascii="Times New Roman" w:hAnsi="Times New Roman"/>
          <w:sz w:val="24"/>
          <w:szCs w:val="24"/>
          <w:lang w:eastAsia="x-none"/>
        </w:rPr>
        <w:t>ет</w:t>
      </w:r>
      <w:r w:rsidRPr="00971DB4">
        <w:rPr>
          <w:rFonts w:ascii="Times New Roman" w:hAnsi="Times New Roman"/>
          <w:sz w:val="24"/>
          <w:szCs w:val="24"/>
          <w:lang w:eastAsia="x-none"/>
        </w:rPr>
        <w:t>:</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bCs/>
          <w:sz w:val="24"/>
          <w:szCs w:val="24"/>
          <w:lang w:eastAsia="ru-RU"/>
        </w:rPr>
        <w:t>организацию преемственности в работе ДОО и семьи по вопросам оздоровления, досуга, обучения и воспитания;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bCs/>
          <w:sz w:val="24"/>
          <w:szCs w:val="24"/>
          <w:lang w:eastAsia="ru-RU"/>
        </w:rPr>
        <w:t>повышение уровня родительской компетентности;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eastAsia="SchoolBookAC" w:hAnsi="Times New Roman"/>
          <w:sz w:val="24"/>
          <w:szCs w:val="24"/>
        </w:rPr>
        <w:t>–</w:t>
      </w:r>
      <w:r w:rsidRPr="00971DB4">
        <w:rPr>
          <w:rFonts w:ascii="Times New Roman" w:hAnsi="Times New Roman"/>
          <w:sz w:val="24"/>
          <w:szCs w:val="24"/>
          <w:lang w:val="x-none" w:eastAsia="x-none"/>
        </w:rPr>
        <w:t> </w:t>
      </w:r>
      <w:r w:rsidRPr="00971DB4">
        <w:rPr>
          <w:rFonts w:ascii="Times New Roman" w:eastAsia="Times New Roman" w:hAnsi="Times New Roman"/>
          <w:bCs/>
          <w:sz w:val="24"/>
          <w:szCs w:val="24"/>
          <w:lang w:eastAsia="ru-RU"/>
        </w:rPr>
        <w:t>гармонизацию семейных детско-родительских отношений и др.</w:t>
      </w:r>
    </w:p>
    <w:p w:rsidR="004B5FD1" w:rsidRPr="00971DB4" w:rsidRDefault="004B5FD1" w:rsidP="004B5FD1">
      <w:pPr>
        <w:widowControl w:val="0"/>
        <w:spacing w:after="0" w:line="360" w:lineRule="auto"/>
        <w:ind w:firstLine="709"/>
        <w:jc w:val="both"/>
        <w:rPr>
          <w:rFonts w:ascii="Times New Roman" w:hAnsi="Times New Roman"/>
          <w:sz w:val="24"/>
          <w:szCs w:val="24"/>
        </w:rPr>
      </w:pPr>
    </w:p>
    <w:p w:rsidR="004B5FD1" w:rsidRDefault="004B5FD1" w:rsidP="004B5FD1">
      <w:pPr>
        <w:pStyle w:val="23"/>
        <w:spacing w:line="240" w:lineRule="auto"/>
        <w:ind w:firstLine="709"/>
        <w:jc w:val="center"/>
        <w:rPr>
          <w:b/>
          <w:color w:val="auto"/>
          <w:u w:val="none"/>
          <w:lang w:val="ru-RU"/>
        </w:rPr>
      </w:pPr>
      <w:bookmarkStart w:id="40" w:name="_Toc485825617"/>
      <w:r w:rsidRPr="00851E78">
        <w:rPr>
          <w:b/>
          <w:color w:val="auto"/>
          <w:u w:val="none"/>
        </w:rPr>
        <w:t xml:space="preserve">2.5. Программа коррекционной работы с детьми с ТНР </w:t>
      </w:r>
    </w:p>
    <w:p w:rsidR="004B5FD1" w:rsidRPr="00851E78" w:rsidRDefault="004B5FD1" w:rsidP="004B5FD1">
      <w:pPr>
        <w:pStyle w:val="23"/>
        <w:spacing w:line="240" w:lineRule="auto"/>
        <w:ind w:firstLine="709"/>
        <w:jc w:val="center"/>
        <w:rPr>
          <w:b/>
          <w:color w:val="auto"/>
          <w:u w:val="none"/>
        </w:rPr>
      </w:pPr>
      <w:r w:rsidRPr="00851E78">
        <w:rPr>
          <w:b/>
          <w:color w:val="auto"/>
          <w:u w:val="none"/>
        </w:rPr>
        <w:t>(содержание образовательной деятельности по профессиональной коррекции нарушений развития детей (коррекционная программа))</w:t>
      </w:r>
      <w:bookmarkEnd w:id="40"/>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xml:space="preserve">Программа коррекционной работы обеспечивает: </w:t>
      </w:r>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xml:space="preserve">- выявление особых образовательных потребностей детей с ТНР, обусловленных недостатками в их психофизическом и  речевом развитии; </w:t>
      </w:r>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xml:space="preserve">- осуществление индивидуально-ориентированной психолого-медико-педагогической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  </w:t>
      </w:r>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возможность освоения детьми  с ТНР адаптированной основной образовательной программы дошкольного образования.</w:t>
      </w:r>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xml:space="preserve">Задачи программы:  </w:t>
      </w:r>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определение особых образовательных потребностей детей с ТНР, обусловленных уровнем их речевого развития и степенью выраженности нарушения;</w:t>
      </w:r>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xml:space="preserve">- коррекция речевых нарушений  на  основе координации педагогических, психологических и медицинских средств воздействия;  </w:t>
      </w:r>
    </w:p>
    <w:p w:rsidR="004B5FD1" w:rsidRPr="00851E78" w:rsidRDefault="004B5FD1" w:rsidP="004B5FD1">
      <w:pPr>
        <w:widowControl w:val="0"/>
        <w:spacing w:after="0" w:line="240" w:lineRule="auto"/>
        <w:ind w:firstLine="709"/>
        <w:contextualSpacing/>
        <w:jc w:val="both"/>
        <w:rPr>
          <w:rFonts w:ascii="Times New Roman" w:hAnsi="Times New Roman"/>
          <w:sz w:val="24"/>
          <w:szCs w:val="24"/>
        </w:rPr>
      </w:pPr>
      <w:r w:rsidRPr="00851E78">
        <w:rPr>
          <w:rFonts w:ascii="Times New Roman" w:hAnsi="Times New Roman"/>
          <w:sz w:val="24"/>
          <w:szCs w:val="24"/>
        </w:rPr>
        <w:t>- оказание родителям (законным представителям) детей с ТНР консультативной и методической помощи по особенностям развития детей с ТНР и направлениям коррекционного воздействия.</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Программа коррекционной работы предусматривает: </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проведение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  </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обеспечение коррекционной направленности  при реализации содержания образовательных областей  и воспитательных мероприятий;  </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 </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i/>
          <w:sz w:val="24"/>
          <w:szCs w:val="24"/>
        </w:rPr>
        <w:t>Коррекционно-развивающая работа</w:t>
      </w:r>
      <w:r w:rsidRPr="00851E78">
        <w:rPr>
          <w:rFonts w:ascii="Times New Roman" w:hAnsi="Times New Roman"/>
          <w:sz w:val="24"/>
          <w:szCs w:val="24"/>
        </w:rPr>
        <w:t xml:space="preserve"> всех педагогических работников дошкольной образовательной организации включает:</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системное и разностороннее развитие речи и коррекцию речевых расстройств (с </w:t>
      </w:r>
      <w:r w:rsidRPr="00851E78">
        <w:rPr>
          <w:rFonts w:ascii="Times New Roman" w:hAnsi="Times New Roman"/>
          <w:sz w:val="24"/>
          <w:szCs w:val="24"/>
        </w:rPr>
        <w:lastRenderedPageBreak/>
        <w:t>учетом уровня речевого развития, механизма, структуры речевого дефекта у детей с ТНР);</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социально-коммуникативное развитие;</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развитие и коррекцию сенсорных, моторных, психических функций  у детей с ТНР;</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познавательное развитие,</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развитие высших психических функций;</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коррекцию нарушений развития личности, эмоционально - волевой сферы с целью максимальной социальной адаптации ребёнка с ТНР;</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Программа коррекционной работы предусматривает вариативные формы специального сопровождения детей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детей с ТНР и удовлетворению их особых образовательных потребностей. </w:t>
      </w:r>
    </w:p>
    <w:p w:rsidR="004B5FD1" w:rsidRPr="00851E78" w:rsidRDefault="004B5FD1" w:rsidP="004B5FD1">
      <w:pPr>
        <w:widowControl w:val="0"/>
        <w:spacing w:after="0" w:line="240" w:lineRule="auto"/>
        <w:ind w:firstLine="709"/>
        <w:jc w:val="both"/>
        <w:rPr>
          <w:rFonts w:ascii="Times New Roman" w:hAnsi="Times New Roman"/>
          <w:sz w:val="24"/>
          <w:szCs w:val="24"/>
        </w:rPr>
      </w:pPr>
      <w:proofErr w:type="gramStart"/>
      <w:r w:rsidRPr="00851E78">
        <w:rPr>
          <w:rFonts w:ascii="Times New Roman" w:hAnsi="Times New Roman"/>
          <w:sz w:val="24"/>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ФФН), механизмом и видом речевой патологии (</w:t>
      </w:r>
      <w:proofErr w:type="spellStart"/>
      <w:r w:rsidRPr="00851E78">
        <w:rPr>
          <w:rFonts w:ascii="Times New Roman" w:hAnsi="Times New Roman"/>
          <w:sz w:val="24"/>
          <w:szCs w:val="24"/>
        </w:rPr>
        <w:t>анартрия</w:t>
      </w:r>
      <w:proofErr w:type="spellEnd"/>
      <w:r w:rsidRPr="00851E78">
        <w:rPr>
          <w:rFonts w:ascii="Times New Roman" w:hAnsi="Times New Roman"/>
          <w:sz w:val="24"/>
          <w:szCs w:val="24"/>
        </w:rPr>
        <w:t xml:space="preserve">, дизартрия, алалия, афазия, </w:t>
      </w:r>
      <w:proofErr w:type="spellStart"/>
      <w:r w:rsidRPr="00851E78">
        <w:rPr>
          <w:rFonts w:ascii="Times New Roman" w:hAnsi="Times New Roman"/>
          <w:sz w:val="24"/>
          <w:szCs w:val="24"/>
        </w:rPr>
        <w:t>ринолалия</w:t>
      </w:r>
      <w:proofErr w:type="spellEnd"/>
      <w:r w:rsidRPr="00851E78">
        <w:rPr>
          <w:rFonts w:ascii="Times New Roman" w:hAnsi="Times New Roman"/>
          <w:sz w:val="24"/>
          <w:szCs w:val="24"/>
        </w:rPr>
        <w:t>,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roofErr w:type="spellStart"/>
      <w:r w:rsidRPr="00851E78">
        <w:rPr>
          <w:rFonts w:ascii="Times New Roman" w:hAnsi="Times New Roman"/>
          <w:sz w:val="24"/>
          <w:szCs w:val="24"/>
        </w:rPr>
        <w:t>дисграфия</w:t>
      </w:r>
      <w:proofErr w:type="spellEnd"/>
      <w:r w:rsidRPr="00851E78">
        <w:rPr>
          <w:rFonts w:ascii="Times New Roman" w:hAnsi="Times New Roman"/>
          <w:sz w:val="24"/>
          <w:szCs w:val="24"/>
        </w:rPr>
        <w:t xml:space="preserve">, </w:t>
      </w:r>
      <w:proofErr w:type="spellStart"/>
      <w:r w:rsidRPr="00851E78">
        <w:rPr>
          <w:rFonts w:ascii="Times New Roman" w:hAnsi="Times New Roman"/>
          <w:sz w:val="24"/>
          <w:szCs w:val="24"/>
        </w:rPr>
        <w:t>дислексия</w:t>
      </w:r>
      <w:proofErr w:type="spellEnd"/>
      <w:r w:rsidRPr="00851E78">
        <w:rPr>
          <w:rFonts w:ascii="Times New Roman" w:hAnsi="Times New Roman"/>
          <w:sz w:val="24"/>
          <w:szCs w:val="24"/>
        </w:rPr>
        <w:t xml:space="preserve">, </w:t>
      </w:r>
      <w:proofErr w:type="spellStart"/>
      <w:r w:rsidRPr="00851E78">
        <w:rPr>
          <w:rFonts w:ascii="Times New Roman" w:hAnsi="Times New Roman"/>
          <w:sz w:val="24"/>
          <w:szCs w:val="24"/>
        </w:rPr>
        <w:t>дискалькулия</w:t>
      </w:r>
      <w:proofErr w:type="spellEnd"/>
      <w:r w:rsidRPr="00851E78">
        <w:rPr>
          <w:rFonts w:ascii="Times New Roman" w:hAnsi="Times New Roman"/>
          <w:sz w:val="24"/>
          <w:szCs w:val="24"/>
        </w:rPr>
        <w:t xml:space="preserve"> в школьном возрасте). </w:t>
      </w:r>
      <w:proofErr w:type="gramEnd"/>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Общими  ориентирами  в  достижении  результатов  программы коррекционной работы являются: </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w:t>
      </w:r>
      <w:proofErr w:type="spellStart"/>
      <w:r w:rsidRPr="00851E78">
        <w:rPr>
          <w:rFonts w:ascii="Times New Roman" w:hAnsi="Times New Roman"/>
          <w:sz w:val="24"/>
          <w:szCs w:val="24"/>
        </w:rPr>
        <w:t>сформированность</w:t>
      </w:r>
      <w:proofErr w:type="spellEnd"/>
      <w:r w:rsidRPr="00851E78">
        <w:rPr>
          <w:rFonts w:ascii="Times New Roman" w:hAnsi="Times New Roman"/>
          <w:sz w:val="24"/>
          <w:szCs w:val="24"/>
        </w:rPr>
        <w:t xml:space="preserve"> фонетического компонента языковой способности в соответствии с онтогенетическими закономерностями его становления;</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совершенствование </w:t>
      </w:r>
      <w:proofErr w:type="gramStart"/>
      <w:r w:rsidRPr="00851E78">
        <w:rPr>
          <w:rFonts w:ascii="Times New Roman" w:hAnsi="Times New Roman"/>
          <w:sz w:val="24"/>
          <w:szCs w:val="24"/>
        </w:rPr>
        <w:t>лексического</w:t>
      </w:r>
      <w:proofErr w:type="gramEnd"/>
      <w:r w:rsidRPr="00851E78">
        <w:rPr>
          <w:rFonts w:ascii="Times New Roman" w:hAnsi="Times New Roman"/>
          <w:sz w:val="24"/>
          <w:szCs w:val="24"/>
        </w:rPr>
        <w:t>, морфологического (включая словообразовательный),  синтаксического,  семантического  компонентов языковой способности;</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овладение арсеналом языковых единиц различных уровней, усвоение правил их использования в речевой деятельности;</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w:t>
      </w:r>
      <w:proofErr w:type="spellStart"/>
      <w:r w:rsidRPr="00851E78">
        <w:rPr>
          <w:rFonts w:ascii="Times New Roman" w:hAnsi="Times New Roman"/>
          <w:sz w:val="24"/>
          <w:szCs w:val="24"/>
        </w:rPr>
        <w:t>сформированность</w:t>
      </w:r>
      <w:proofErr w:type="spellEnd"/>
      <w:r w:rsidRPr="00851E78">
        <w:rPr>
          <w:rFonts w:ascii="Times New Roman" w:hAnsi="Times New Roman"/>
          <w:sz w:val="24"/>
          <w:szCs w:val="24"/>
        </w:rPr>
        <w:t xml:space="preserve"> предпосылок метаязыковой деятельности, обеспечивающих выбор определенных языковых единиц и построение их по определенным правилам; </w:t>
      </w:r>
      <w:proofErr w:type="spellStart"/>
      <w:r w:rsidRPr="00851E78">
        <w:rPr>
          <w:rFonts w:ascii="Times New Roman" w:hAnsi="Times New Roman"/>
          <w:sz w:val="24"/>
          <w:szCs w:val="24"/>
        </w:rPr>
        <w:t>сформированность</w:t>
      </w:r>
      <w:proofErr w:type="spellEnd"/>
      <w:r w:rsidRPr="00851E78">
        <w:rPr>
          <w:rFonts w:ascii="Times New Roman" w:hAnsi="Times New Roman"/>
          <w:sz w:val="24"/>
          <w:szCs w:val="24"/>
        </w:rPr>
        <w:t xml:space="preserve"> социально-коммуникативных  навыков;  </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 </w:t>
      </w:r>
      <w:proofErr w:type="spellStart"/>
      <w:r w:rsidRPr="00851E78">
        <w:rPr>
          <w:rFonts w:ascii="Times New Roman" w:hAnsi="Times New Roman"/>
          <w:sz w:val="24"/>
          <w:szCs w:val="24"/>
        </w:rPr>
        <w:t>сформированность</w:t>
      </w:r>
      <w:proofErr w:type="spellEnd"/>
      <w:r w:rsidRPr="00851E78">
        <w:rPr>
          <w:rFonts w:ascii="Times New Roman" w:hAnsi="Times New Roman"/>
          <w:sz w:val="24"/>
          <w:szCs w:val="24"/>
        </w:rPr>
        <w:t xml:space="preserve">  психофизиологического, психологического и языкового уровней, обеспечивающих в будущем овладение чтением и письмом.</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hAnsi="Times New Roman"/>
          <w:sz w:val="24"/>
          <w:szCs w:val="24"/>
        </w:rPr>
        <w:t xml:space="preserve">Общий объем образовательной программы для детей с тяжелыми нарушениями речи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воспитанников, уровнем их речевого развития, спецификой дошкольного образования для данной категории детей.  </w:t>
      </w:r>
      <w:proofErr w:type="gramStart"/>
      <w:r w:rsidRPr="00851E78">
        <w:rPr>
          <w:rFonts w:ascii="Times New Roman" w:hAnsi="Times New Roman"/>
          <w:sz w:val="24"/>
          <w:szCs w:val="24"/>
        </w:rPr>
        <w:t xml:space="preserve">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w:t>
      </w:r>
      <w:proofErr w:type="spellStart"/>
      <w:r w:rsidRPr="00851E78">
        <w:rPr>
          <w:rFonts w:ascii="Times New Roman" w:hAnsi="Times New Roman"/>
          <w:sz w:val="24"/>
          <w:szCs w:val="24"/>
        </w:rPr>
        <w:t>речеязыкового</w:t>
      </w:r>
      <w:proofErr w:type="spellEnd"/>
      <w:r w:rsidRPr="00851E78">
        <w:rPr>
          <w:rFonts w:ascii="Times New Roman" w:hAnsi="Times New Roman"/>
          <w:sz w:val="24"/>
          <w:szCs w:val="24"/>
        </w:rPr>
        <w:t xml:space="preserve">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w:t>
      </w:r>
      <w:proofErr w:type="gramEnd"/>
      <w:r w:rsidRPr="00851E78">
        <w:rPr>
          <w:rFonts w:ascii="Times New Roman" w:hAnsi="Times New Roman"/>
          <w:sz w:val="24"/>
          <w:szCs w:val="24"/>
        </w:rPr>
        <w:t xml:space="preserve">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w:t>
      </w:r>
    </w:p>
    <w:p w:rsidR="004B5FD1" w:rsidRPr="00851E78" w:rsidRDefault="004B5FD1" w:rsidP="004B5FD1">
      <w:pPr>
        <w:widowControl w:val="0"/>
        <w:spacing w:after="0" w:line="240" w:lineRule="auto"/>
        <w:ind w:firstLine="709"/>
        <w:jc w:val="both"/>
        <w:rPr>
          <w:rFonts w:ascii="Times New Roman" w:eastAsia="Times New Roman" w:hAnsi="Times New Roman"/>
          <w:b/>
          <w:i/>
          <w:sz w:val="24"/>
          <w:szCs w:val="24"/>
          <w:lang w:eastAsia="ru-RU"/>
        </w:rPr>
      </w:pPr>
      <w:r w:rsidRPr="00851E78">
        <w:rPr>
          <w:rFonts w:ascii="Times New Roman" w:eastAsia="Times New Roman" w:hAnsi="Times New Roman"/>
          <w:b/>
          <w:i/>
          <w:sz w:val="24"/>
          <w:szCs w:val="24"/>
          <w:lang w:eastAsia="ru-RU"/>
        </w:rPr>
        <w:lastRenderedPageBreak/>
        <w:t>Специальные условия для получения образования детьми с тяжелыми нарушениями речи</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proofErr w:type="gramStart"/>
      <w:r w:rsidRPr="00851E78">
        <w:rPr>
          <w:rFonts w:ascii="Times New Roman" w:eastAsia="Times New Roman" w:hAnsi="Times New Roman"/>
          <w:sz w:val="24"/>
          <w:szCs w:val="24"/>
          <w:lang w:eastAsia="ru-RU"/>
        </w:rP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детей с ТНР;  использование специальных дидактических пособий, технологий, методик 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АООП;</w:t>
      </w:r>
      <w:proofErr w:type="gramEnd"/>
      <w:r w:rsidRPr="00851E78">
        <w:rPr>
          <w:rFonts w:ascii="Times New Roman" w:eastAsia="Times New Roman" w:hAnsi="Times New Roman"/>
          <w:sz w:val="24"/>
          <w:szCs w:val="24"/>
          <w:lang w:eastAsia="ru-RU"/>
        </w:rPr>
        <w:t xml:space="preserve"> проведение групповых и индивидуальных коррекционных занятий с логопедом (не реже 2х раз в неделю) и психологом; 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 речи.  </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rsidR="004B5FD1" w:rsidRPr="00851E78" w:rsidRDefault="004B5FD1" w:rsidP="004B5FD1">
      <w:pPr>
        <w:widowControl w:val="0"/>
        <w:numPr>
          <w:ilvl w:val="0"/>
          <w:numId w:val="19"/>
        </w:numPr>
        <w:spacing w:after="0" w:line="240" w:lineRule="auto"/>
        <w:ind w:left="0"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 б) психолого-педагогическое изучение детей, оценивающее соответствие его интеллектуальных, эмоциональных, </w:t>
      </w:r>
      <w:proofErr w:type="spellStart"/>
      <w:r w:rsidRPr="00851E78">
        <w:rPr>
          <w:rFonts w:ascii="Times New Roman" w:eastAsia="Times New Roman" w:hAnsi="Times New Roman"/>
          <w:sz w:val="24"/>
          <w:szCs w:val="24"/>
          <w:lang w:eastAsia="ru-RU"/>
        </w:rPr>
        <w:t>деятельностных</w:t>
      </w:r>
      <w:proofErr w:type="spellEnd"/>
      <w:r w:rsidRPr="00851E78">
        <w:rPr>
          <w:rFonts w:ascii="Times New Roman" w:eastAsia="Times New Roman" w:hAnsi="Times New Roman"/>
          <w:sz w:val="24"/>
          <w:szCs w:val="24"/>
          <w:lang w:eastAsia="ru-RU"/>
        </w:rPr>
        <w:t xml:space="preserve">  и других возможностей показателям и нормативам возраста, требованиям образовательной программы;</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в) специально организованное логопедическое обследование детей, предусматривающее определение состояния всех компонентов языковой системы в условиях  спонтанной и организованной коммуникации.</w:t>
      </w:r>
    </w:p>
    <w:p w:rsidR="004B5FD1" w:rsidRPr="00851E78" w:rsidRDefault="004B5FD1" w:rsidP="004B5FD1">
      <w:pPr>
        <w:widowControl w:val="0"/>
        <w:numPr>
          <w:ilvl w:val="0"/>
          <w:numId w:val="19"/>
        </w:numPr>
        <w:spacing w:after="0" w:line="240" w:lineRule="auto"/>
        <w:ind w:left="0"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 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детей.</w:t>
      </w:r>
    </w:p>
    <w:p w:rsidR="004B5FD1" w:rsidRPr="00851E78" w:rsidRDefault="004B5FD1" w:rsidP="004B5FD1">
      <w:pPr>
        <w:widowControl w:val="0"/>
        <w:numPr>
          <w:ilvl w:val="0"/>
          <w:numId w:val="19"/>
        </w:numPr>
        <w:spacing w:after="0" w:line="240" w:lineRule="auto"/>
        <w:ind w:left="0"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Принцип динамического изучения детей, позволяющий оценивать не отдельные, разрозненные патологические  проявления, а общие тенденции нарушения </w:t>
      </w:r>
      <w:proofErr w:type="spellStart"/>
      <w:r w:rsidRPr="00851E78">
        <w:rPr>
          <w:rFonts w:ascii="Times New Roman" w:eastAsia="Times New Roman" w:hAnsi="Times New Roman"/>
          <w:sz w:val="24"/>
          <w:szCs w:val="24"/>
          <w:lang w:eastAsia="ru-RU"/>
        </w:rPr>
        <w:t>речеязыкового</w:t>
      </w:r>
      <w:proofErr w:type="spellEnd"/>
      <w:r w:rsidRPr="00851E78">
        <w:rPr>
          <w:rFonts w:ascii="Times New Roman" w:eastAsia="Times New Roman" w:hAnsi="Times New Roman"/>
          <w:sz w:val="24"/>
          <w:szCs w:val="24"/>
          <w:lang w:eastAsia="ru-RU"/>
        </w:rPr>
        <w:t xml:space="preserve"> развития и компенсаторные возможности детей.    </w:t>
      </w:r>
    </w:p>
    <w:p w:rsidR="004B5FD1" w:rsidRPr="00851E78" w:rsidRDefault="004B5FD1" w:rsidP="004B5FD1">
      <w:pPr>
        <w:widowControl w:val="0"/>
        <w:numPr>
          <w:ilvl w:val="0"/>
          <w:numId w:val="19"/>
        </w:numPr>
        <w:spacing w:after="0" w:line="240" w:lineRule="auto"/>
        <w:ind w:left="0"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детей разных возрастных и </w:t>
      </w:r>
      <w:proofErr w:type="spellStart"/>
      <w:r w:rsidRPr="00851E78">
        <w:rPr>
          <w:rFonts w:ascii="Times New Roman" w:eastAsia="Times New Roman" w:hAnsi="Times New Roman"/>
          <w:sz w:val="24"/>
          <w:szCs w:val="24"/>
          <w:lang w:eastAsia="ru-RU"/>
        </w:rPr>
        <w:t>этиопатогенетических</w:t>
      </w:r>
      <w:proofErr w:type="spellEnd"/>
      <w:r w:rsidRPr="00851E78">
        <w:rPr>
          <w:rFonts w:ascii="Times New Roman" w:eastAsia="Times New Roman" w:hAnsi="Times New Roman"/>
          <w:sz w:val="24"/>
          <w:szCs w:val="24"/>
          <w:lang w:eastAsia="ru-RU"/>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детей дошкольного возраста.</w:t>
      </w:r>
    </w:p>
    <w:p w:rsidR="004B5FD1" w:rsidRPr="00851E78" w:rsidRDefault="004B5FD1" w:rsidP="004B5FD1">
      <w:pPr>
        <w:widowControl w:val="0"/>
        <w:spacing w:after="0" w:line="240" w:lineRule="auto"/>
        <w:ind w:firstLine="709"/>
        <w:jc w:val="center"/>
        <w:rPr>
          <w:rFonts w:ascii="Times New Roman" w:eastAsia="Times New Roman" w:hAnsi="Times New Roman"/>
          <w:i/>
          <w:sz w:val="24"/>
          <w:szCs w:val="24"/>
          <w:lang w:eastAsia="ru-RU"/>
        </w:rPr>
      </w:pPr>
      <w:r w:rsidRPr="00851E78">
        <w:rPr>
          <w:rFonts w:ascii="Times New Roman" w:eastAsia="Times New Roman" w:hAnsi="Times New Roman"/>
          <w:i/>
          <w:sz w:val="24"/>
          <w:szCs w:val="24"/>
          <w:lang w:eastAsia="ru-RU"/>
        </w:rPr>
        <w:t>Содержание дифференциальной диагностики речевых и неречевых функций детей с тяжелыми нарушениями речи</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w:t>
      </w:r>
      <w:r w:rsidRPr="00851E78">
        <w:rPr>
          <w:rFonts w:ascii="Times New Roman" w:eastAsia="Times New Roman" w:hAnsi="Times New Roman"/>
          <w:sz w:val="24"/>
          <w:szCs w:val="24"/>
          <w:lang w:eastAsia="ru-RU"/>
        </w:rPr>
        <w:lastRenderedPageBreak/>
        <w:t xml:space="preserve">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 </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proofErr w:type="gramStart"/>
      <w:r w:rsidRPr="00851E78">
        <w:rPr>
          <w:rFonts w:ascii="Times New Roman" w:eastAsia="Times New Roman" w:hAnsi="Times New Roman"/>
          <w:sz w:val="24"/>
          <w:szCs w:val="24"/>
          <w:lang w:eastAsia="ru-RU"/>
        </w:rPr>
        <w:t xml:space="preserve">При непосредственном контакте педагогов образовательной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 </w:t>
      </w:r>
      <w:proofErr w:type="spellStart"/>
      <w:r w:rsidRPr="00851E78">
        <w:rPr>
          <w:rFonts w:ascii="Times New Roman" w:eastAsia="Times New Roman" w:hAnsi="Times New Roman"/>
          <w:sz w:val="24"/>
          <w:szCs w:val="24"/>
          <w:lang w:eastAsia="ru-RU"/>
        </w:rPr>
        <w:t>и.т.д</w:t>
      </w:r>
      <w:proofErr w:type="spellEnd"/>
      <w:r w:rsidRPr="00851E78">
        <w:rPr>
          <w:rFonts w:ascii="Times New Roman" w:eastAsia="Times New Roman" w:hAnsi="Times New Roman"/>
          <w:sz w:val="24"/>
          <w:szCs w:val="24"/>
          <w:lang w:eastAsia="ru-RU"/>
        </w:rPr>
        <w:t xml:space="preserve">. </w:t>
      </w:r>
      <w:proofErr w:type="gramEnd"/>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Содержание полной программы обследования ребенка формируется каждым педагогом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851E78">
        <w:rPr>
          <w:rFonts w:ascii="Times New Roman" w:eastAsia="Times New Roman" w:hAnsi="Times New Roman"/>
          <w:sz w:val="24"/>
          <w:szCs w:val="24"/>
          <w:lang w:eastAsia="ru-RU"/>
        </w:rPr>
        <w:t>интонированности</w:t>
      </w:r>
      <w:proofErr w:type="spellEnd"/>
      <w:r w:rsidRPr="00851E78">
        <w:rPr>
          <w:rFonts w:ascii="Times New Roman" w:eastAsia="Times New Roman" w:hAnsi="Times New Roman"/>
          <w:sz w:val="24"/>
          <w:szCs w:val="24"/>
          <w:lang w:eastAsia="ru-RU"/>
        </w:rPr>
        <w:t xml:space="preserve">, темпо-ритмической организации речи ребенка, наличии или отсутствии у него ярко выраженных затруднений в звуковом оформлении речевого высказывания и т.д.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w:t>
      </w:r>
      <w:proofErr w:type="gramStart"/>
      <w:r w:rsidRPr="00851E78">
        <w:rPr>
          <w:rFonts w:ascii="Times New Roman" w:eastAsia="Times New Roman" w:hAnsi="Times New Roman"/>
          <w:sz w:val="24"/>
          <w:szCs w:val="24"/>
          <w:lang w:eastAsia="ru-RU"/>
        </w:rPr>
        <w:t>«Моя семья», «Любимые игрушки», «Отдых летом», «Домашние питомцы», «Мои увлечения», «Любимые книги», «Любимые мультфильмы», «Игры» и т.д.. Образцы речевых высказываний ребенка, полученных  в ходе вступительной беседы, фиксируются.</w:t>
      </w:r>
      <w:proofErr w:type="gramEnd"/>
    </w:p>
    <w:p w:rsidR="004B5FD1" w:rsidRPr="00851E78" w:rsidRDefault="004B5FD1" w:rsidP="004B5FD1">
      <w:pPr>
        <w:widowControl w:val="0"/>
        <w:spacing w:after="0" w:line="240" w:lineRule="auto"/>
        <w:ind w:firstLine="709"/>
        <w:jc w:val="center"/>
        <w:rPr>
          <w:rFonts w:ascii="Times New Roman" w:eastAsia="Times New Roman" w:hAnsi="Times New Roman"/>
          <w:i/>
          <w:sz w:val="24"/>
          <w:szCs w:val="24"/>
          <w:lang w:eastAsia="ru-RU"/>
        </w:rPr>
      </w:pPr>
      <w:r w:rsidRPr="00851E78">
        <w:rPr>
          <w:rFonts w:ascii="Times New Roman" w:eastAsia="Times New Roman" w:hAnsi="Times New Roman"/>
          <w:i/>
          <w:sz w:val="24"/>
          <w:szCs w:val="24"/>
          <w:lang w:eastAsia="ru-RU"/>
        </w:rPr>
        <w:t>Обследование словарного запаса</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Содержание данного раздела направлено на выявление качественных </w:t>
      </w:r>
      <w:proofErr w:type="gramStart"/>
      <w:r w:rsidRPr="00851E78">
        <w:rPr>
          <w:rFonts w:ascii="Times New Roman" w:eastAsia="Times New Roman" w:hAnsi="Times New Roman"/>
          <w:sz w:val="24"/>
          <w:szCs w:val="24"/>
          <w:lang w:eastAsia="ru-RU"/>
        </w:rPr>
        <w:t>параметров состояния лексического строя родного языка детей</w:t>
      </w:r>
      <w:proofErr w:type="gramEnd"/>
      <w:r w:rsidRPr="00851E78">
        <w:rPr>
          <w:rFonts w:ascii="Times New Roman" w:eastAsia="Times New Roman" w:hAnsi="Times New Roman"/>
          <w:sz w:val="24"/>
          <w:szCs w:val="24"/>
          <w:lang w:eastAsia="ru-RU"/>
        </w:rPr>
        <w:t xml:space="preserve"> с ТНР. Характер и содержание предъявляемых ребенку заданий определяются возрастом ребенка и его </w:t>
      </w:r>
      <w:proofErr w:type="spellStart"/>
      <w:r w:rsidRPr="00851E78">
        <w:rPr>
          <w:rFonts w:ascii="Times New Roman" w:eastAsia="Times New Roman" w:hAnsi="Times New Roman"/>
          <w:sz w:val="24"/>
          <w:szCs w:val="24"/>
          <w:lang w:eastAsia="ru-RU"/>
        </w:rPr>
        <w:t>речеязыковыми</w:t>
      </w:r>
      <w:proofErr w:type="spellEnd"/>
      <w:r w:rsidRPr="00851E78">
        <w:rPr>
          <w:rFonts w:ascii="Times New Roman" w:eastAsia="Times New Roman" w:hAnsi="Times New Roman"/>
          <w:sz w:val="24"/>
          <w:szCs w:val="24"/>
          <w:lang w:eastAsia="ru-RU"/>
        </w:rPr>
        <w:t xml:space="preserve"> возможностями и включают обследование навыков понимания, употребления слов в разных ситуациях и видах деятельности. </w:t>
      </w:r>
      <w:proofErr w:type="gramStart"/>
      <w:r w:rsidRPr="00851E78">
        <w:rPr>
          <w:rFonts w:ascii="Times New Roman" w:eastAsia="Times New Roman" w:hAnsi="Times New Roman"/>
          <w:sz w:val="24"/>
          <w:szCs w:val="24"/>
          <w:lang w:eastAsia="ru-RU"/>
        </w:rPr>
        <w:t>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 и т.д.</w:t>
      </w:r>
      <w:proofErr w:type="gramEnd"/>
    </w:p>
    <w:p w:rsidR="004B5FD1" w:rsidRPr="00851E78" w:rsidRDefault="004B5FD1" w:rsidP="004B5FD1">
      <w:pPr>
        <w:widowControl w:val="0"/>
        <w:spacing w:after="0" w:line="240" w:lineRule="auto"/>
        <w:ind w:firstLine="709"/>
        <w:jc w:val="center"/>
        <w:rPr>
          <w:rFonts w:ascii="Times New Roman" w:eastAsia="Times New Roman" w:hAnsi="Times New Roman"/>
          <w:i/>
          <w:sz w:val="24"/>
          <w:szCs w:val="24"/>
          <w:lang w:eastAsia="ru-RU"/>
        </w:rPr>
      </w:pPr>
      <w:r w:rsidRPr="00851E78">
        <w:rPr>
          <w:rFonts w:ascii="Times New Roman" w:eastAsia="Times New Roman" w:hAnsi="Times New Roman"/>
          <w:i/>
          <w:sz w:val="24"/>
          <w:szCs w:val="24"/>
          <w:lang w:eastAsia="ru-RU"/>
        </w:rPr>
        <w:t>Обследование грамматического строя языка</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и т.д.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 и т.п. </w:t>
      </w:r>
    </w:p>
    <w:p w:rsidR="004B5FD1" w:rsidRPr="00851E78" w:rsidRDefault="004B5FD1" w:rsidP="004B5FD1">
      <w:pPr>
        <w:widowControl w:val="0"/>
        <w:spacing w:after="0" w:line="240" w:lineRule="auto"/>
        <w:ind w:firstLine="709"/>
        <w:jc w:val="center"/>
        <w:rPr>
          <w:rFonts w:ascii="Times New Roman" w:eastAsia="Times New Roman" w:hAnsi="Times New Roman"/>
          <w:i/>
          <w:sz w:val="24"/>
          <w:szCs w:val="24"/>
          <w:lang w:eastAsia="ru-RU"/>
        </w:rPr>
      </w:pPr>
      <w:r w:rsidRPr="00851E78">
        <w:rPr>
          <w:rFonts w:ascii="Times New Roman" w:eastAsia="Times New Roman" w:hAnsi="Times New Roman"/>
          <w:i/>
          <w:sz w:val="24"/>
          <w:szCs w:val="24"/>
          <w:lang w:eastAsia="ru-RU"/>
        </w:rPr>
        <w:t>Обследование связной речи</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Обследование состояния связной речи ребенка с ТНР включает в себя несколько направлений.  Одно из них – изучение навыков ведения диалога – реализуется в самом начале обследования, в процессе так называемой вступительной беседы. Для определения степени </w:t>
      </w:r>
      <w:proofErr w:type="spellStart"/>
      <w:r w:rsidRPr="00851E78">
        <w:rPr>
          <w:rFonts w:ascii="Times New Roman" w:eastAsia="Times New Roman" w:hAnsi="Times New Roman"/>
          <w:sz w:val="24"/>
          <w:szCs w:val="24"/>
          <w:lang w:eastAsia="ru-RU"/>
        </w:rPr>
        <w:t>сформированности</w:t>
      </w:r>
      <w:proofErr w:type="spellEnd"/>
      <w:r w:rsidRPr="00851E78">
        <w:rPr>
          <w:rFonts w:ascii="Times New Roman" w:eastAsia="Times New Roman" w:hAnsi="Times New Roman"/>
          <w:sz w:val="24"/>
          <w:szCs w:val="24"/>
          <w:lang w:eastAsia="ru-RU"/>
        </w:rPr>
        <w:t xml:space="preserve"> монологической речи предлагаются задания, направленные на составление ребенком различных видов рассказов: повествовательного, описательного, </w:t>
      </w:r>
      <w:r w:rsidRPr="00851E78">
        <w:rPr>
          <w:rFonts w:ascii="Times New Roman" w:eastAsia="Times New Roman" w:hAnsi="Times New Roman"/>
          <w:sz w:val="24"/>
          <w:szCs w:val="24"/>
          <w:lang w:eastAsia="ru-RU"/>
        </w:rPr>
        <w:lastRenderedPageBreak/>
        <w:t xml:space="preserve">творческого и т.д.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w:t>
      </w:r>
      <w:proofErr w:type="gramStart"/>
      <w:r w:rsidRPr="00851E78">
        <w:rPr>
          <w:rFonts w:ascii="Times New Roman" w:eastAsia="Times New Roman" w:hAnsi="Times New Roman"/>
          <w:sz w:val="24"/>
          <w:szCs w:val="24"/>
          <w:lang w:eastAsia="ru-RU"/>
        </w:rPr>
        <w:t>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педагога и взрослого носителя родного языка,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 и т.д.</w:t>
      </w:r>
      <w:proofErr w:type="gramEnd"/>
    </w:p>
    <w:p w:rsidR="004B5FD1" w:rsidRPr="00851E78" w:rsidRDefault="004B5FD1" w:rsidP="004B5FD1">
      <w:pPr>
        <w:widowControl w:val="0"/>
        <w:spacing w:after="0" w:line="240" w:lineRule="auto"/>
        <w:ind w:firstLine="709"/>
        <w:jc w:val="center"/>
        <w:rPr>
          <w:rFonts w:ascii="Times New Roman" w:eastAsia="Times New Roman" w:hAnsi="Times New Roman"/>
          <w:i/>
          <w:sz w:val="24"/>
          <w:szCs w:val="24"/>
          <w:lang w:eastAsia="ru-RU"/>
        </w:rPr>
      </w:pPr>
      <w:r w:rsidRPr="00851E78">
        <w:rPr>
          <w:rFonts w:ascii="Times New Roman" w:eastAsia="Times New Roman" w:hAnsi="Times New Roman"/>
          <w:i/>
          <w:sz w:val="24"/>
          <w:szCs w:val="24"/>
          <w:lang w:eastAsia="ru-RU"/>
        </w:rPr>
        <w:t>Обследование фонетических и фонематических процессов</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w:t>
      </w:r>
      <w:proofErr w:type="gramStart"/>
      <w:r w:rsidRPr="00851E78">
        <w:rPr>
          <w:rFonts w:ascii="Times New Roman" w:eastAsia="Times New Roman" w:hAnsi="Times New Roman"/>
          <w:sz w:val="24"/>
          <w:szCs w:val="24"/>
          <w:lang w:eastAsia="ru-RU"/>
        </w:rPr>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w:t>
      </w:r>
      <w:proofErr w:type="gramEnd"/>
      <w:r w:rsidRPr="00851E78">
        <w:rPr>
          <w:rFonts w:ascii="Times New Roman" w:eastAsia="Times New Roman" w:hAnsi="Times New Roman"/>
          <w:sz w:val="24"/>
          <w:szCs w:val="24"/>
          <w:lang w:eastAsia="ru-RU"/>
        </w:rPr>
        <w:t xml:space="preserve">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w:t>
      </w:r>
      <w:proofErr w:type="gramStart"/>
      <w:r w:rsidRPr="00851E78">
        <w:rPr>
          <w:rFonts w:ascii="Times New Roman" w:eastAsia="Times New Roman" w:hAnsi="Times New Roman"/>
          <w:sz w:val="24"/>
          <w:szCs w:val="24"/>
          <w:lang w:eastAsia="ru-RU"/>
        </w:rPr>
        <w:t xml:space="preserve">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и т.д..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851E78">
        <w:rPr>
          <w:rFonts w:ascii="Times New Roman" w:eastAsia="Times New Roman" w:hAnsi="Times New Roman"/>
          <w:sz w:val="24"/>
          <w:szCs w:val="24"/>
          <w:lang w:eastAsia="ru-RU"/>
        </w:rPr>
        <w:t>звуко</w:t>
      </w:r>
      <w:proofErr w:type="spellEnd"/>
      <w:r w:rsidRPr="00851E78">
        <w:rPr>
          <w:rFonts w:ascii="Times New Roman" w:eastAsia="Times New Roman" w:hAnsi="Times New Roman"/>
          <w:sz w:val="24"/>
          <w:szCs w:val="24"/>
          <w:lang w:eastAsia="ru-RU"/>
        </w:rPr>
        <w:t>-слоговой организации слова и т.д.. Обследование фонематических процессов ребенка с нарушениями речи проводится общепринятыми приемами, направленными на</w:t>
      </w:r>
      <w:proofErr w:type="gramEnd"/>
      <w:r w:rsidRPr="00851E78">
        <w:rPr>
          <w:rFonts w:ascii="Times New Roman" w:eastAsia="Times New Roman" w:hAnsi="Times New Roman"/>
          <w:sz w:val="24"/>
          <w:szCs w:val="24"/>
          <w:lang w:eastAsia="ru-RU"/>
        </w:rPr>
        <w:t xml:space="preserve"> выявление возможностей дифференциации на слух фонем родного языка с возможным применением адаптированных информационных технологий. </w:t>
      </w:r>
      <w:proofErr w:type="gramStart"/>
      <w:r w:rsidRPr="00851E78">
        <w:rPr>
          <w:rFonts w:ascii="Times New Roman" w:eastAsia="Times New Roman" w:hAnsi="Times New Roman"/>
          <w:sz w:val="24"/>
          <w:szCs w:val="24"/>
          <w:lang w:eastAsia="ru-RU"/>
        </w:rPr>
        <w:t xml:space="preserve">В рамках логопедического обследования изучению подлежит степень </w:t>
      </w:r>
      <w:proofErr w:type="spellStart"/>
      <w:r w:rsidRPr="00851E78">
        <w:rPr>
          <w:rFonts w:ascii="Times New Roman" w:eastAsia="Times New Roman" w:hAnsi="Times New Roman"/>
          <w:sz w:val="24"/>
          <w:szCs w:val="24"/>
          <w:lang w:eastAsia="ru-RU"/>
        </w:rPr>
        <w:t>сформированности</w:t>
      </w:r>
      <w:proofErr w:type="spellEnd"/>
      <w:r w:rsidRPr="00851E78">
        <w:rPr>
          <w:rFonts w:ascii="Times New Roman" w:eastAsia="Times New Roman" w:hAnsi="Times New Roman"/>
          <w:sz w:val="24"/>
          <w:szCs w:val="24"/>
          <w:lang w:eastAsia="ru-RU"/>
        </w:rPr>
        <w:t xml:space="preserve">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 и т.д</w:t>
      </w:r>
      <w:proofErr w:type="gramEnd"/>
      <w:r w:rsidRPr="00851E78">
        <w:rPr>
          <w:rFonts w:ascii="Times New Roman" w:eastAsia="Times New Roman" w:hAnsi="Times New Roman"/>
          <w:sz w:val="24"/>
          <w:szCs w:val="24"/>
          <w:lang w:eastAsia="ru-RU"/>
        </w:rPr>
        <w:t>.</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В процессе комплексного обследования изучается состояние пространственно-зрительных ориентировок и моторно-графических навыков.    </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В зависимости от возраста ребёнка и состояния </w:t>
      </w:r>
      <w:proofErr w:type="gramStart"/>
      <w:r w:rsidRPr="00851E78">
        <w:rPr>
          <w:rFonts w:ascii="Times New Roman" w:eastAsia="Times New Roman" w:hAnsi="Times New Roman"/>
          <w:sz w:val="24"/>
          <w:szCs w:val="24"/>
          <w:lang w:eastAsia="ru-RU"/>
        </w:rPr>
        <w:t>его</w:t>
      </w:r>
      <w:proofErr w:type="gramEnd"/>
      <w:r w:rsidRPr="00851E78">
        <w:rPr>
          <w:rFonts w:ascii="Times New Roman" w:eastAsia="Times New Roman" w:hAnsi="Times New Roman"/>
          <w:sz w:val="24"/>
          <w:szCs w:val="24"/>
          <w:lang w:eastAsia="ru-RU"/>
        </w:rPr>
        <w:t xml:space="preserve"> базовых коммуникативно-речевых навыков,  целесообразно применять несколько дифференцированных схем обследования </w:t>
      </w:r>
      <w:proofErr w:type="spellStart"/>
      <w:r w:rsidRPr="00851E78">
        <w:rPr>
          <w:rFonts w:ascii="Times New Roman" w:eastAsia="Times New Roman" w:hAnsi="Times New Roman"/>
          <w:sz w:val="24"/>
          <w:szCs w:val="24"/>
          <w:lang w:eastAsia="ru-RU"/>
        </w:rPr>
        <w:t>речеязыковых</w:t>
      </w:r>
      <w:proofErr w:type="spellEnd"/>
      <w:r w:rsidRPr="00851E78">
        <w:rPr>
          <w:rFonts w:ascii="Times New Roman" w:eastAsia="Times New Roman" w:hAnsi="Times New Roman"/>
          <w:sz w:val="24"/>
          <w:szCs w:val="24"/>
          <w:lang w:eastAsia="ru-RU"/>
        </w:rPr>
        <w:t xml:space="preserve"> возможностей  детей с ТНР:  первая схема – для обследования детей, не владеющих фразовой речью; вторая схема – для обследования детей с начатками общеупотребительной речи; третья схема – для обследования детей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детей с развернутой фразовой речью и </w:t>
      </w:r>
      <w:r w:rsidRPr="00851E78">
        <w:rPr>
          <w:rFonts w:ascii="Times New Roman" w:hAnsi="Times New Roman"/>
          <w:sz w:val="24"/>
          <w:szCs w:val="24"/>
        </w:rPr>
        <w:t xml:space="preserve">с </w:t>
      </w:r>
      <w:proofErr w:type="spellStart"/>
      <w:r w:rsidRPr="00851E78">
        <w:rPr>
          <w:rFonts w:ascii="Times New Roman" w:hAnsi="Times New Roman"/>
          <w:sz w:val="24"/>
          <w:szCs w:val="24"/>
        </w:rPr>
        <w:t>нерезко</w:t>
      </w:r>
      <w:proofErr w:type="spellEnd"/>
      <w:r w:rsidRPr="00851E78">
        <w:rPr>
          <w:rFonts w:ascii="Times New Roman" w:hAnsi="Times New Roman"/>
          <w:sz w:val="24"/>
          <w:szCs w:val="24"/>
        </w:rPr>
        <w:t xml:space="preserve"> выраженными остаточными проявлениями лексико-грамматического и фонетико-фонематического </w:t>
      </w:r>
      <w:r w:rsidRPr="00851E78">
        <w:rPr>
          <w:rFonts w:ascii="Times New Roman" w:hAnsi="Times New Roman"/>
          <w:sz w:val="24"/>
          <w:szCs w:val="24"/>
        </w:rPr>
        <w:lastRenderedPageBreak/>
        <w:t>недоразвития речи.</w:t>
      </w:r>
      <w:r w:rsidRPr="00851E78">
        <w:rPr>
          <w:rFonts w:ascii="Times New Roman" w:eastAsia="Courier New" w:hAnsi="Times New Roman"/>
          <w:color w:val="00000A"/>
          <w:sz w:val="24"/>
          <w:szCs w:val="24"/>
          <w:lang w:eastAsia="ru-RU"/>
        </w:rPr>
        <w:t xml:space="preserve"> </w:t>
      </w:r>
    </w:p>
    <w:p w:rsidR="004B5FD1" w:rsidRPr="00851E78" w:rsidRDefault="004B5FD1" w:rsidP="004B5FD1">
      <w:pPr>
        <w:widowControl w:val="0"/>
        <w:autoSpaceDE w:val="0"/>
        <w:autoSpaceDN w:val="0"/>
        <w:adjustRightInd w:val="0"/>
        <w:spacing w:after="0" w:line="240" w:lineRule="auto"/>
        <w:ind w:firstLine="709"/>
        <w:jc w:val="both"/>
        <w:rPr>
          <w:rFonts w:ascii="Times New Roman" w:eastAsia="Times New Roman" w:hAnsi="Times New Roman"/>
          <w:i/>
          <w:sz w:val="24"/>
          <w:szCs w:val="24"/>
          <w:lang w:eastAsia="ru-RU"/>
        </w:rPr>
      </w:pPr>
      <w:r w:rsidRPr="00851E78">
        <w:rPr>
          <w:rFonts w:ascii="Times New Roman" w:eastAsia="Times New Roman" w:hAnsi="Times New Roman"/>
          <w:sz w:val="24"/>
          <w:szCs w:val="24"/>
          <w:lang w:eastAsia="ru-RU"/>
        </w:rPr>
        <w:t xml:space="preserve"> </w:t>
      </w:r>
      <w:r w:rsidRPr="00851E78">
        <w:rPr>
          <w:rFonts w:ascii="Times New Roman" w:eastAsia="Times New Roman" w:hAnsi="Times New Roman"/>
          <w:i/>
          <w:sz w:val="24"/>
          <w:szCs w:val="24"/>
          <w:lang w:eastAsia="ru-RU"/>
        </w:rPr>
        <w:t xml:space="preserve">Осуществление квалифицированной коррекции нарушений  </w:t>
      </w:r>
      <w:proofErr w:type="spellStart"/>
      <w:r w:rsidRPr="00851E78">
        <w:rPr>
          <w:rFonts w:ascii="Times New Roman" w:eastAsia="Times New Roman" w:hAnsi="Times New Roman"/>
          <w:i/>
          <w:sz w:val="24"/>
          <w:szCs w:val="24"/>
          <w:lang w:eastAsia="ru-RU"/>
        </w:rPr>
        <w:t>речеязыкового</w:t>
      </w:r>
      <w:proofErr w:type="spellEnd"/>
      <w:r w:rsidRPr="00851E78">
        <w:rPr>
          <w:rFonts w:ascii="Times New Roman" w:eastAsia="Times New Roman" w:hAnsi="Times New Roman"/>
          <w:i/>
          <w:sz w:val="24"/>
          <w:szCs w:val="24"/>
          <w:lang w:eastAsia="ru-RU"/>
        </w:rPr>
        <w:t xml:space="preserve"> развития детей с ТНР</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 xml:space="preserve">В младенческом возрасте и вплоть до полутора-двух лет невозможно говорить об однозначном   отнесении ребенка с отклонениями доречевого развития к категории детей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w:t>
      </w:r>
      <w:proofErr w:type="gramStart"/>
      <w:r w:rsidRPr="00851E78">
        <w:rPr>
          <w:rFonts w:ascii="Times New Roman" w:eastAsia="Times New Roman" w:hAnsi="Times New Roman"/>
          <w:sz w:val="24"/>
          <w:szCs w:val="24"/>
          <w:lang w:eastAsia="ru-RU"/>
        </w:rPr>
        <w:t>факторов риска возникновения тяжелых нарушений речи</w:t>
      </w:r>
      <w:proofErr w:type="gramEnd"/>
      <w:r w:rsidRPr="00851E78">
        <w:rPr>
          <w:rFonts w:ascii="Times New Roman" w:eastAsia="Times New Roman" w:hAnsi="Times New Roman"/>
          <w:sz w:val="24"/>
          <w:szCs w:val="24"/>
          <w:lang w:eastAsia="ru-RU"/>
        </w:rPr>
        <w:t xml:space="preserve"> и начале оказания этим детям своевременной медико-психолого-педагогической помощи.  Раннее выявление таких детей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детей, относящихся к группе риска, а также детей с различными отклонениями в физическом и/или психическом развитии.  Родители информируются о  влиянии эмоционального общения с ребенком  на становление его речи, целесообразно обучать родителей основным приемам по стимулированию </w:t>
      </w:r>
      <w:proofErr w:type="spellStart"/>
      <w:r w:rsidRPr="00851E78">
        <w:rPr>
          <w:rFonts w:ascii="Times New Roman" w:eastAsia="Times New Roman" w:hAnsi="Times New Roman"/>
          <w:sz w:val="24"/>
          <w:szCs w:val="24"/>
          <w:lang w:eastAsia="ru-RU"/>
        </w:rPr>
        <w:t>довербального</w:t>
      </w:r>
      <w:proofErr w:type="spellEnd"/>
      <w:r w:rsidRPr="00851E78">
        <w:rPr>
          <w:rFonts w:ascii="Times New Roman" w:eastAsia="Times New Roman" w:hAnsi="Times New Roman"/>
          <w:sz w:val="24"/>
          <w:szCs w:val="24"/>
          <w:lang w:eastAsia="ru-RU"/>
        </w:rPr>
        <w:t xml:space="preserve">, начального вербального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взрослыми,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  </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Обучение </w:t>
      </w:r>
      <w:r w:rsidRPr="00851E78">
        <w:rPr>
          <w:rFonts w:ascii="Times New Roman" w:eastAsia="Courier New" w:hAnsi="Times New Roman"/>
          <w:b/>
          <w:i/>
          <w:color w:val="00000A"/>
          <w:sz w:val="24"/>
          <w:szCs w:val="24"/>
          <w:lang w:eastAsia="ru-RU"/>
        </w:rPr>
        <w:t xml:space="preserve">детей с ТНР, не владеющих фразовой речью (первым уровнем речевого развития), </w:t>
      </w:r>
      <w:r w:rsidRPr="00851E78">
        <w:rPr>
          <w:rFonts w:ascii="Times New Roman" w:eastAsia="Courier New" w:hAnsi="Times New Roman"/>
          <w:color w:val="00000A"/>
          <w:sz w:val="24"/>
          <w:szCs w:val="24"/>
          <w:lang w:eastAsia="ru-RU"/>
        </w:rPr>
        <w:t xml:space="preserve">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w:t>
      </w:r>
      <w:proofErr w:type="gramStart"/>
      <w:r w:rsidRPr="00851E78">
        <w:rPr>
          <w:rFonts w:ascii="Times New Roman" w:eastAsia="Courier New" w:hAnsi="Times New Roman"/>
          <w:color w:val="00000A"/>
          <w:sz w:val="24"/>
          <w:szCs w:val="24"/>
          <w:lang w:eastAsia="ru-RU"/>
        </w:rPr>
        <w:t xml:space="preserve">?, </w:t>
      </w:r>
      <w:proofErr w:type="gramEnd"/>
      <w:r w:rsidRPr="00851E78">
        <w:rPr>
          <w:rFonts w:ascii="Times New Roman" w:eastAsia="Courier New" w:hAnsi="Times New Roman"/>
          <w:color w:val="00000A"/>
          <w:sz w:val="24"/>
          <w:szCs w:val="24"/>
          <w:lang w:eastAsia="ru-RU"/>
        </w:rPr>
        <w:t xml:space="preserve">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roofErr w:type="gramStart"/>
      <w:r w:rsidRPr="00851E78">
        <w:rPr>
          <w:rFonts w:ascii="Times New Roman" w:eastAsia="Courier New" w:hAnsi="Times New Roman"/>
          <w:color w:val="00000A"/>
          <w:sz w:val="24"/>
          <w:szCs w:val="24"/>
          <w:lang w:eastAsia="ru-RU"/>
        </w:rPr>
        <w:t>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w:t>
      </w:r>
      <w:proofErr w:type="gramEnd"/>
      <w:r w:rsidRPr="00851E78">
        <w:rPr>
          <w:rFonts w:ascii="Times New Roman" w:eastAsia="Courier New" w:hAnsi="Times New Roman"/>
          <w:color w:val="00000A"/>
          <w:sz w:val="24"/>
          <w:szCs w:val="24"/>
          <w:lang w:eastAsia="ru-RU"/>
        </w:rPr>
        <w:t xml:space="preserve">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w:t>
      </w:r>
      <w:proofErr w:type="gramStart"/>
      <w:r w:rsidRPr="00851E78">
        <w:rPr>
          <w:rFonts w:ascii="Times New Roman" w:eastAsia="Courier New" w:hAnsi="Times New Roman"/>
          <w:color w:val="00000A"/>
          <w:sz w:val="24"/>
          <w:szCs w:val="24"/>
          <w:lang w:eastAsia="ru-RU"/>
        </w:rPr>
        <w:t>Что? (например:</w:t>
      </w:r>
      <w:proofErr w:type="gramEnd"/>
      <w:r w:rsidRPr="00851E78">
        <w:rPr>
          <w:rFonts w:ascii="Times New Roman" w:eastAsia="Courier New" w:hAnsi="Times New Roman"/>
          <w:color w:val="00000A"/>
          <w:sz w:val="24"/>
          <w:szCs w:val="24"/>
          <w:lang w:eastAsia="ru-RU"/>
        </w:rPr>
        <w:t xml:space="preserve"> Тата (мама, папа) спит; Тата, мой ушки, ноги. </w:t>
      </w:r>
      <w:proofErr w:type="gramStart"/>
      <w:r w:rsidRPr="00851E78">
        <w:rPr>
          <w:rFonts w:ascii="Times New Roman" w:eastAsia="Courier New" w:hAnsi="Times New Roman"/>
          <w:color w:val="00000A"/>
          <w:sz w:val="24"/>
          <w:szCs w:val="24"/>
          <w:lang w:eastAsia="ru-RU"/>
        </w:rPr>
        <w:t>Тата моет уши, ноги.).</w:t>
      </w:r>
      <w:proofErr w:type="gramEnd"/>
      <w:r w:rsidRPr="00851E78">
        <w:rPr>
          <w:rFonts w:ascii="Times New Roman" w:eastAsia="Courier New" w:hAnsi="Times New Roman"/>
          <w:color w:val="00000A"/>
          <w:sz w:val="24"/>
          <w:szCs w:val="24"/>
          <w:lang w:eastAsia="ru-RU"/>
        </w:rPr>
        <w:t xml:space="preserve">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w:t>
      </w:r>
      <w:proofErr w:type="gramStart"/>
      <w:r w:rsidRPr="00851E78">
        <w:rPr>
          <w:rFonts w:ascii="Times New Roman" w:eastAsia="Courier New" w:hAnsi="Times New Roman"/>
          <w:color w:val="00000A"/>
          <w:sz w:val="24"/>
          <w:szCs w:val="24"/>
          <w:lang w:eastAsia="ru-RU"/>
        </w:rPr>
        <w:t>двух-трехсловных</w:t>
      </w:r>
      <w:proofErr w:type="gramEnd"/>
      <w:r w:rsidRPr="00851E78">
        <w:rPr>
          <w:rFonts w:ascii="Times New Roman" w:eastAsia="Courier New" w:hAnsi="Times New Roman"/>
          <w:color w:val="00000A"/>
          <w:sz w:val="24"/>
          <w:szCs w:val="24"/>
          <w:lang w:eastAsia="ru-RU"/>
        </w:rPr>
        <w:t xml:space="preserve">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w:t>
      </w:r>
      <w:r w:rsidRPr="00851E78">
        <w:rPr>
          <w:rFonts w:ascii="Times New Roman" w:eastAsia="Courier New" w:hAnsi="Times New Roman"/>
          <w:color w:val="00000A"/>
          <w:sz w:val="24"/>
          <w:szCs w:val="24"/>
          <w:lang w:eastAsia="ru-RU"/>
        </w:rPr>
        <w:lastRenderedPageBreak/>
        <w:t>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w:t>
      </w:r>
      <w:r w:rsidRPr="00851E78">
        <w:rPr>
          <w:rFonts w:ascii="Times New Roman" w:hAnsi="Times New Roman"/>
          <w:sz w:val="24"/>
          <w:szCs w:val="24"/>
        </w:rPr>
        <w:t xml:space="preserve">  профилактика нарушений </w:t>
      </w:r>
      <w:r w:rsidRPr="00851E78">
        <w:rPr>
          <w:rFonts w:ascii="Times New Roman" w:eastAsia="Courier New" w:hAnsi="Times New Roman"/>
          <w:color w:val="00000A"/>
          <w:sz w:val="24"/>
          <w:szCs w:val="24"/>
          <w:lang w:eastAsia="ru-RU"/>
        </w:rPr>
        <w:t>эмоционально - волевой сферы.</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Обучение </w:t>
      </w:r>
      <w:r w:rsidRPr="00851E78">
        <w:rPr>
          <w:rFonts w:ascii="Times New Roman" w:eastAsia="Courier New" w:hAnsi="Times New Roman"/>
          <w:b/>
          <w:i/>
          <w:color w:val="00000A"/>
          <w:sz w:val="24"/>
          <w:szCs w:val="24"/>
          <w:lang w:eastAsia="ru-RU"/>
        </w:rPr>
        <w:t xml:space="preserve">детей с начатками фразовой речи (со вторым уровнем речевого развития) </w:t>
      </w:r>
      <w:r w:rsidRPr="00851E78">
        <w:rPr>
          <w:rFonts w:ascii="Times New Roman" w:eastAsia="Courier New" w:hAnsi="Times New Roman"/>
          <w:color w:val="00000A"/>
          <w:sz w:val="24"/>
          <w:szCs w:val="24"/>
          <w:lang w:eastAsia="ru-RU"/>
        </w:rPr>
        <w:t xml:space="preserve"> предполагает несколько направлений:</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 активизация речевой деятельности и развитие лексико-грамматических средств языка. </w:t>
      </w:r>
      <w:proofErr w:type="gramStart"/>
      <w:r w:rsidRPr="00851E78">
        <w:rPr>
          <w:rFonts w:ascii="Times New Roman" w:eastAsia="Courier New" w:hAnsi="Times New Roman"/>
          <w:color w:val="00000A"/>
          <w:sz w:val="24"/>
          <w:szCs w:val="24"/>
          <w:lang w:eastAsia="ru-RU"/>
        </w:rPr>
        <w:t>Обучение называнию 1-3хсложных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roofErr w:type="gramEnd"/>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развитие самостоятельной фразовой речи - усвоение моделей простых предложений</w:t>
      </w:r>
      <w:proofErr w:type="gramStart"/>
      <w:r w:rsidRPr="00851E78">
        <w:rPr>
          <w:rFonts w:ascii="Times New Roman" w:eastAsia="Courier New" w:hAnsi="Times New Roman"/>
          <w:color w:val="00000A"/>
          <w:sz w:val="24"/>
          <w:szCs w:val="24"/>
          <w:lang w:eastAsia="ru-RU"/>
        </w:rPr>
        <w:t xml:space="preserve"> :</w:t>
      </w:r>
      <w:proofErr w:type="gramEnd"/>
      <w:r w:rsidRPr="00851E78">
        <w:rPr>
          <w:rFonts w:ascii="Times New Roman" w:eastAsia="Courier New" w:hAnsi="Times New Roman"/>
          <w:color w:val="00000A"/>
          <w:sz w:val="24"/>
          <w:szCs w:val="24"/>
          <w:lang w:eastAsia="ru-RU"/>
        </w:rPr>
        <w:t xml:space="preserve">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 типа «Вова, спи», «Толя спит», «Оля пьет сок»); усвоение простых предлогов – </w:t>
      </w:r>
      <w:proofErr w:type="gramStart"/>
      <w:r w:rsidRPr="00851E78">
        <w:rPr>
          <w:rFonts w:ascii="Times New Roman" w:eastAsia="Courier New" w:hAnsi="Times New Roman"/>
          <w:color w:val="00000A"/>
          <w:sz w:val="24"/>
          <w:szCs w:val="24"/>
          <w:lang w:eastAsia="ru-RU"/>
        </w:rPr>
        <w:t>на</w:t>
      </w:r>
      <w:proofErr w:type="gramEnd"/>
      <w:r w:rsidRPr="00851E78">
        <w:rPr>
          <w:rFonts w:ascii="Times New Roman" w:eastAsia="Courier New" w:hAnsi="Times New Roman"/>
          <w:color w:val="00000A"/>
          <w:sz w:val="24"/>
          <w:szCs w:val="24"/>
          <w:lang w:eastAsia="ru-RU"/>
        </w:rPr>
        <w:t xml:space="preserve">,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rsidRPr="00851E78">
        <w:rPr>
          <w:rFonts w:ascii="Times New Roman" w:eastAsia="Courier New" w:hAnsi="Times New Roman"/>
          <w:color w:val="00000A"/>
          <w:sz w:val="24"/>
          <w:szCs w:val="24"/>
          <w:lang w:eastAsia="ru-RU"/>
        </w:rPr>
        <w:t>потешек</w:t>
      </w:r>
      <w:proofErr w:type="spellEnd"/>
      <w:r w:rsidRPr="00851E78">
        <w:rPr>
          <w:rFonts w:ascii="Times New Roman" w:eastAsia="Courier New" w:hAnsi="Times New Roman"/>
          <w:color w:val="00000A"/>
          <w:sz w:val="24"/>
          <w:szCs w:val="24"/>
          <w:lang w:eastAsia="ru-RU"/>
        </w:rPr>
        <w:t>.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 т.д.);</w:t>
      </w:r>
    </w:p>
    <w:p w:rsidR="004B5FD1" w:rsidRPr="00851E78" w:rsidRDefault="004B5FD1" w:rsidP="004B5FD1">
      <w:pPr>
        <w:widowControl w:val="0"/>
        <w:shd w:val="clear" w:color="auto" w:fill="FFFFFF"/>
        <w:spacing w:after="0" w:line="240" w:lineRule="auto"/>
        <w:ind w:firstLine="709"/>
        <w:jc w:val="both"/>
        <w:rPr>
          <w:rFonts w:ascii="Times New Roman" w:hAnsi="Times New Roman"/>
          <w:sz w:val="24"/>
          <w:szCs w:val="24"/>
        </w:rPr>
      </w:pPr>
      <w:r w:rsidRPr="00851E78">
        <w:rPr>
          <w:rFonts w:ascii="Times New Roman" w:eastAsia="Courier New" w:hAnsi="Times New Roman"/>
          <w:color w:val="00000A"/>
          <w:sz w:val="24"/>
          <w:szCs w:val="24"/>
          <w:lang w:eastAsia="ru-RU"/>
        </w:rPr>
        <w:t xml:space="preserve"> -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851E78">
        <w:rPr>
          <w:rFonts w:ascii="Times New Roman" w:eastAsia="Courier New" w:hAnsi="Times New Roman"/>
          <w:color w:val="00000A"/>
          <w:sz w:val="24"/>
          <w:szCs w:val="24"/>
          <w:lang w:eastAsia="ru-RU"/>
        </w:rPr>
        <w:t>звукослоговую</w:t>
      </w:r>
      <w:proofErr w:type="spellEnd"/>
      <w:r w:rsidRPr="00851E78">
        <w:rPr>
          <w:rFonts w:ascii="Times New Roman" w:eastAsia="Courier New" w:hAnsi="Times New Roman"/>
          <w:color w:val="00000A"/>
          <w:sz w:val="24"/>
          <w:szCs w:val="24"/>
          <w:lang w:eastAsia="ru-RU"/>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w:t>
      </w:r>
      <w:r w:rsidRPr="00851E78">
        <w:rPr>
          <w:rFonts w:ascii="Times New Roman" w:eastAsia="Courier New" w:hAnsi="Times New Roman"/>
          <w:color w:val="00000A"/>
          <w:sz w:val="24"/>
          <w:szCs w:val="24"/>
          <w:lang w:eastAsia="ru-RU"/>
        </w:rPr>
        <w:softHyphen/>
        <w:t>воением ритмико-слогового рисунка двухсложных и трехсложных слов. Допустимы нарушения звукопроизношения.</w:t>
      </w:r>
      <w:r w:rsidRPr="00851E78">
        <w:rPr>
          <w:rFonts w:ascii="Times New Roman" w:hAnsi="Times New Roman"/>
          <w:sz w:val="24"/>
          <w:szCs w:val="24"/>
        </w:rPr>
        <w:t xml:space="preserve"> </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r>
        <w:rPr>
          <w:rFonts w:ascii="Times New Roman" w:eastAsia="Courier New" w:hAnsi="Times New Roman"/>
          <w:color w:val="00000A"/>
          <w:sz w:val="24"/>
          <w:szCs w:val="24"/>
          <w:lang w:eastAsia="ru-RU"/>
        </w:rPr>
        <w:t xml:space="preserve"> </w:t>
      </w:r>
      <w:proofErr w:type="spellStart"/>
      <w:r w:rsidRPr="00851E78">
        <w:rPr>
          <w:rFonts w:ascii="Times New Roman" w:eastAsia="Courier New" w:hAnsi="Times New Roman"/>
          <w:color w:val="00000A"/>
          <w:sz w:val="24"/>
          <w:szCs w:val="24"/>
          <w:lang w:eastAsia="ru-RU"/>
        </w:rPr>
        <w:t>речеязыковой</w:t>
      </w:r>
      <w:proofErr w:type="spellEnd"/>
      <w:r w:rsidRPr="00851E78">
        <w:rPr>
          <w:rFonts w:ascii="Times New Roman" w:eastAsia="Courier New" w:hAnsi="Times New Roman"/>
          <w:color w:val="00000A"/>
          <w:sz w:val="24"/>
          <w:szCs w:val="24"/>
          <w:lang w:eastAsia="ru-RU"/>
        </w:rPr>
        <w:t xml:space="preserve"> </w:t>
      </w:r>
      <w:r>
        <w:rPr>
          <w:rFonts w:ascii="Times New Roman" w:eastAsia="Courier New" w:hAnsi="Times New Roman"/>
          <w:color w:val="00000A"/>
          <w:sz w:val="24"/>
          <w:szCs w:val="24"/>
          <w:lang w:eastAsia="ru-RU"/>
        </w:rPr>
        <w:t xml:space="preserve"> </w:t>
      </w:r>
      <w:r w:rsidRPr="00851E78">
        <w:rPr>
          <w:rFonts w:ascii="Times New Roman" w:eastAsia="Courier New" w:hAnsi="Times New Roman"/>
          <w:color w:val="00000A"/>
          <w:sz w:val="24"/>
          <w:szCs w:val="24"/>
          <w:lang w:eastAsia="ru-RU"/>
        </w:rPr>
        <w:t>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детей с ТНР.</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w:t>
      </w:r>
      <w:r w:rsidRPr="00851E78">
        <w:rPr>
          <w:rFonts w:ascii="Times New Roman" w:eastAsia="Courier New" w:hAnsi="Times New Roman"/>
          <w:color w:val="00000A"/>
          <w:sz w:val="24"/>
          <w:szCs w:val="24"/>
          <w:lang w:eastAsia="ru-RU"/>
        </w:rPr>
        <w:softHyphen/>
        <w:t>кие сказки.</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Обучение детей с развернутой фразовой речью с элементами лексико-грамматического недоразвития (</w:t>
      </w:r>
      <w:r w:rsidRPr="00851E78">
        <w:rPr>
          <w:rFonts w:ascii="Times New Roman" w:eastAsia="Courier New" w:hAnsi="Times New Roman"/>
          <w:b/>
          <w:i/>
          <w:color w:val="00000A"/>
          <w:sz w:val="24"/>
          <w:szCs w:val="24"/>
          <w:lang w:eastAsia="ru-RU"/>
        </w:rPr>
        <w:t>третьим уровнем речевого развития)</w:t>
      </w:r>
      <w:r w:rsidRPr="00851E78">
        <w:rPr>
          <w:rFonts w:ascii="Times New Roman" w:eastAsia="Courier New" w:hAnsi="Times New Roman"/>
          <w:color w:val="00000A"/>
          <w:sz w:val="24"/>
          <w:szCs w:val="24"/>
          <w:lang w:eastAsia="ru-RU"/>
        </w:rPr>
        <w:t xml:space="preserve"> предусматривает:</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lastRenderedPageBreak/>
        <w:t xml:space="preserve"> -</w:t>
      </w:r>
      <w:r>
        <w:rPr>
          <w:rFonts w:ascii="Times New Roman" w:eastAsia="Courier New" w:hAnsi="Times New Roman"/>
          <w:color w:val="00000A"/>
          <w:sz w:val="24"/>
          <w:szCs w:val="24"/>
          <w:lang w:eastAsia="ru-RU"/>
        </w:rPr>
        <w:t xml:space="preserve"> </w:t>
      </w:r>
      <w:r w:rsidRPr="00851E78">
        <w:rPr>
          <w:rFonts w:ascii="Times New Roman" w:eastAsia="Courier New" w:hAnsi="Times New Roman"/>
          <w:color w:val="00000A"/>
          <w:sz w:val="24"/>
          <w:szCs w:val="24"/>
          <w:lang w:eastAsia="ru-RU"/>
        </w:rPr>
        <w:t xml:space="preserve"> 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 </w:t>
      </w:r>
      <w:proofErr w:type="gramStart"/>
      <w:r w:rsidRPr="00851E78">
        <w:rPr>
          <w:rFonts w:ascii="Times New Roman" w:eastAsia="Courier New" w:hAnsi="Times New Roman"/>
          <w:color w:val="00000A"/>
          <w:sz w:val="24"/>
          <w:szCs w:val="24"/>
          <w:lang w:eastAsia="ru-RU"/>
        </w:rPr>
        <w:t>-</w:t>
      </w:r>
      <w:r>
        <w:rPr>
          <w:rFonts w:ascii="Times New Roman" w:eastAsia="Courier New" w:hAnsi="Times New Roman"/>
          <w:color w:val="00000A"/>
          <w:sz w:val="24"/>
          <w:szCs w:val="24"/>
          <w:lang w:eastAsia="ru-RU"/>
        </w:rPr>
        <w:t xml:space="preserve">  </w:t>
      </w:r>
      <w:r w:rsidRPr="00851E78">
        <w:rPr>
          <w:rFonts w:ascii="Times New Roman" w:eastAsia="Courier New" w:hAnsi="Times New Roman"/>
          <w:color w:val="00000A"/>
          <w:sz w:val="24"/>
          <w:szCs w:val="24"/>
          <w:lang w:eastAsia="ru-RU"/>
        </w:rPr>
        <w:t xml:space="preserve">развитие умения дифференцировать на слух оппозиционные звуки речи: свистящие - шипящие, звонкие - глухие, твердые - мягкие, сонорные и т.д. </w:t>
      </w:r>
      <w:proofErr w:type="gramEnd"/>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w:t>
      </w:r>
      <w:r w:rsidRPr="00851E78">
        <w:rPr>
          <w:rFonts w:ascii="Times New Roman" w:eastAsia="Courier New" w:hAnsi="Times New Roman"/>
          <w:color w:val="00000A"/>
          <w:sz w:val="24"/>
          <w:szCs w:val="24"/>
          <w:lang w:eastAsia="ru-RU"/>
        </w:rPr>
        <w:tab/>
        <w:t>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2-Зсложных слов и т.д.)</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w:t>
      </w:r>
      <w:r w:rsidRPr="00851E78">
        <w:rPr>
          <w:rFonts w:ascii="Times New Roman" w:eastAsia="Courier New" w:hAnsi="Times New Roman"/>
          <w:color w:val="00000A"/>
          <w:sz w:val="24"/>
          <w:szCs w:val="24"/>
          <w:lang w:eastAsia="ru-RU"/>
        </w:rPr>
        <w:tab/>
        <w:t xml:space="preserve">обучение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Pr="00851E78">
        <w:rPr>
          <w:rFonts w:ascii="Times New Roman" w:eastAsia="Courier New" w:hAnsi="Times New Roman"/>
          <w:color w:val="00000A"/>
          <w:sz w:val="24"/>
          <w:szCs w:val="24"/>
          <w:lang w:eastAsia="ru-RU"/>
        </w:rPr>
        <w:t>звуко</w:t>
      </w:r>
      <w:proofErr w:type="spellEnd"/>
      <w:r w:rsidRPr="00851E78">
        <w:rPr>
          <w:rFonts w:ascii="Times New Roman" w:eastAsia="Courier New" w:hAnsi="Times New Roman"/>
          <w:color w:val="00000A"/>
          <w:sz w:val="24"/>
          <w:szCs w:val="24"/>
          <w:lang w:eastAsia="ru-RU"/>
        </w:rPr>
        <w:t>-буквенного</w:t>
      </w:r>
      <w:proofErr w:type="gramEnd"/>
      <w:r w:rsidRPr="00851E78">
        <w:rPr>
          <w:rFonts w:ascii="Times New Roman" w:eastAsia="Courier New" w:hAnsi="Times New Roman"/>
          <w:color w:val="00000A"/>
          <w:sz w:val="24"/>
          <w:szCs w:val="24"/>
          <w:lang w:eastAsia="ru-RU"/>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851E78">
        <w:rPr>
          <w:rFonts w:ascii="Times New Roman" w:eastAsia="Courier New" w:hAnsi="Times New Roman"/>
          <w:color w:val="00000A"/>
          <w:sz w:val="24"/>
          <w:szCs w:val="24"/>
          <w:lang w:eastAsia="ru-RU"/>
        </w:rPr>
        <w:t>звуко</w:t>
      </w:r>
      <w:proofErr w:type="spellEnd"/>
      <w:r w:rsidRPr="00851E78">
        <w:rPr>
          <w:rFonts w:ascii="Times New Roman" w:eastAsia="Courier New" w:hAnsi="Times New Roman"/>
          <w:color w:val="00000A"/>
          <w:sz w:val="24"/>
          <w:szCs w:val="24"/>
          <w:lang w:eastAsia="ru-RU"/>
        </w:rPr>
        <w:t xml:space="preserve">-слоговых и </w:t>
      </w:r>
      <w:proofErr w:type="spellStart"/>
      <w:proofErr w:type="gramStart"/>
      <w:r w:rsidRPr="00851E78">
        <w:rPr>
          <w:rFonts w:ascii="Times New Roman" w:eastAsia="Courier New" w:hAnsi="Times New Roman"/>
          <w:color w:val="00000A"/>
          <w:sz w:val="24"/>
          <w:szCs w:val="24"/>
          <w:lang w:eastAsia="ru-RU"/>
        </w:rPr>
        <w:t>звуко</w:t>
      </w:r>
      <w:proofErr w:type="spellEnd"/>
      <w:r w:rsidRPr="00851E78">
        <w:rPr>
          <w:rFonts w:ascii="Times New Roman" w:eastAsia="Courier New" w:hAnsi="Times New Roman"/>
          <w:color w:val="00000A"/>
          <w:sz w:val="24"/>
          <w:szCs w:val="24"/>
          <w:lang w:eastAsia="ru-RU"/>
        </w:rPr>
        <w:t>-буквенных</w:t>
      </w:r>
      <w:proofErr w:type="gramEnd"/>
      <w:r w:rsidRPr="00851E78">
        <w:rPr>
          <w:rFonts w:ascii="Times New Roman" w:eastAsia="Courier New" w:hAnsi="Times New Roman"/>
          <w:color w:val="00000A"/>
          <w:sz w:val="24"/>
          <w:szCs w:val="24"/>
          <w:lang w:eastAsia="ru-RU"/>
        </w:rPr>
        <w:t xml:space="preserve"> структур.</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 </w:t>
      </w:r>
      <w:proofErr w:type="gramStart"/>
      <w:r w:rsidRPr="00851E78">
        <w:rPr>
          <w:rFonts w:ascii="Times New Roman" w:eastAsia="Courier New" w:hAnsi="Times New Roman"/>
          <w:color w:val="00000A"/>
          <w:sz w:val="24"/>
          <w:szCs w:val="24"/>
          <w:lang w:eastAsia="ru-RU"/>
        </w:rPr>
        <w:t>р</w:t>
      </w:r>
      <w:proofErr w:type="gramEnd"/>
      <w:r w:rsidRPr="00851E78">
        <w:rPr>
          <w:rFonts w:ascii="Times New Roman" w:eastAsia="Courier New" w:hAnsi="Times New Roman"/>
          <w:color w:val="00000A"/>
          <w:sz w:val="24"/>
          <w:szCs w:val="24"/>
          <w:lang w:eastAsia="ru-RU"/>
        </w:rPr>
        <w:t>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w:t>
      </w:r>
      <w:proofErr w:type="gramStart"/>
      <w:r w:rsidRPr="00851E78">
        <w:rPr>
          <w:rFonts w:ascii="Times New Roman" w:eastAsia="Courier New" w:hAnsi="Times New Roman"/>
          <w:color w:val="00000A"/>
          <w:sz w:val="24"/>
          <w:szCs w:val="24"/>
          <w:lang w:eastAsia="ru-RU"/>
        </w:rPr>
        <w:t>ь-</w:t>
      </w:r>
      <w:proofErr w:type="gramEnd"/>
      <w:r w:rsidRPr="00851E78">
        <w:rPr>
          <w:rFonts w:ascii="Times New Roman" w:eastAsia="Courier New" w:hAnsi="Times New Roman"/>
          <w:color w:val="00000A"/>
          <w:sz w:val="24"/>
          <w:szCs w:val="24"/>
          <w:lang w:eastAsia="ru-RU"/>
        </w:rPr>
        <w:t xml:space="preserve"> вежливость; жадность-щедрость). Умение объяснять переносное значение слов (золотые руки, острый язык, долг платежом красен, бить баклуши и т.д.). </w:t>
      </w:r>
      <w:proofErr w:type="gramStart"/>
      <w:r w:rsidRPr="00851E78">
        <w:rPr>
          <w:rFonts w:ascii="Times New Roman" w:eastAsia="Courier New" w:hAnsi="Times New Roman"/>
          <w:color w:val="00000A"/>
          <w:sz w:val="24"/>
          <w:szCs w:val="24"/>
          <w:lang w:eastAsia="ru-RU"/>
        </w:rPr>
        <w:t>Подбирать существительные к прилагательным (острый - нож, соус, бритва, приправа; темный (</w:t>
      </w:r>
      <w:proofErr w:type="spellStart"/>
      <w:r w:rsidRPr="00851E78">
        <w:rPr>
          <w:rFonts w:ascii="Times New Roman" w:eastAsia="Courier New" w:hAnsi="Times New Roman"/>
          <w:color w:val="00000A"/>
          <w:sz w:val="24"/>
          <w:szCs w:val="24"/>
          <w:lang w:eastAsia="ru-RU"/>
        </w:rPr>
        <w:t>ая</w:t>
      </w:r>
      <w:proofErr w:type="spellEnd"/>
      <w:r w:rsidRPr="00851E78">
        <w:rPr>
          <w:rFonts w:ascii="Times New Roman" w:eastAsia="Courier New" w:hAnsi="Times New Roman"/>
          <w:color w:val="00000A"/>
          <w:sz w:val="24"/>
          <w:szCs w:val="24"/>
          <w:lang w:eastAsia="ru-RU"/>
        </w:rPr>
        <w:t>)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синонимы (смелый - храбрый).</w:t>
      </w:r>
      <w:proofErr w:type="gramEnd"/>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w:t>
      </w:r>
      <w:r w:rsidRPr="00851E78">
        <w:rPr>
          <w:rFonts w:ascii="Times New Roman" w:eastAsia="Courier New" w:hAnsi="Times New Roman"/>
          <w:color w:val="00000A"/>
          <w:sz w:val="24"/>
          <w:szCs w:val="24"/>
          <w:lang w:eastAsia="ru-RU"/>
        </w:rPr>
        <w:tab/>
      </w:r>
      <w:proofErr w:type="gramStart"/>
      <w:r w:rsidRPr="00851E78">
        <w:rPr>
          <w:rFonts w:ascii="Times New Roman" w:eastAsia="Courier New" w:hAnsi="Times New Roman"/>
          <w:color w:val="00000A"/>
          <w:sz w:val="24"/>
          <w:szCs w:val="24"/>
          <w:lang w:eastAsia="ru-RU"/>
        </w:rPr>
        <w:t>з</w:t>
      </w:r>
      <w:proofErr w:type="gramEnd"/>
      <w:r w:rsidRPr="00851E78">
        <w:rPr>
          <w:rFonts w:ascii="Times New Roman" w:eastAsia="Courier New" w:hAnsi="Times New Roman"/>
          <w:color w:val="00000A"/>
          <w:sz w:val="24"/>
          <w:szCs w:val="24"/>
          <w:lang w:eastAsia="ru-RU"/>
        </w:rPr>
        <w:t>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Развитие развернутой фразовой речи фонетически правильно оформленной; расширение навыков составления повествовательного рассказа на основе событий 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Большое внимание уделяется гласным звукам, от </w:t>
      </w:r>
      <w:proofErr w:type="gramStart"/>
      <w:r w:rsidRPr="00851E78">
        <w:rPr>
          <w:rFonts w:ascii="Times New Roman" w:eastAsia="Courier New" w:hAnsi="Times New Roman"/>
          <w:color w:val="00000A"/>
          <w:sz w:val="24"/>
          <w:szCs w:val="24"/>
          <w:lang w:eastAsia="ru-RU"/>
        </w:rPr>
        <w:t>четкости</w:t>
      </w:r>
      <w:proofErr w:type="gramEnd"/>
      <w:r w:rsidRPr="00851E78">
        <w:rPr>
          <w:rFonts w:ascii="Times New Roman" w:eastAsia="Courier New" w:hAnsi="Times New Roman"/>
          <w:color w:val="00000A"/>
          <w:sz w:val="24"/>
          <w:szCs w:val="24"/>
          <w:lang w:eastAsia="ru-RU"/>
        </w:rPr>
        <w:t xml:space="preserve"> произношения которых в значительной мере зависит внятность речи. Кроме того, правильное произношение гласных играет большую роль при анализе звукового состава слова.</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На основании уточненных произносительных навыков осуществляются наиболее простые формы фонематического восприятия, т. е. умение услышать заданный звук (в ряду других звуков); определить наличие данного звука в слове. С самого начала обучения необходимо опираться на осознанный анализ и синтез звукового состава слова. Умение выделять звуки из состава слова играет большую роль при восполнении пробелов фонематического развития.</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w:t>
      </w:r>
      <w:proofErr w:type="spellStart"/>
      <w:proofErr w:type="gramStart"/>
      <w:r w:rsidRPr="00851E78">
        <w:rPr>
          <w:rFonts w:ascii="Times New Roman" w:eastAsia="Courier New" w:hAnsi="Times New Roman"/>
          <w:color w:val="00000A"/>
          <w:sz w:val="24"/>
          <w:szCs w:val="24"/>
          <w:lang w:eastAsia="ru-RU"/>
        </w:rPr>
        <w:t>звуко</w:t>
      </w:r>
      <w:proofErr w:type="spellEnd"/>
      <w:r w:rsidRPr="00851E78">
        <w:rPr>
          <w:rFonts w:ascii="Times New Roman" w:eastAsia="Courier New" w:hAnsi="Times New Roman"/>
          <w:color w:val="00000A"/>
          <w:sz w:val="24"/>
          <w:szCs w:val="24"/>
          <w:lang w:eastAsia="ru-RU"/>
        </w:rPr>
        <w:t>-буквенного</w:t>
      </w:r>
      <w:proofErr w:type="gramEnd"/>
      <w:r w:rsidRPr="00851E78">
        <w:rPr>
          <w:rFonts w:ascii="Times New Roman" w:eastAsia="Courier New" w:hAnsi="Times New Roman"/>
          <w:color w:val="00000A"/>
          <w:sz w:val="24"/>
          <w:szCs w:val="24"/>
          <w:lang w:eastAsia="ru-RU"/>
        </w:rPr>
        <w:t xml:space="preserve">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w:t>
      </w:r>
      <w:r w:rsidRPr="00851E78">
        <w:rPr>
          <w:rFonts w:ascii="Times New Roman" w:eastAsia="Courier New" w:hAnsi="Times New Roman"/>
          <w:color w:val="00000A"/>
          <w:sz w:val="24"/>
          <w:szCs w:val="24"/>
          <w:lang w:eastAsia="ru-RU"/>
        </w:rPr>
        <w:lastRenderedPageBreak/>
        <w:t>усвоению сознательного чтения и письма.</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лишь позднее дети овладевают навыком </w:t>
      </w:r>
      <w:proofErr w:type="spellStart"/>
      <w:r w:rsidRPr="00851E78">
        <w:rPr>
          <w:rFonts w:ascii="Times New Roman" w:eastAsia="Courier New" w:hAnsi="Times New Roman"/>
          <w:color w:val="00000A"/>
          <w:sz w:val="24"/>
          <w:szCs w:val="24"/>
          <w:lang w:eastAsia="ru-RU"/>
        </w:rPr>
        <w:t>звуко</w:t>
      </w:r>
      <w:proofErr w:type="spellEnd"/>
      <w:r w:rsidRPr="00851E78">
        <w:rPr>
          <w:rFonts w:ascii="Times New Roman" w:eastAsia="Courier New" w:hAnsi="Times New Roman"/>
          <w:color w:val="00000A"/>
          <w:sz w:val="24"/>
          <w:szCs w:val="24"/>
          <w:lang w:eastAsia="ru-RU"/>
        </w:rPr>
        <w:t xml:space="preserve">-слогового анализа и синтеза </w:t>
      </w:r>
      <w:proofErr w:type="gramStart"/>
      <w:r w:rsidRPr="00851E78">
        <w:rPr>
          <w:rFonts w:ascii="Times New Roman" w:eastAsia="Courier New" w:hAnsi="Times New Roman"/>
          <w:color w:val="00000A"/>
          <w:sz w:val="24"/>
          <w:szCs w:val="24"/>
          <w:lang w:eastAsia="ru-RU"/>
        </w:rPr>
        <w:t>двух-трехсложных</w:t>
      </w:r>
      <w:proofErr w:type="gramEnd"/>
      <w:r w:rsidRPr="00851E78">
        <w:rPr>
          <w:rFonts w:ascii="Times New Roman" w:eastAsia="Courier New" w:hAnsi="Times New Roman"/>
          <w:color w:val="00000A"/>
          <w:sz w:val="24"/>
          <w:szCs w:val="24"/>
          <w:lang w:eastAsia="ru-RU"/>
        </w:rPr>
        <w:t xml:space="preserve"> слов. Навыки </w:t>
      </w:r>
      <w:proofErr w:type="spellStart"/>
      <w:proofErr w:type="gramStart"/>
      <w:r w:rsidRPr="00851E78">
        <w:rPr>
          <w:rFonts w:ascii="Times New Roman" w:eastAsia="Courier New" w:hAnsi="Times New Roman"/>
          <w:color w:val="00000A"/>
          <w:sz w:val="24"/>
          <w:szCs w:val="24"/>
          <w:lang w:eastAsia="ru-RU"/>
        </w:rPr>
        <w:t>рече</w:t>
      </w:r>
      <w:proofErr w:type="spellEnd"/>
      <w:r w:rsidRPr="00851E78">
        <w:rPr>
          <w:rFonts w:ascii="Times New Roman" w:eastAsia="Courier New" w:hAnsi="Times New Roman"/>
          <w:color w:val="00000A"/>
          <w:sz w:val="24"/>
          <w:szCs w:val="24"/>
          <w:lang w:eastAsia="ru-RU"/>
        </w:rPr>
        <w:t>-звукового</w:t>
      </w:r>
      <w:proofErr w:type="gramEnd"/>
      <w:r w:rsidRPr="00851E78">
        <w:rPr>
          <w:rFonts w:ascii="Times New Roman" w:eastAsia="Courier New" w:hAnsi="Times New Roman"/>
          <w:color w:val="00000A"/>
          <w:sz w:val="24"/>
          <w:szCs w:val="24"/>
          <w:lang w:eastAsia="ru-RU"/>
        </w:rPr>
        <w:t xml:space="preserve"> анализа и синтеза совершенствуются в процессе дальнейшего изучения звуков и обучения грамоте.  Работа начинается с уточнения артикуляции звуков у, а, и. Эти же звуки используются для наиболее легкой формы анализа — выделения первого гласного звука из начала слов. Детям дается первое представление о том, что звуки могут быть расположены в определенной последовательности. Четко артикулируя, они произносят указанные звуки, например, а, </w:t>
      </w:r>
      <w:proofErr w:type="gramStart"/>
      <w:r w:rsidRPr="00851E78">
        <w:rPr>
          <w:rFonts w:ascii="Times New Roman" w:eastAsia="Courier New" w:hAnsi="Times New Roman"/>
          <w:color w:val="00000A"/>
          <w:sz w:val="24"/>
          <w:szCs w:val="24"/>
          <w:lang w:eastAsia="ru-RU"/>
        </w:rPr>
        <w:t>у</w:t>
      </w:r>
      <w:proofErr w:type="gramEnd"/>
      <w:r w:rsidRPr="00851E78">
        <w:rPr>
          <w:rFonts w:ascii="Times New Roman" w:eastAsia="Courier New" w:hAnsi="Times New Roman"/>
          <w:color w:val="00000A"/>
          <w:sz w:val="24"/>
          <w:szCs w:val="24"/>
          <w:lang w:eastAsia="ru-RU"/>
        </w:rPr>
        <w:t xml:space="preserve"> или и, у, а, а затем определяют количество их и последовательность.</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Далее осуществляется анализ и синтез обратного слога типа ап, </w:t>
      </w:r>
      <w:proofErr w:type="spellStart"/>
      <w:r w:rsidRPr="00851E78">
        <w:rPr>
          <w:rFonts w:ascii="Times New Roman" w:eastAsia="Courier New" w:hAnsi="Times New Roman"/>
          <w:color w:val="00000A"/>
          <w:sz w:val="24"/>
          <w:szCs w:val="24"/>
          <w:lang w:eastAsia="ru-RU"/>
        </w:rPr>
        <w:t>ут</w:t>
      </w:r>
      <w:proofErr w:type="spellEnd"/>
      <w:r w:rsidRPr="00851E78">
        <w:rPr>
          <w:rFonts w:ascii="Times New Roman" w:eastAsia="Courier New" w:hAnsi="Times New Roman"/>
          <w:color w:val="00000A"/>
          <w:sz w:val="24"/>
          <w:szCs w:val="24"/>
          <w:lang w:eastAsia="ru-RU"/>
        </w:rPr>
        <w:t xml:space="preserve">, </w:t>
      </w:r>
      <w:proofErr w:type="spellStart"/>
      <w:r w:rsidRPr="00851E78">
        <w:rPr>
          <w:rFonts w:ascii="Times New Roman" w:eastAsia="Courier New" w:hAnsi="Times New Roman"/>
          <w:color w:val="00000A"/>
          <w:sz w:val="24"/>
          <w:szCs w:val="24"/>
          <w:lang w:eastAsia="ru-RU"/>
        </w:rPr>
        <w:t>ок</w:t>
      </w:r>
      <w:proofErr w:type="spellEnd"/>
      <w:r w:rsidRPr="00851E78">
        <w:rPr>
          <w:rFonts w:ascii="Times New Roman" w:eastAsia="Courier New" w:hAnsi="Times New Roman"/>
          <w:color w:val="00000A"/>
          <w:sz w:val="24"/>
          <w:szCs w:val="24"/>
          <w:lang w:eastAsia="ru-RU"/>
        </w:rPr>
        <w:t>. Дети учатся выделять последний согласный в словах (кот, мак).</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Затем они приступают к выделению начальных согласных и ударных гласных из положения после согласных (дом, танк).</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w:t>
      </w:r>
      <w:proofErr w:type="gramStart"/>
      <w:r w:rsidRPr="00851E78">
        <w:rPr>
          <w:rFonts w:ascii="Times New Roman" w:eastAsia="Courier New" w:hAnsi="Times New Roman"/>
          <w:color w:val="00000A"/>
          <w:sz w:val="24"/>
          <w:szCs w:val="24"/>
          <w:lang w:eastAsia="ru-RU"/>
        </w:rPr>
        <w:t>короткими</w:t>
      </w:r>
      <w:proofErr w:type="gramEnd"/>
      <w:r w:rsidRPr="00851E78">
        <w:rPr>
          <w:rFonts w:ascii="Times New Roman" w:eastAsia="Courier New" w:hAnsi="Times New Roman"/>
          <w:color w:val="00000A"/>
          <w:sz w:val="24"/>
          <w:szCs w:val="24"/>
          <w:lang w:eastAsia="ru-RU"/>
        </w:rPr>
        <w:t xml:space="preserve"> — 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 слоги.</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Затем дети овладевают полным </w:t>
      </w:r>
      <w:proofErr w:type="spellStart"/>
      <w:r w:rsidRPr="00851E78">
        <w:rPr>
          <w:rFonts w:ascii="Times New Roman" w:eastAsia="Courier New" w:hAnsi="Times New Roman"/>
          <w:color w:val="00000A"/>
          <w:sz w:val="24"/>
          <w:szCs w:val="24"/>
          <w:lang w:eastAsia="ru-RU"/>
        </w:rPr>
        <w:t>звуко</w:t>
      </w:r>
      <w:proofErr w:type="spellEnd"/>
      <w:r w:rsidRPr="00851E78">
        <w:rPr>
          <w:rFonts w:ascii="Times New Roman" w:eastAsia="Courier New" w:hAnsi="Times New Roman"/>
          <w:color w:val="00000A"/>
          <w:sz w:val="24"/>
          <w:szCs w:val="24"/>
          <w:lang w:eastAsia="ru-RU"/>
        </w:rPr>
        <w:t xml:space="preserve">-слоговым анализом односложных </w:t>
      </w:r>
      <w:proofErr w:type="spellStart"/>
      <w:r w:rsidRPr="00851E78">
        <w:rPr>
          <w:rFonts w:ascii="Times New Roman" w:eastAsia="Courier New" w:hAnsi="Times New Roman"/>
          <w:color w:val="00000A"/>
          <w:sz w:val="24"/>
          <w:szCs w:val="24"/>
          <w:lang w:eastAsia="ru-RU"/>
        </w:rPr>
        <w:t>трехзвуковых</w:t>
      </w:r>
      <w:proofErr w:type="spellEnd"/>
      <w:r w:rsidRPr="00851E78">
        <w:rPr>
          <w:rFonts w:ascii="Times New Roman" w:eastAsia="Courier New" w:hAnsi="Times New Roman"/>
          <w:color w:val="00000A"/>
          <w:sz w:val="24"/>
          <w:szCs w:val="24"/>
          <w:lang w:eastAsia="ru-RU"/>
        </w:rPr>
        <w:t xml:space="preserve">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Дальнейшее усложнение материала предусматривает анализ слов со стечением согласных в составе слога (стол, шкаф); двухсложных с одним закрытым слогом (кошка, гамак, клубок), некоторых трехсложных (канава), произношение которых не расходится с написанием. Вводятся упражнения в преобразовании слов путем замены отдельных звуков (лук — сук, мак — рак).</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За это же время практически усваиваются термины: слог, предложение, согласные звуки, звонкие, глухие, твердые, мягкие звуки.</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Формируются навыки словообразования: каша — кашка — кошка — мошка. Внимание детей обращается на то, что изменение только одного звука в слове достаточно для образования нового слова.</w:t>
      </w:r>
    </w:p>
    <w:p w:rsidR="004B5FD1" w:rsidRPr="00851E78" w:rsidRDefault="004B5FD1" w:rsidP="004B5FD1">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Комплексная коррекционно-развивающая работа направлена на формирование и совершенствование </w:t>
      </w:r>
      <w:proofErr w:type="spellStart"/>
      <w:r w:rsidRPr="00851E78">
        <w:rPr>
          <w:rFonts w:ascii="Times New Roman" w:eastAsia="Courier New" w:hAnsi="Times New Roman"/>
          <w:color w:val="00000A"/>
          <w:sz w:val="24"/>
          <w:szCs w:val="24"/>
          <w:lang w:eastAsia="ru-RU"/>
        </w:rPr>
        <w:t>речеязыковых</w:t>
      </w:r>
      <w:proofErr w:type="spellEnd"/>
      <w:r w:rsidRPr="00851E78">
        <w:rPr>
          <w:rFonts w:ascii="Times New Roman" w:eastAsia="Courier New" w:hAnsi="Times New Roman"/>
          <w:color w:val="00000A"/>
          <w:sz w:val="24"/>
          <w:szCs w:val="24"/>
          <w:lang w:eastAsia="ru-RU"/>
        </w:rPr>
        <w:t xml:space="preserve"> возможностей  детей с ТНР, на дальнейшее развитие высших психических функций, эмоционально-волевого статуса, гармонизацию структуры личности, обогащение двигательных умений, навыков и опыта их применения в социально значимых ситуациях в соответствии с возрастными требованиями и </w:t>
      </w:r>
      <w:proofErr w:type="gramStart"/>
      <w:r w:rsidRPr="00851E78">
        <w:rPr>
          <w:rFonts w:ascii="Times New Roman" w:eastAsia="Courier New" w:hAnsi="Times New Roman"/>
          <w:color w:val="00000A"/>
          <w:sz w:val="24"/>
          <w:szCs w:val="24"/>
          <w:lang w:eastAsia="ru-RU"/>
        </w:rPr>
        <w:t>персонифицированным</w:t>
      </w:r>
      <w:proofErr w:type="gramEnd"/>
      <w:r w:rsidRPr="00851E78">
        <w:rPr>
          <w:rFonts w:ascii="Times New Roman" w:eastAsia="Courier New" w:hAnsi="Times New Roman"/>
          <w:color w:val="00000A"/>
          <w:sz w:val="24"/>
          <w:szCs w:val="24"/>
          <w:lang w:eastAsia="ru-RU"/>
        </w:rPr>
        <w:t xml:space="preserve"> возможностями детей с ТНР.</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sz w:val="24"/>
          <w:szCs w:val="24"/>
          <w:lang w:eastAsia="ru-RU"/>
        </w:rPr>
        <w:t>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w:t>
      </w:r>
      <w:r w:rsidRPr="00851E78">
        <w:rPr>
          <w:rFonts w:ascii="Times New Roman" w:eastAsia="Times New Roman" w:hAnsi="Times New Roman"/>
          <w:sz w:val="24"/>
          <w:szCs w:val="24"/>
          <w:lang w:eastAsia="ru-RU"/>
        </w:rPr>
        <w:softHyphen/>
        <w:t>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Однако их разверну</w:t>
      </w:r>
      <w:r w:rsidRPr="00851E78">
        <w:rPr>
          <w:rFonts w:ascii="Times New Roman" w:eastAsia="Times New Roman" w:hAnsi="Times New Roman"/>
          <w:sz w:val="24"/>
          <w:szCs w:val="24"/>
          <w:lang w:eastAsia="ru-RU"/>
        </w:rPr>
        <w:softHyphen/>
        <w:t>тая речь может иметь некоторые лексические, грамматические, фо</w:t>
      </w:r>
      <w:r w:rsidRPr="00851E78">
        <w:rPr>
          <w:rFonts w:ascii="Times New Roman" w:eastAsia="Times New Roman" w:hAnsi="Times New Roman"/>
          <w:sz w:val="24"/>
          <w:szCs w:val="24"/>
          <w:lang w:eastAsia="ru-RU"/>
        </w:rPr>
        <w:softHyphen/>
        <w:t>нетические неточности, ликвидация которых должна со</w:t>
      </w:r>
      <w:r w:rsidRPr="00851E78">
        <w:rPr>
          <w:rFonts w:ascii="Times New Roman" w:eastAsia="Times New Roman" w:hAnsi="Times New Roman"/>
          <w:sz w:val="24"/>
          <w:szCs w:val="24"/>
          <w:lang w:eastAsia="ru-RU"/>
        </w:rPr>
        <w:softHyphen/>
        <w:t>четаться с обучением детей сложным формам речи, что и предлагается сделать на следующем этапе обучения.</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Обучение детей</w:t>
      </w:r>
      <w:r w:rsidRPr="00851E78">
        <w:rPr>
          <w:rFonts w:ascii="Times New Roman" w:hAnsi="Times New Roman"/>
          <w:sz w:val="24"/>
          <w:szCs w:val="24"/>
        </w:rPr>
        <w:t xml:space="preserve"> с </w:t>
      </w:r>
      <w:proofErr w:type="spellStart"/>
      <w:r w:rsidRPr="00851E78">
        <w:rPr>
          <w:rFonts w:ascii="Times New Roman" w:hAnsi="Times New Roman"/>
          <w:sz w:val="24"/>
          <w:szCs w:val="24"/>
        </w:rPr>
        <w:t>нерезко</w:t>
      </w:r>
      <w:proofErr w:type="spellEnd"/>
      <w:r w:rsidRPr="00851E78">
        <w:rPr>
          <w:rFonts w:ascii="Times New Roman" w:hAnsi="Times New Roman"/>
          <w:sz w:val="24"/>
          <w:szCs w:val="24"/>
        </w:rPr>
        <w:t xml:space="preserve"> выраженными остаточными проявлениями лексико-</w:t>
      </w:r>
      <w:r w:rsidRPr="00851E78">
        <w:rPr>
          <w:rFonts w:ascii="Times New Roman" w:hAnsi="Times New Roman"/>
          <w:sz w:val="24"/>
          <w:szCs w:val="24"/>
        </w:rPr>
        <w:lastRenderedPageBreak/>
        <w:t>грамматического и фонетико-фонематического недоразвития речи</w:t>
      </w:r>
      <w:r w:rsidRPr="00851E78">
        <w:rPr>
          <w:rFonts w:ascii="Times New Roman" w:eastAsia="Courier New" w:hAnsi="Times New Roman"/>
          <w:color w:val="00000A"/>
          <w:sz w:val="24"/>
          <w:szCs w:val="24"/>
          <w:lang w:eastAsia="ru-RU"/>
        </w:rPr>
        <w:t xml:space="preserve"> </w:t>
      </w:r>
      <w:r w:rsidRPr="00851E78">
        <w:rPr>
          <w:rFonts w:ascii="Times New Roman" w:eastAsia="Courier New" w:hAnsi="Times New Roman"/>
          <w:b/>
          <w:i/>
          <w:color w:val="00000A"/>
          <w:sz w:val="24"/>
          <w:szCs w:val="24"/>
          <w:lang w:eastAsia="ru-RU"/>
        </w:rPr>
        <w:t>(четвертым уровнем речевого развития)</w:t>
      </w:r>
      <w:r w:rsidRPr="00851E78">
        <w:rPr>
          <w:rFonts w:ascii="Times New Roman" w:eastAsia="Courier New" w:hAnsi="Times New Roman"/>
          <w:color w:val="00000A"/>
          <w:sz w:val="24"/>
          <w:szCs w:val="24"/>
          <w:lang w:eastAsia="ru-RU"/>
        </w:rPr>
        <w:t xml:space="preserve"> предусматривает  следующие направления работы:</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proofErr w:type="gramStart"/>
      <w:r w:rsidRPr="00851E78">
        <w:rPr>
          <w:rFonts w:ascii="Times New Roman" w:eastAsia="Courier New" w:hAnsi="Times New Roman"/>
          <w:color w:val="00000A"/>
          <w:sz w:val="24"/>
          <w:szCs w:val="24"/>
          <w:lang w:eastAsia="ru-RU"/>
        </w:rPr>
        <w:t>-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w:t>
      </w:r>
      <w:proofErr w:type="gramEnd"/>
      <w:r w:rsidRPr="00851E78">
        <w:rPr>
          <w:rFonts w:ascii="Times New Roman" w:eastAsia="Courier New" w:hAnsi="Times New Roman"/>
          <w:color w:val="00000A"/>
          <w:sz w:val="24"/>
          <w:szCs w:val="24"/>
          <w:lang w:eastAsia="ru-RU"/>
        </w:rPr>
        <w:t xml:space="preserve">, </w:t>
      </w:r>
      <w:proofErr w:type="gramStart"/>
      <w:r w:rsidRPr="00851E78">
        <w:rPr>
          <w:rFonts w:ascii="Times New Roman" w:eastAsia="Courier New" w:hAnsi="Times New Roman"/>
          <w:color w:val="00000A"/>
          <w:sz w:val="24"/>
          <w:szCs w:val="24"/>
          <w:lang w:eastAsia="ru-RU"/>
        </w:rPr>
        <w:t>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roofErr w:type="gramEnd"/>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 -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 </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совершенствование связной речи: закрепление навыка рассказа, пересказа с элементами фантазийных и творческих сюжетов,</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4B5FD1" w:rsidRPr="00851E78" w:rsidRDefault="004B5FD1" w:rsidP="004B5FD1">
      <w:pPr>
        <w:widowControl w:val="0"/>
        <w:spacing w:after="0" w:line="240" w:lineRule="auto"/>
        <w:ind w:firstLine="709"/>
        <w:jc w:val="both"/>
        <w:rPr>
          <w:rFonts w:ascii="Times New Roman" w:hAnsi="Times New Roman"/>
          <w:sz w:val="24"/>
          <w:szCs w:val="24"/>
        </w:rPr>
      </w:pPr>
      <w:r w:rsidRPr="00851E78">
        <w:rPr>
          <w:rFonts w:ascii="Times New Roman" w:eastAsia="Courier New" w:hAnsi="Times New Roman"/>
          <w:color w:val="00000A"/>
          <w:sz w:val="24"/>
          <w:szCs w:val="24"/>
          <w:lang w:eastAsia="ru-RU"/>
        </w:rPr>
        <w:t>-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r w:rsidRPr="00851E78">
        <w:rPr>
          <w:rFonts w:ascii="Times New Roman" w:hAnsi="Times New Roman"/>
          <w:sz w:val="24"/>
          <w:szCs w:val="24"/>
        </w:rPr>
        <w:t xml:space="preserve"> </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proofErr w:type="gramStart"/>
      <w:r w:rsidRPr="00851E78">
        <w:rPr>
          <w:rFonts w:ascii="Times New Roman" w:eastAsia="Courier New" w:hAnsi="Times New Roman"/>
          <w:color w:val="00000A"/>
          <w:sz w:val="24"/>
          <w:szCs w:val="24"/>
          <w:lang w:eastAsia="ru-RU"/>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преодоление/компенсацию недостатков </w:t>
      </w:r>
      <w:proofErr w:type="spellStart"/>
      <w:r w:rsidRPr="00851E78">
        <w:rPr>
          <w:rFonts w:ascii="Times New Roman" w:eastAsia="Courier New" w:hAnsi="Times New Roman"/>
          <w:color w:val="00000A"/>
          <w:sz w:val="24"/>
          <w:szCs w:val="24"/>
          <w:lang w:eastAsia="ru-RU"/>
        </w:rPr>
        <w:t>речеязыкового</w:t>
      </w:r>
      <w:proofErr w:type="spellEnd"/>
      <w:r w:rsidRPr="00851E78">
        <w:rPr>
          <w:rFonts w:ascii="Times New Roman" w:eastAsia="Courier New" w:hAnsi="Times New Roman"/>
          <w:color w:val="00000A"/>
          <w:sz w:val="24"/>
          <w:szCs w:val="24"/>
          <w:lang w:eastAsia="ru-RU"/>
        </w:rP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w:t>
      </w:r>
      <w:proofErr w:type="spellStart"/>
      <w:r w:rsidRPr="00851E78">
        <w:rPr>
          <w:rFonts w:ascii="Times New Roman" w:eastAsia="Courier New" w:hAnsi="Times New Roman"/>
          <w:color w:val="00000A"/>
          <w:sz w:val="24"/>
          <w:szCs w:val="24"/>
          <w:lang w:eastAsia="ru-RU"/>
        </w:rPr>
        <w:t>речеязыкового</w:t>
      </w:r>
      <w:proofErr w:type="spellEnd"/>
      <w:proofErr w:type="gramEnd"/>
      <w:r w:rsidRPr="00851E78">
        <w:rPr>
          <w:rFonts w:ascii="Times New Roman" w:eastAsia="Courier New" w:hAnsi="Times New Roman"/>
          <w:color w:val="00000A"/>
          <w:sz w:val="24"/>
          <w:szCs w:val="24"/>
          <w:lang w:eastAsia="ru-RU"/>
        </w:rPr>
        <w:t xml:space="preserve"> развития ребенка с ТНР.</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Для детей старшей возрастной группы  планируется:</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 различать понятия «звук», «слог», «слово», «предложение», оперируя ими на практическом уровне; </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определять последовательность слов в предложении, звуков и слогов в словах;</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находить в предложении слова с заданным звуком, определять место звука в слове;</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овладеть интонационными средствами выразительности речи, реализации этих сре</w:t>
      </w:r>
      <w:proofErr w:type="gramStart"/>
      <w:r w:rsidRPr="00851E78">
        <w:rPr>
          <w:rFonts w:ascii="Times New Roman" w:eastAsia="Courier New" w:hAnsi="Times New Roman"/>
          <w:color w:val="00000A"/>
          <w:sz w:val="24"/>
          <w:szCs w:val="24"/>
          <w:lang w:eastAsia="ru-RU"/>
        </w:rPr>
        <w:t>дств в р</w:t>
      </w:r>
      <w:proofErr w:type="gramEnd"/>
      <w:r w:rsidRPr="00851E78">
        <w:rPr>
          <w:rFonts w:ascii="Times New Roman" w:eastAsia="Courier New" w:hAnsi="Times New Roman"/>
          <w:color w:val="00000A"/>
          <w:sz w:val="24"/>
          <w:szCs w:val="24"/>
          <w:lang w:eastAsia="ru-RU"/>
        </w:rPr>
        <w:t>азных видах речевых высказываний.</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Для детей подготовительной к школе группы предполагается обучить их:</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lastRenderedPageBreak/>
        <w:t>- правильно артикулировать и четко дифференцировать звуки речи;</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proofErr w:type="gramStart"/>
      <w:r w:rsidRPr="00851E78">
        <w:rPr>
          <w:rFonts w:ascii="Times New Roman" w:eastAsia="Courier New" w:hAnsi="Times New Roman"/>
          <w:color w:val="00000A"/>
          <w:sz w:val="24"/>
          <w:szCs w:val="24"/>
          <w:lang w:eastAsia="ru-RU"/>
        </w:rPr>
        <w:t xml:space="preserve">-различать понятия «звук», «слог», «слово», «предложение», «твердые-мягкие звуки», «звонкие – глухие звуки», оперируя ими на практическом уровне; </w:t>
      </w:r>
      <w:proofErr w:type="gramEnd"/>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определять  и называть последовательность слов в предложении, звуков и слогов в словах;</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производить элементарный звуковой анализ и синтез;</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знать некоторые буквы и производить отдельные действия с ними (выкладывать некоторые слоги, слова).</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xml:space="preserve">Коррекционно-развивающая работа с детьми, имеющими нарушения темпо-ритмической организации речи (заикание), предполагает вариативность предполагаемых результатов в зависимости от возрастных и речевых возможностей детей. </w:t>
      </w:r>
      <w:proofErr w:type="gramStart"/>
      <w:r w:rsidRPr="00851E78">
        <w:rPr>
          <w:rFonts w:ascii="Times New Roman" w:eastAsia="Courier New" w:hAnsi="Times New Roman"/>
          <w:color w:val="00000A"/>
          <w:sz w:val="24"/>
          <w:szCs w:val="24"/>
          <w:lang w:eastAsia="ru-RU"/>
        </w:rPr>
        <w:t>Дети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взрослого и наглядную помощь; учатся регулировать свое речевое поведение – отвечать точными однословными ответами  с соблюдением темпо-ритмической организации речи.</w:t>
      </w:r>
      <w:proofErr w:type="gramEnd"/>
      <w:r w:rsidRPr="00851E78">
        <w:rPr>
          <w:rFonts w:ascii="Times New Roman" w:eastAsia="Courier New" w:hAnsi="Times New Roman"/>
          <w:color w:val="00000A"/>
          <w:sz w:val="24"/>
          <w:szCs w:val="24"/>
          <w:lang w:eastAsia="ru-RU"/>
        </w:rPr>
        <w:t xml:space="preserve"> Дети старшего дошкольного возраста могут:</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пользоваться самостоятельной речью с  соблюдением ее темпо-ритмической организации;</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грамотно формулировать простые предложения и распространять их;</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использовать в речи основные средства передачи ее содержания;</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 соблюдать мелодико-интонационную структуру речи.</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t>Дети подготовительной к школе группы могут:</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noBreakHyphen/>
        <w:t> овладеть разными формами самостоятельной контекстной речи (рассказ, пересказ);</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noBreakHyphen/>
        <w:t> свободно пользоваться плавной речью различной сложности в разных ситуациях общения;</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noBreakHyphen/>
        <w:t>  адаптироваться к различным  условиям общения;</w:t>
      </w:r>
    </w:p>
    <w:p w:rsidR="004B5FD1" w:rsidRPr="00851E78" w:rsidRDefault="004B5FD1" w:rsidP="004B5FD1">
      <w:pPr>
        <w:widowControl w:val="0"/>
        <w:spacing w:after="0" w:line="240" w:lineRule="auto"/>
        <w:ind w:firstLine="709"/>
        <w:jc w:val="both"/>
        <w:rPr>
          <w:rFonts w:ascii="Times New Roman" w:eastAsia="Courier New" w:hAnsi="Times New Roman"/>
          <w:color w:val="00000A"/>
          <w:sz w:val="24"/>
          <w:szCs w:val="24"/>
          <w:lang w:eastAsia="ru-RU"/>
        </w:rPr>
      </w:pPr>
      <w:r w:rsidRPr="00851E78">
        <w:rPr>
          <w:rFonts w:ascii="Times New Roman" w:eastAsia="Courier New" w:hAnsi="Times New Roman"/>
          <w:color w:val="00000A"/>
          <w:sz w:val="24"/>
          <w:szCs w:val="24"/>
          <w:lang w:eastAsia="ru-RU"/>
        </w:rPr>
        <w:noBreakHyphen/>
        <w:t> преодолевать индивидуальные коммуникативные затруднения.</w:t>
      </w:r>
    </w:p>
    <w:p w:rsidR="004B5FD1" w:rsidRPr="00851E78" w:rsidRDefault="004B5FD1" w:rsidP="004B5FD1">
      <w:pPr>
        <w:widowControl w:val="0"/>
        <w:spacing w:after="0" w:line="240" w:lineRule="auto"/>
        <w:ind w:firstLine="709"/>
        <w:jc w:val="both"/>
        <w:rPr>
          <w:rFonts w:ascii="Times New Roman" w:eastAsia="Times New Roman" w:hAnsi="Times New Roman"/>
          <w:sz w:val="24"/>
          <w:szCs w:val="24"/>
          <w:lang w:eastAsia="ru-RU"/>
        </w:rPr>
      </w:pPr>
      <w:r w:rsidRPr="00851E78">
        <w:rPr>
          <w:rFonts w:ascii="Times New Roman" w:eastAsia="Times New Roman" w:hAnsi="Times New Roman"/>
          <w:color w:val="00000A"/>
          <w:sz w:val="24"/>
          <w:szCs w:val="24"/>
          <w:lang w:eastAsia="ru-RU"/>
        </w:rPr>
        <w:t>В результате коррекционно-развивающего воздействия речь до</w:t>
      </w:r>
      <w:r w:rsidRPr="00851E78">
        <w:rPr>
          <w:rFonts w:ascii="Times New Roman" w:eastAsia="Times New Roman" w:hAnsi="Times New Roman"/>
          <w:color w:val="00000A"/>
          <w:sz w:val="24"/>
          <w:szCs w:val="24"/>
          <w:lang w:eastAsia="ru-RU"/>
        </w:rPr>
        <w:softHyphen/>
        <w:t>школьников должна максимально приблизиться к возра</w:t>
      </w:r>
      <w:r w:rsidRPr="00851E78">
        <w:rPr>
          <w:rFonts w:ascii="Times New Roman" w:eastAsia="Times New Roman" w:hAnsi="Times New Roman"/>
          <w:color w:val="00000A"/>
          <w:sz w:val="24"/>
          <w:szCs w:val="24"/>
          <w:lang w:eastAsia="ru-RU"/>
        </w:rPr>
        <w:softHyphen/>
        <w:t>стным нормам. Это проявляется в умении адекватно формулировать воп</w:t>
      </w:r>
      <w:r w:rsidRPr="00851E78">
        <w:rPr>
          <w:rFonts w:ascii="Times New Roman" w:eastAsia="Times New Roman" w:hAnsi="Times New Roman"/>
          <w:color w:val="00000A"/>
          <w:sz w:val="24"/>
          <w:szCs w:val="24"/>
          <w:lang w:eastAsia="ru-RU"/>
        </w:rPr>
        <w:softHyphen/>
        <w:t xml:space="preserve">росы и отвечать на вопросы окружающих, подробно и логично рассказывать о событиях </w:t>
      </w:r>
      <w:r w:rsidRPr="00851E78">
        <w:rPr>
          <w:rFonts w:ascii="Times New Roman" w:eastAsia="Times New Roman" w:hAnsi="Times New Roman"/>
          <w:bCs/>
          <w:color w:val="00000A"/>
          <w:sz w:val="24"/>
          <w:szCs w:val="24"/>
          <w:lang w:eastAsia="ru-RU"/>
        </w:rPr>
        <w:t>реального</w:t>
      </w:r>
      <w:r w:rsidRPr="00851E78">
        <w:rPr>
          <w:rFonts w:ascii="Times New Roman" w:eastAsia="Times New Roman" w:hAnsi="Times New Roman"/>
          <w:b/>
          <w:bCs/>
          <w:color w:val="00000A"/>
          <w:sz w:val="24"/>
          <w:szCs w:val="24"/>
          <w:lang w:eastAsia="ru-RU"/>
        </w:rPr>
        <w:t xml:space="preserve"> </w:t>
      </w:r>
      <w:r w:rsidRPr="00851E78">
        <w:rPr>
          <w:rFonts w:ascii="Times New Roman" w:eastAsia="Times New Roman" w:hAnsi="Times New Roman"/>
          <w:color w:val="00000A"/>
          <w:sz w:val="24"/>
          <w:szCs w:val="24"/>
          <w:lang w:eastAsia="ru-RU"/>
        </w:rPr>
        <w:t>мира, пере</w:t>
      </w:r>
      <w:r w:rsidRPr="00851E78">
        <w:rPr>
          <w:rFonts w:ascii="Times New Roman" w:eastAsia="Times New Roman" w:hAnsi="Times New Roman"/>
          <w:color w:val="00000A"/>
          <w:sz w:val="24"/>
          <w:szCs w:val="24"/>
          <w:lang w:eastAsia="ru-RU"/>
        </w:rPr>
        <w:softHyphen/>
        <w:t>сказывать близко к оригиналу художественные произве</w:t>
      </w:r>
      <w:r w:rsidRPr="00851E78">
        <w:rPr>
          <w:rFonts w:ascii="Times New Roman" w:eastAsia="Times New Roman" w:hAnsi="Times New Roman"/>
          <w:color w:val="00000A"/>
          <w:sz w:val="24"/>
          <w:szCs w:val="24"/>
          <w:lang w:eastAsia="ru-RU"/>
        </w:rPr>
        <w:softHyphen/>
        <w:t xml:space="preserve">дения, осуществлять творческое рассказывание и т.д. Дети адекватно понимают и употребляют различные части речи, простые и сложные предлоги, владеют навыками словообразования и словоизменения. </w:t>
      </w:r>
    </w:p>
    <w:p w:rsidR="004B5FD1" w:rsidRPr="00A217D9" w:rsidRDefault="004B5FD1" w:rsidP="004B5FD1">
      <w:pPr>
        <w:widowControl w:val="0"/>
        <w:spacing w:after="0" w:line="240" w:lineRule="auto"/>
        <w:ind w:firstLine="709"/>
        <w:jc w:val="center"/>
        <w:rPr>
          <w:rFonts w:ascii="Times New Roman" w:hAnsi="Times New Roman"/>
          <w:b/>
          <w:sz w:val="24"/>
          <w:szCs w:val="24"/>
        </w:rPr>
      </w:pPr>
      <w:r w:rsidRPr="00971DB4">
        <w:rPr>
          <w:rFonts w:ascii="Times New Roman" w:eastAsia="Times New Roman" w:hAnsi="Times New Roman"/>
          <w:sz w:val="24"/>
          <w:szCs w:val="24"/>
          <w:lang w:eastAsia="ru-RU"/>
        </w:rPr>
        <w:br w:type="page"/>
      </w:r>
      <w:r w:rsidRPr="00A217D9">
        <w:rPr>
          <w:rFonts w:ascii="Times New Roman" w:hAnsi="Times New Roman"/>
          <w:b/>
          <w:sz w:val="24"/>
          <w:szCs w:val="24"/>
        </w:rPr>
        <w:lastRenderedPageBreak/>
        <w:t>3. ОРГАНИЗАЦИОННЫЙ РАЗДЕЛ</w:t>
      </w:r>
    </w:p>
    <w:p w:rsidR="004B5FD1" w:rsidRPr="00A217D9" w:rsidRDefault="004B5FD1" w:rsidP="004B5FD1">
      <w:pPr>
        <w:widowControl w:val="0"/>
        <w:autoSpaceDE w:val="0"/>
        <w:autoSpaceDN w:val="0"/>
        <w:adjustRightInd w:val="0"/>
        <w:spacing w:after="0" w:line="240" w:lineRule="auto"/>
        <w:ind w:firstLine="709"/>
        <w:jc w:val="both"/>
        <w:rPr>
          <w:rFonts w:ascii="Times New Roman" w:hAnsi="Times New Roman"/>
          <w:b/>
          <w:sz w:val="24"/>
          <w:szCs w:val="24"/>
        </w:rPr>
      </w:pPr>
    </w:p>
    <w:p w:rsidR="004B5FD1"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В группах компенсирующей направленности для детей с ТНР осуществляется реализация адаптированной основной образовательной программы дошкольного образования. </w:t>
      </w:r>
      <w:proofErr w:type="gramStart"/>
      <w:r w:rsidRPr="00971DB4">
        <w:rPr>
          <w:rFonts w:ascii="Times New Roman" w:hAnsi="Times New Roman"/>
          <w:sz w:val="24"/>
          <w:szCs w:val="24"/>
        </w:rPr>
        <w:t>В группах комбинированной направленности</w:t>
      </w:r>
      <w:r w:rsidRPr="00A217D9">
        <w:rPr>
          <w:rFonts w:ascii="Times New Roman" w:hAnsi="Times New Roman"/>
          <w:sz w:val="24"/>
          <w:szCs w:val="24"/>
        </w:rPr>
        <w:t xml:space="preserve"> </w:t>
      </w:r>
      <w:r w:rsidRPr="00971DB4">
        <w:rPr>
          <w:rFonts w:ascii="Times New Roman" w:hAnsi="Times New Roman"/>
          <w:sz w:val="24"/>
          <w:szCs w:val="24"/>
        </w:rPr>
        <w:t>осуществляется реализация основной образовательной программы дошкольного образования</w:t>
      </w:r>
      <w:r>
        <w:rPr>
          <w:rFonts w:ascii="Times New Roman" w:hAnsi="Times New Roman"/>
          <w:sz w:val="24"/>
          <w:szCs w:val="24"/>
        </w:rPr>
        <w:t xml:space="preserve">, а для обучения и воспитания </w:t>
      </w:r>
      <w:r w:rsidRPr="00971DB4">
        <w:rPr>
          <w:rFonts w:ascii="Times New Roman" w:hAnsi="Times New Roman"/>
          <w:sz w:val="24"/>
          <w:szCs w:val="24"/>
        </w:rPr>
        <w:t xml:space="preserve">ребенка с ТНР на </w:t>
      </w:r>
      <w:r>
        <w:rPr>
          <w:rFonts w:ascii="Times New Roman" w:hAnsi="Times New Roman"/>
          <w:sz w:val="24"/>
          <w:szCs w:val="24"/>
        </w:rPr>
        <w:t>её основе</w:t>
      </w:r>
      <w:r w:rsidRPr="00971DB4">
        <w:rPr>
          <w:rFonts w:ascii="Times New Roman" w:hAnsi="Times New Roman"/>
          <w:sz w:val="24"/>
          <w:szCs w:val="24"/>
        </w:rPr>
        <w:t xml:space="preserve">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индивидуальных возможностей</w:t>
      </w:r>
      <w:r>
        <w:rPr>
          <w:rFonts w:ascii="Times New Roman" w:hAnsi="Times New Roman"/>
          <w:sz w:val="24"/>
          <w:szCs w:val="24"/>
        </w:rPr>
        <w:t xml:space="preserve"> ребёнка</w:t>
      </w:r>
      <w:r w:rsidRPr="00971DB4">
        <w:rPr>
          <w:rFonts w:ascii="Times New Roman" w:hAnsi="Times New Roman"/>
          <w:sz w:val="24"/>
          <w:szCs w:val="24"/>
        </w:rPr>
        <w:t xml:space="preserve">, обеспечивающая коррекцию нарушений </w:t>
      </w:r>
      <w:proofErr w:type="spellStart"/>
      <w:r w:rsidRPr="00971DB4">
        <w:rPr>
          <w:rFonts w:ascii="Times New Roman" w:hAnsi="Times New Roman"/>
          <w:sz w:val="24"/>
          <w:szCs w:val="24"/>
        </w:rPr>
        <w:t>речеязыкового</w:t>
      </w:r>
      <w:proofErr w:type="spellEnd"/>
      <w:r w:rsidRPr="00971DB4">
        <w:rPr>
          <w:rFonts w:ascii="Times New Roman" w:hAnsi="Times New Roman"/>
          <w:sz w:val="24"/>
          <w:szCs w:val="24"/>
        </w:rPr>
        <w:t xml:space="preserve"> развития и сопутствующих нарушений, и его социальную адаптацию. </w:t>
      </w:r>
      <w:proofErr w:type="gramEnd"/>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При составлении адаптированной образовательной программы </w:t>
      </w:r>
      <w:r>
        <w:rPr>
          <w:rFonts w:ascii="Times New Roman" w:hAnsi="Times New Roman"/>
          <w:sz w:val="24"/>
          <w:szCs w:val="24"/>
        </w:rPr>
        <w:t xml:space="preserve">воспитанника с ТНР </w:t>
      </w:r>
      <w:r w:rsidRPr="00971DB4">
        <w:rPr>
          <w:rFonts w:ascii="Times New Roman" w:hAnsi="Times New Roman"/>
          <w:sz w:val="24"/>
          <w:szCs w:val="24"/>
        </w:rPr>
        <w:t>необходимо ориентироваться: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на формирование личности ребенка с ТНР с использованием адекватных возрасту и физическому и (или) психическому состоянию методов обучения и воспитания;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на создание оптимальных условий совместного обучения детей с ТНР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 на личностно-ориентированный подход </w:t>
      </w:r>
      <w:r>
        <w:rPr>
          <w:rFonts w:ascii="Times New Roman" w:hAnsi="Times New Roman"/>
          <w:sz w:val="24"/>
          <w:szCs w:val="24"/>
        </w:rPr>
        <w:t>в</w:t>
      </w:r>
      <w:r w:rsidRPr="00971DB4">
        <w:rPr>
          <w:rFonts w:ascii="Times New Roman" w:hAnsi="Times New Roman"/>
          <w:sz w:val="24"/>
          <w:szCs w:val="24"/>
        </w:rPr>
        <w:t xml:space="preserve"> организации всех видов детской деятельности.</w:t>
      </w:r>
    </w:p>
    <w:p w:rsidR="004B5FD1" w:rsidRPr="00971DB4" w:rsidRDefault="004B5FD1" w:rsidP="004B5FD1">
      <w:pPr>
        <w:widowControl w:val="0"/>
        <w:spacing w:after="0" w:line="240" w:lineRule="auto"/>
        <w:ind w:firstLine="709"/>
        <w:jc w:val="both"/>
        <w:rPr>
          <w:rFonts w:ascii="Times New Roman" w:hAnsi="Times New Roman"/>
          <w:b/>
          <w:sz w:val="24"/>
          <w:szCs w:val="24"/>
        </w:rPr>
      </w:pPr>
    </w:p>
    <w:p w:rsidR="004B5FD1" w:rsidRPr="00276855" w:rsidRDefault="004B5FD1" w:rsidP="004B5FD1">
      <w:pPr>
        <w:pStyle w:val="23"/>
        <w:spacing w:line="240" w:lineRule="auto"/>
        <w:ind w:firstLine="709"/>
        <w:jc w:val="both"/>
        <w:rPr>
          <w:b/>
          <w:color w:val="auto"/>
          <w:u w:val="none"/>
        </w:rPr>
      </w:pPr>
      <w:bookmarkStart w:id="41" w:name="_Toc485825618"/>
      <w:r w:rsidRPr="00276855">
        <w:rPr>
          <w:b/>
          <w:color w:val="auto"/>
          <w:u w:val="none"/>
        </w:rPr>
        <w:t>3.1. Психолого-педагогические условия, обеспечивающие развитие ребенка</w:t>
      </w:r>
      <w:bookmarkEnd w:id="41"/>
    </w:p>
    <w:p w:rsidR="004B5FD1" w:rsidRPr="00971DB4" w:rsidRDefault="004B5FD1" w:rsidP="004B5FD1">
      <w:pPr>
        <w:widowControl w:val="0"/>
        <w:spacing w:after="0" w:line="240" w:lineRule="auto"/>
        <w:ind w:firstLine="709"/>
        <w:jc w:val="both"/>
        <w:rPr>
          <w:rFonts w:ascii="Times New Roman" w:hAnsi="Times New Roman"/>
          <w:b/>
          <w:sz w:val="24"/>
          <w:szCs w:val="24"/>
        </w:rPr>
      </w:pP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Программа предполагает создание следующих психолого-педагогических условий, обеспечивающих </w:t>
      </w:r>
      <w:r>
        <w:rPr>
          <w:rFonts w:ascii="Times New Roman" w:hAnsi="Times New Roman"/>
          <w:sz w:val="24"/>
          <w:szCs w:val="24"/>
        </w:rPr>
        <w:t>образование</w:t>
      </w:r>
      <w:r w:rsidRPr="00971DB4">
        <w:rPr>
          <w:rFonts w:ascii="Times New Roman" w:hAnsi="Times New Roman"/>
          <w:sz w:val="24"/>
          <w:szCs w:val="24"/>
        </w:rPr>
        <w:t xml:space="preserve"> ребенка с ТНР в соответствии с его особ</w:t>
      </w:r>
      <w:r>
        <w:rPr>
          <w:rFonts w:ascii="Times New Roman" w:hAnsi="Times New Roman"/>
          <w:sz w:val="24"/>
          <w:szCs w:val="24"/>
        </w:rPr>
        <w:t>ыми образовательными потребностями</w:t>
      </w:r>
      <w:r w:rsidRPr="00971DB4">
        <w:rPr>
          <w:rFonts w:ascii="Times New Roman" w:hAnsi="Times New Roman"/>
          <w:sz w:val="24"/>
          <w:szCs w:val="24"/>
        </w:rPr>
        <w:t>.</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1. </w:t>
      </w:r>
      <w:r w:rsidRPr="00971DB4">
        <w:rPr>
          <w:rFonts w:ascii="Times New Roman" w:hAnsi="Times New Roman"/>
          <w:b/>
          <w:i/>
          <w:sz w:val="24"/>
          <w:szCs w:val="24"/>
        </w:rPr>
        <w:t>Личностно-порождающее взаимодействие взрослых с детьми</w:t>
      </w:r>
      <w:r w:rsidRPr="00971DB4">
        <w:rPr>
          <w:rFonts w:ascii="Times New Roman" w:hAnsi="Times New Roman"/>
          <w:sz w:val="24"/>
          <w:szCs w:val="24"/>
        </w:rPr>
        <w:t xml:space="preserve">,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971DB4">
        <w:rPr>
          <w:rFonts w:ascii="Times New Roman" w:hAnsi="Times New Roman"/>
          <w:sz w:val="24"/>
          <w:szCs w:val="24"/>
        </w:rPr>
        <w:t>речеязыкового</w:t>
      </w:r>
      <w:proofErr w:type="spellEnd"/>
      <w:r w:rsidRPr="00971DB4">
        <w:rPr>
          <w:rFonts w:ascii="Times New Roman" w:hAnsi="Times New Roman"/>
          <w:sz w:val="24"/>
          <w:szCs w:val="24"/>
        </w:rPr>
        <w:t xml:space="preserve"> развития особенности деятельности </w:t>
      </w:r>
      <w:r>
        <w:rPr>
          <w:rFonts w:ascii="Times New Roman" w:hAnsi="Times New Roman"/>
          <w:sz w:val="24"/>
          <w:szCs w:val="24"/>
        </w:rPr>
        <w:t>(</w:t>
      </w:r>
      <w:r w:rsidRPr="00971DB4">
        <w:rPr>
          <w:rFonts w:ascii="Times New Roman" w:hAnsi="Times New Roman"/>
          <w:sz w:val="24"/>
          <w:szCs w:val="24"/>
        </w:rPr>
        <w:t>в том числе речевой), средств ее реализации,  ограниченный объем личного опыта.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2. </w:t>
      </w:r>
      <w:r w:rsidRPr="00971DB4">
        <w:rPr>
          <w:rFonts w:ascii="Times New Roman" w:hAnsi="Times New Roman"/>
          <w:b/>
          <w:i/>
          <w:sz w:val="24"/>
          <w:szCs w:val="24"/>
        </w:rPr>
        <w:t>Ориентированность педагогической оценки на относительные показатели детской успешности</w:t>
      </w:r>
      <w:r w:rsidRPr="00971DB4">
        <w:rPr>
          <w:rFonts w:ascii="Times New Roman" w:hAnsi="Times New Roman"/>
          <w:sz w:val="24"/>
          <w:szCs w:val="24"/>
        </w:rPr>
        <w:t>, то есть сравнение нынешних и предыдущих достижений ребенка с ТНР, стимулирование самооценки.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3. </w:t>
      </w:r>
      <w:r w:rsidRPr="00971DB4">
        <w:rPr>
          <w:rFonts w:ascii="Times New Roman" w:hAnsi="Times New Roman"/>
          <w:b/>
          <w:i/>
          <w:sz w:val="24"/>
          <w:szCs w:val="24"/>
        </w:rPr>
        <w:t>Формирование игры как важнейшего фактора развития ребенка с ТНР</w:t>
      </w:r>
      <w:r w:rsidRPr="00971DB4">
        <w:rPr>
          <w:rFonts w:ascii="Times New Roman" w:hAnsi="Times New Roman"/>
          <w:sz w:val="24"/>
          <w:szCs w:val="24"/>
        </w:rPr>
        <w:t>, с учетом необходимости развития вербальных и невербальных компонентов развития ребенка с ТНР в разных видах игры.</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4. </w:t>
      </w:r>
      <w:r w:rsidRPr="00971DB4">
        <w:rPr>
          <w:rFonts w:ascii="Times New Roman" w:hAnsi="Times New Roman"/>
          <w:b/>
          <w:i/>
          <w:sz w:val="24"/>
          <w:szCs w:val="24"/>
        </w:rPr>
        <w:t>Создание развивающей образовательной среды</w:t>
      </w:r>
      <w:r w:rsidRPr="00971DB4">
        <w:rPr>
          <w:rFonts w:ascii="Times New Roman" w:hAnsi="Times New Roman"/>
          <w:sz w:val="24"/>
          <w:szCs w:val="24"/>
        </w:rPr>
        <w:t>,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5. </w:t>
      </w:r>
      <w:r w:rsidRPr="00971DB4">
        <w:rPr>
          <w:rFonts w:ascii="Times New Roman" w:hAnsi="Times New Roman"/>
          <w:b/>
          <w:i/>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971DB4">
        <w:rPr>
          <w:rFonts w:ascii="Times New Roman" w:hAnsi="Times New Roman"/>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6. </w:t>
      </w:r>
      <w:r w:rsidRPr="004C0E71">
        <w:rPr>
          <w:rFonts w:ascii="Times New Roman" w:hAnsi="Times New Roman"/>
          <w:b/>
          <w:i/>
          <w:sz w:val="24"/>
          <w:szCs w:val="24"/>
        </w:rPr>
        <w:t>Участие семьи как необходимое условие для полноценного развития ребенка дошкольного возраста  с тяжелыми нарушениями речи</w:t>
      </w:r>
      <w:r w:rsidRPr="004C0E71">
        <w:rPr>
          <w:rFonts w:ascii="Times New Roman" w:hAnsi="Times New Roman"/>
          <w:sz w:val="24"/>
          <w:szCs w:val="24"/>
        </w:rPr>
        <w:t>.</w:t>
      </w:r>
    </w:p>
    <w:p w:rsidR="004B5FD1" w:rsidRPr="004C0E71" w:rsidRDefault="004B5FD1" w:rsidP="004B5FD1">
      <w:pPr>
        <w:widowControl w:val="0"/>
        <w:spacing w:after="0" w:line="240" w:lineRule="auto"/>
        <w:ind w:firstLine="709"/>
        <w:jc w:val="both"/>
        <w:rPr>
          <w:rFonts w:ascii="Times New Roman" w:hAnsi="Times New Roman"/>
          <w:b/>
          <w:sz w:val="24"/>
          <w:szCs w:val="24"/>
        </w:rPr>
      </w:pPr>
    </w:p>
    <w:p w:rsidR="004B5FD1" w:rsidRPr="004C0E71" w:rsidRDefault="004B5FD1" w:rsidP="004B5FD1">
      <w:pPr>
        <w:pStyle w:val="23"/>
        <w:spacing w:line="240" w:lineRule="auto"/>
        <w:ind w:firstLine="709"/>
        <w:jc w:val="both"/>
        <w:rPr>
          <w:b/>
          <w:color w:val="auto"/>
          <w:u w:val="none"/>
        </w:rPr>
      </w:pPr>
      <w:bookmarkStart w:id="42" w:name="_Toc485825619"/>
      <w:r w:rsidRPr="004C0E71">
        <w:rPr>
          <w:b/>
          <w:color w:val="auto"/>
          <w:u w:val="none"/>
        </w:rPr>
        <w:t>3.2. Организация развивающей предметно-пространственной среды</w:t>
      </w:r>
      <w:bookmarkEnd w:id="42"/>
    </w:p>
    <w:p w:rsidR="004B5FD1" w:rsidRPr="004C0E71" w:rsidRDefault="004B5FD1" w:rsidP="004B5FD1">
      <w:pPr>
        <w:pStyle w:val="23"/>
        <w:spacing w:line="240" w:lineRule="auto"/>
      </w:pPr>
    </w:p>
    <w:p w:rsidR="004B5FD1" w:rsidRPr="004C0E71" w:rsidRDefault="004B5FD1" w:rsidP="004B5FD1">
      <w:pPr>
        <w:pStyle w:val="af5"/>
        <w:spacing w:line="240" w:lineRule="auto"/>
      </w:pPr>
      <w:r w:rsidRPr="004C0E71">
        <w:rPr>
          <w:rFonts w:eastAsia="SimSun"/>
          <w:iCs/>
          <w:kern w:val="28"/>
          <w:lang w:eastAsia="hi-IN" w:bidi="hi-IN"/>
        </w:rPr>
        <w:t xml:space="preserve">Предметно-пространственная развивающая образовательная среда </w:t>
      </w:r>
      <w:r w:rsidRPr="004C0E71">
        <w:t xml:space="preserve"> Организации (далее – ППРОС, РППС) должна соответствовать требованиям Стандарта и санитарно-эпидемиологическим требованиям (см. раздел Перечень нормативных и нормативно-методических документов). </w:t>
      </w:r>
    </w:p>
    <w:p w:rsidR="004B5FD1" w:rsidRPr="004C0E71" w:rsidRDefault="004B5FD1" w:rsidP="004B5FD1">
      <w:pPr>
        <w:pStyle w:val="af5"/>
        <w:spacing w:line="240" w:lineRule="auto"/>
      </w:pPr>
      <w:r w:rsidRPr="004C0E71">
        <w:rPr>
          <w:rFonts w:eastAsia="SimSun"/>
          <w:iCs/>
          <w:kern w:val="28"/>
          <w:lang w:eastAsia="hi-IN" w:bidi="hi-IN"/>
        </w:rPr>
        <w:t xml:space="preserve">Предметно-пространственная развивающая образовательная среда </w:t>
      </w:r>
      <w:r w:rsidRPr="004C0E71">
        <w:t xml:space="preserve">в Организации </w:t>
      </w:r>
      <w:r w:rsidRPr="004C0E71">
        <w:rPr>
          <w:i/>
        </w:rPr>
        <w:t xml:space="preserve">должна обеспечивать реализацию </w:t>
      </w:r>
      <w:r w:rsidRPr="004C0E71">
        <w:rPr>
          <w:i/>
          <w:lang w:val="ru-RU"/>
        </w:rPr>
        <w:t xml:space="preserve">адаптированной </w:t>
      </w:r>
      <w:r w:rsidRPr="004C0E71">
        <w:rPr>
          <w:i/>
        </w:rPr>
        <w:t>основной образовательной программы</w:t>
      </w:r>
      <w:r w:rsidRPr="004C0E71">
        <w:rPr>
          <w:i/>
          <w:lang w:val="ru-RU"/>
        </w:rPr>
        <w:t xml:space="preserve"> для детей с ТНР</w:t>
      </w:r>
      <w:r w:rsidRPr="004C0E71">
        <w:rPr>
          <w:i/>
        </w:rPr>
        <w:t xml:space="preserve">, </w:t>
      </w:r>
      <w:r w:rsidRPr="004C0E71">
        <w:t>разработанную с учетом Программы. Организаци</w:t>
      </w:r>
      <w:r w:rsidRPr="004C0E71">
        <w:rPr>
          <w:lang w:val="ru-RU"/>
        </w:rPr>
        <w:t>я имеет</w:t>
      </w:r>
      <w:r w:rsidRPr="004C0E71">
        <w:t xml:space="preserve"> право самостоятельно проектирова</w:t>
      </w:r>
      <w:r w:rsidRPr="004C0E71">
        <w:rPr>
          <w:lang w:val="ru-RU"/>
        </w:rPr>
        <w:t>ть</w:t>
      </w:r>
      <w:r w:rsidRPr="004C0E71">
        <w:t xml:space="preserve"> п</w:t>
      </w:r>
      <w:r w:rsidRPr="004C0E71">
        <w:rPr>
          <w:rFonts w:eastAsia="SimSun"/>
          <w:iCs/>
          <w:kern w:val="28"/>
          <w:lang w:eastAsia="hi-IN" w:bidi="hi-IN"/>
        </w:rPr>
        <w:t>редметно-пространственн</w:t>
      </w:r>
      <w:r w:rsidRPr="004C0E71">
        <w:rPr>
          <w:rFonts w:eastAsia="SimSun"/>
          <w:iCs/>
          <w:kern w:val="28"/>
          <w:lang w:val="ru-RU" w:eastAsia="hi-IN" w:bidi="hi-IN"/>
        </w:rPr>
        <w:t>ую</w:t>
      </w:r>
      <w:r w:rsidRPr="004C0E71">
        <w:rPr>
          <w:rFonts w:eastAsia="SimSun"/>
          <w:iCs/>
          <w:kern w:val="28"/>
          <w:lang w:eastAsia="hi-IN" w:bidi="hi-IN"/>
        </w:rPr>
        <w:t xml:space="preserve"> развивающ</w:t>
      </w:r>
      <w:r w:rsidRPr="004C0E71">
        <w:rPr>
          <w:rFonts w:eastAsia="SimSun"/>
          <w:iCs/>
          <w:kern w:val="28"/>
          <w:lang w:val="ru-RU" w:eastAsia="hi-IN" w:bidi="hi-IN"/>
        </w:rPr>
        <w:t>ую</w:t>
      </w:r>
      <w:r w:rsidRPr="004C0E71">
        <w:rPr>
          <w:rFonts w:eastAsia="SimSun"/>
          <w:iCs/>
          <w:kern w:val="28"/>
          <w:lang w:eastAsia="hi-IN" w:bidi="hi-IN"/>
        </w:rPr>
        <w:t xml:space="preserve"> образовательн</w:t>
      </w:r>
      <w:r w:rsidRPr="004C0E71">
        <w:rPr>
          <w:rFonts w:eastAsia="SimSun"/>
          <w:iCs/>
          <w:kern w:val="28"/>
          <w:lang w:val="ru-RU" w:eastAsia="hi-IN" w:bidi="hi-IN"/>
        </w:rPr>
        <w:t>ую</w:t>
      </w:r>
      <w:r w:rsidRPr="004C0E71">
        <w:rPr>
          <w:rFonts w:eastAsia="SimSun"/>
          <w:iCs/>
          <w:kern w:val="28"/>
          <w:lang w:eastAsia="hi-IN" w:bidi="hi-IN"/>
        </w:rPr>
        <w:t xml:space="preserve"> сред</w:t>
      </w:r>
      <w:r w:rsidRPr="004C0E71">
        <w:rPr>
          <w:rFonts w:eastAsia="SimSun"/>
          <w:iCs/>
          <w:kern w:val="28"/>
          <w:lang w:val="ru-RU" w:eastAsia="hi-IN" w:bidi="hi-IN"/>
        </w:rPr>
        <w:t>у с учетом психофизических  особенностей детей с ТНР</w:t>
      </w:r>
      <w:r w:rsidRPr="004C0E71">
        <w:t xml:space="preserve">. При проектировании ППРОС Организации </w:t>
      </w:r>
      <w:r>
        <w:rPr>
          <w:lang w:val="ru-RU"/>
        </w:rPr>
        <w:t>учла</w:t>
      </w:r>
      <w:r w:rsidRPr="004C0E71">
        <w:t xml:space="preserve">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с ТНР и их семей, педагогов и других сотрудников Организации, участников сетевого взаимодействия и пр.).</w:t>
      </w:r>
    </w:p>
    <w:p w:rsidR="004B5FD1" w:rsidRPr="004C0E71" w:rsidRDefault="004B5FD1" w:rsidP="004B5FD1">
      <w:pPr>
        <w:pStyle w:val="af5"/>
        <w:spacing w:line="240" w:lineRule="auto"/>
      </w:pPr>
      <w:r w:rsidRPr="004C0E71">
        <w:rPr>
          <w:rFonts w:eastAsia="SimSun"/>
          <w:iCs/>
          <w:kern w:val="28"/>
          <w:lang w:eastAsia="hi-IN" w:bidi="hi-IN"/>
        </w:rPr>
        <w:t>Предметно-пространственная развивающая образовательная среда</w:t>
      </w:r>
      <w:r w:rsidRPr="004C0E71">
        <w:t xml:space="preserve">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нарушений речевого развития детей с ТНР.</w:t>
      </w:r>
    </w:p>
    <w:p w:rsidR="004B5FD1" w:rsidRPr="004C0E71" w:rsidRDefault="004B5FD1" w:rsidP="004B5FD1">
      <w:pPr>
        <w:pStyle w:val="af5"/>
        <w:spacing w:line="240" w:lineRule="auto"/>
      </w:pPr>
      <w:r w:rsidRPr="004C0E71">
        <w:t>В соответствии со Стандартом возможны разные варианты создания ППРОС при условии учета целей и принципов Программы, речевой</w:t>
      </w:r>
      <w:r w:rsidRPr="004C0E71">
        <w:rPr>
          <w:lang w:val="ru-RU"/>
        </w:rPr>
        <w:t xml:space="preserve"> и</w:t>
      </w:r>
      <w:r w:rsidRPr="004C0E71">
        <w:t xml:space="preserve"> возрастной специфики для реализации </w:t>
      </w:r>
      <w:r w:rsidRPr="004C0E71">
        <w:rPr>
          <w:lang w:val="ru-RU"/>
        </w:rPr>
        <w:t>АООП</w:t>
      </w:r>
      <w:r w:rsidRPr="004C0E71">
        <w:t>.</w:t>
      </w:r>
    </w:p>
    <w:p w:rsidR="004B5FD1" w:rsidRPr="004C0E71" w:rsidRDefault="004B5FD1" w:rsidP="004B5FD1">
      <w:pPr>
        <w:pStyle w:val="af5"/>
        <w:spacing w:line="240" w:lineRule="auto"/>
      </w:pPr>
      <w:r w:rsidRPr="004C0E71">
        <w:t>В соответствии со Стандартом</w:t>
      </w:r>
      <w:r w:rsidRPr="004C0E71">
        <w:rPr>
          <w:lang w:val="ru-RU"/>
        </w:rPr>
        <w:t>,</w:t>
      </w:r>
      <w:r w:rsidRPr="004C0E71">
        <w:t xml:space="preserve"> ППРОС Организации должна обеспечивать и гарантировать:</w:t>
      </w:r>
    </w:p>
    <w:p w:rsidR="004B5FD1" w:rsidRPr="004C0E71" w:rsidRDefault="004B5FD1" w:rsidP="004B5FD1">
      <w:pPr>
        <w:pStyle w:val="af5"/>
        <w:spacing w:line="240" w:lineRule="auto"/>
      </w:pPr>
      <w:r w:rsidRPr="004C0E71">
        <w:t>– охрану и укрепление физического и психического здоровья и эмоционального благополучия детей с ТНР, в том числе с учетом специфики информационной социализации и рисков Интернет-ресурсов</w:t>
      </w:r>
      <w:r w:rsidRPr="004C0E71">
        <w:rPr>
          <w:color w:val="0070C0"/>
        </w:rPr>
        <w:t>,</w:t>
      </w:r>
      <w:r w:rsidRPr="004C0E71">
        <w:t xml:space="preserve">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
    <w:p w:rsidR="004B5FD1" w:rsidRPr="004C0E71" w:rsidRDefault="004B5FD1" w:rsidP="004B5FD1">
      <w:pPr>
        <w:pStyle w:val="af5"/>
        <w:spacing w:line="240" w:lineRule="auto"/>
      </w:pPr>
      <w:r w:rsidRPr="004C0E71">
        <w:t xml:space="preserve"> –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речевого развития;</w:t>
      </w:r>
    </w:p>
    <w:p w:rsidR="004B5FD1" w:rsidRPr="004C0E71" w:rsidRDefault="004B5FD1" w:rsidP="004B5FD1">
      <w:pPr>
        <w:pStyle w:val="af5"/>
        <w:spacing w:line="240" w:lineRule="auto"/>
      </w:pPr>
      <w:r w:rsidRPr="004C0E71">
        <w:t xml:space="preserve"> –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4B5FD1" w:rsidRPr="004C0E71" w:rsidRDefault="004B5FD1" w:rsidP="004B5FD1">
      <w:pPr>
        <w:pStyle w:val="af5"/>
        <w:spacing w:line="240" w:lineRule="auto"/>
      </w:pPr>
      <w:r w:rsidRPr="004C0E71">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4B5FD1" w:rsidRPr="004C0E71" w:rsidRDefault="004B5FD1" w:rsidP="004B5FD1">
      <w:pPr>
        <w:pStyle w:val="af5"/>
        <w:spacing w:line="240" w:lineRule="auto"/>
      </w:pPr>
      <w:r w:rsidRPr="004C0E71">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4B5FD1" w:rsidRPr="004C0E71" w:rsidRDefault="004B5FD1" w:rsidP="004B5FD1">
      <w:pPr>
        <w:pStyle w:val="af5"/>
        <w:spacing w:line="240" w:lineRule="auto"/>
      </w:pPr>
      <w:r w:rsidRPr="004C0E71">
        <w:lastRenderedPageBreak/>
        <w:t xml:space="preserve">–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ППРОС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proofErr w:type="gramStart"/>
      <w:r w:rsidRPr="004C0E71">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4C0E71">
        <w:rPr>
          <w:rFonts w:ascii="Times New Roman" w:hAnsi="Times New Roman"/>
          <w:sz w:val="24"/>
          <w:szCs w:val="24"/>
          <w:lang w:eastAsia="ru-RU"/>
        </w:rPr>
        <w:t xml:space="preserve"> Организации обеспечива</w:t>
      </w:r>
      <w:r>
        <w:rPr>
          <w:rFonts w:ascii="Times New Roman" w:hAnsi="Times New Roman"/>
          <w:sz w:val="24"/>
          <w:szCs w:val="24"/>
          <w:lang w:eastAsia="ru-RU"/>
        </w:rPr>
        <w:t>ет</w:t>
      </w:r>
      <w:r w:rsidRPr="004C0E71">
        <w:rPr>
          <w:rFonts w:ascii="Times New Roman" w:hAnsi="Times New Roman"/>
          <w:sz w:val="24"/>
          <w:szCs w:val="24"/>
          <w:lang w:eastAsia="ru-RU"/>
        </w:rPr>
        <w:t xml:space="preserve">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w:t>
      </w:r>
      <w:r w:rsidRPr="004C0E71">
        <w:rPr>
          <w:rFonts w:ascii="Times New Roman" w:hAnsi="Times New Roman"/>
          <w:kern w:val="2"/>
          <w:sz w:val="24"/>
          <w:szCs w:val="24"/>
        </w:rPr>
        <w:t>в соответствии с потребностями каждого возрастного этапа детей, охраны и укрепления их здоровья, возможностями учета особенностей и коррекции</w:t>
      </w:r>
      <w:proofErr w:type="gramEnd"/>
      <w:r w:rsidRPr="004C0E71">
        <w:rPr>
          <w:rFonts w:ascii="Times New Roman" w:hAnsi="Times New Roman"/>
          <w:kern w:val="2"/>
          <w:sz w:val="24"/>
          <w:szCs w:val="24"/>
        </w:rPr>
        <w:t xml:space="preserve"> недостатков речевого развития детей с ТНР.</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rPr>
      </w:pPr>
      <w:r w:rsidRPr="004C0E71">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4C0E71">
        <w:rPr>
          <w:rFonts w:ascii="Times New Roman" w:hAnsi="Times New Roman"/>
          <w:sz w:val="24"/>
          <w:szCs w:val="24"/>
          <w:lang w:eastAsia="ru-RU"/>
        </w:rPr>
        <w:t>Организации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должна строиться на основе принципа</w:t>
      </w:r>
      <w:r w:rsidRPr="004C0E71">
        <w:rPr>
          <w:rFonts w:ascii="Times New Roman" w:hAnsi="Times New Roman"/>
          <w:i/>
          <w:sz w:val="24"/>
          <w:szCs w:val="24"/>
        </w:rPr>
        <w:t xml:space="preserve"> соответствия анатомо-физиологическим особенностям детей </w:t>
      </w:r>
      <w:r w:rsidRPr="004C0E71">
        <w:rPr>
          <w:rFonts w:ascii="Times New Roman" w:hAnsi="Times New Roman"/>
          <w:sz w:val="24"/>
          <w:szCs w:val="24"/>
        </w:rPr>
        <w:t>(соответствие росту, массе тела, размеру руки, дающей возможность захвата предмета и др.).</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Для выполнения этой задачи ППРОС должна быть: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proofErr w:type="gramStart"/>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i/>
          <w:sz w:val="24"/>
          <w:szCs w:val="24"/>
          <w:lang w:eastAsia="ru-RU"/>
        </w:rPr>
        <w:t>содержательно-насыщенной</w:t>
      </w:r>
      <w:r w:rsidRPr="004C0E71">
        <w:rPr>
          <w:rFonts w:ascii="Times New Roman" w:hAnsi="Times New Roman"/>
          <w:sz w:val="24"/>
          <w:szCs w:val="24"/>
          <w:lang w:eastAsia="ru-RU"/>
        </w:rPr>
        <w:t xml:space="preserve"> и </w:t>
      </w:r>
      <w:r w:rsidRPr="004C0E71">
        <w:rPr>
          <w:rFonts w:ascii="Times New Roman" w:hAnsi="Times New Roman"/>
          <w:i/>
          <w:sz w:val="24"/>
          <w:szCs w:val="24"/>
        </w:rPr>
        <w:t xml:space="preserve">динамичной </w:t>
      </w:r>
      <w:r w:rsidRPr="004C0E71">
        <w:rPr>
          <w:rFonts w:ascii="Times New Roman" w:hAnsi="Times New Roman"/>
          <w:sz w:val="24"/>
          <w:szCs w:val="24"/>
          <w:lang w:eastAsia="ru-RU"/>
        </w:rPr>
        <w:t>–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детей с ТНР, участие в подвижных играх и соревнованиях;</w:t>
      </w:r>
      <w:proofErr w:type="gramEnd"/>
      <w:r w:rsidRPr="004C0E71">
        <w:rPr>
          <w:rFonts w:ascii="Times New Roman" w:hAnsi="Times New Roman"/>
          <w:sz w:val="24"/>
          <w:szCs w:val="24"/>
          <w:lang w:eastAsia="ru-RU"/>
        </w:rPr>
        <w:t xml:space="preserve"> эмоциональное благополучие детей во взаимодействии с предметно-пространственным окружением; </w:t>
      </w:r>
      <w:r w:rsidRPr="004C0E71">
        <w:rPr>
          <w:rFonts w:ascii="Times New Roman" w:hAnsi="Times New Roman"/>
          <w:sz w:val="24"/>
          <w:szCs w:val="24"/>
        </w:rPr>
        <w:t xml:space="preserve"> игрушки должны обладать динамичными свойствами — подвижность частей, возможность собрать, разобрать, возможность комбинирования деталей;</w:t>
      </w:r>
      <w:r w:rsidRPr="004C0E71">
        <w:rPr>
          <w:rFonts w:ascii="Times New Roman" w:hAnsi="Times New Roman"/>
          <w:sz w:val="24"/>
          <w:szCs w:val="24"/>
          <w:lang w:eastAsia="ru-RU"/>
        </w:rPr>
        <w:t xml:space="preserve"> возможность самовыражения детей;</w:t>
      </w:r>
      <w:r w:rsidRPr="004C0E71">
        <w:rPr>
          <w:rFonts w:ascii="Times New Roman" w:hAnsi="Times New Roman"/>
          <w:sz w:val="24"/>
          <w:szCs w:val="24"/>
        </w:rPr>
        <w:t xml:space="preserve">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proofErr w:type="gramStart"/>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i/>
          <w:sz w:val="24"/>
          <w:szCs w:val="24"/>
          <w:lang w:eastAsia="ru-RU"/>
        </w:rPr>
        <w:t xml:space="preserve">трансформируемой – </w:t>
      </w:r>
      <w:r w:rsidRPr="004C0E71">
        <w:rPr>
          <w:rFonts w:ascii="Times New Roman" w:hAnsi="Times New Roman"/>
          <w:sz w:val="24"/>
          <w:szCs w:val="24"/>
          <w:lang w:eastAsia="ru-RU"/>
        </w:rPr>
        <w:t>обеспечивать возможность изменений ППРОС в зависимости от образовательной ситуации, в том числе меняющихся интересов, мотивов и возможностей детей;</w:t>
      </w:r>
      <w:proofErr w:type="gramEnd"/>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i/>
          <w:sz w:val="24"/>
          <w:szCs w:val="24"/>
          <w:lang w:eastAsia="ru-RU"/>
        </w:rPr>
        <w:t>полифункциональной</w:t>
      </w:r>
      <w:r w:rsidRPr="004C0E71">
        <w:rPr>
          <w:rFonts w:ascii="Times New Roman" w:hAnsi="Times New Roman"/>
          <w:sz w:val="24"/>
          <w:szCs w:val="24"/>
          <w:lang w:eastAsia="ru-RU"/>
        </w:rPr>
        <w:t xml:space="preserve">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i/>
          <w:sz w:val="24"/>
          <w:szCs w:val="24"/>
          <w:lang w:eastAsia="ru-RU"/>
        </w:rPr>
        <w:t>доступной</w:t>
      </w:r>
      <w:r w:rsidRPr="004C0E71">
        <w:rPr>
          <w:rFonts w:ascii="Times New Roman" w:hAnsi="Times New Roman"/>
          <w:sz w:val="24"/>
          <w:szCs w:val="24"/>
          <w:lang w:eastAsia="ru-RU"/>
        </w:rPr>
        <w:t xml:space="preserve"> – обеспечивать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Все игровые материалы </w:t>
      </w:r>
      <w:r w:rsidRPr="004C0E71">
        <w:rPr>
          <w:rFonts w:ascii="Times New Roman" w:hAnsi="Times New Roman"/>
          <w:sz w:val="24"/>
          <w:szCs w:val="24"/>
        </w:rPr>
        <w:t>должны подбираться с учетом особенностей ребенка с ТНР, с учетом уровня развития его познавательных психических процессов, стимулировать познавательную и речевую деятельность ребенка с ТНР, создавать необходимые условия для его самостоятельной, в том числе, речевой активности;</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i/>
          <w:sz w:val="24"/>
          <w:szCs w:val="24"/>
          <w:lang w:eastAsia="ru-RU"/>
        </w:rPr>
        <w:t>безопасной</w:t>
      </w:r>
      <w:r w:rsidRPr="004C0E71">
        <w:rPr>
          <w:rFonts w:ascii="Times New Roman" w:hAnsi="Times New Roman"/>
          <w:sz w:val="24"/>
          <w:szCs w:val="24"/>
          <w:lang w:eastAsia="ru-RU"/>
        </w:rPr>
        <w:t xml:space="preserve"> – все элементы ППРОС должны соответствовать требованиям по обеспечению надежности и безопасность их использования, </w:t>
      </w:r>
      <w:proofErr w:type="gramStart"/>
      <w:r w:rsidRPr="004C0E71">
        <w:rPr>
          <w:rFonts w:ascii="Times New Roman" w:hAnsi="Times New Roman"/>
          <w:sz w:val="24"/>
          <w:szCs w:val="24"/>
          <w:lang w:eastAsia="ru-RU"/>
        </w:rPr>
        <w:t>такими</w:t>
      </w:r>
      <w:proofErr w:type="gramEnd"/>
      <w:r w:rsidRPr="004C0E71">
        <w:rPr>
          <w:rFonts w:ascii="Times New Roman" w:hAnsi="Times New Roman"/>
          <w:sz w:val="24"/>
          <w:szCs w:val="24"/>
          <w:lang w:eastAsia="ru-RU"/>
        </w:rPr>
        <w:t xml:space="preserve"> как санитарно-эпидемиологические правила и нормативы и правила пожарной безопасности</w:t>
      </w:r>
      <w:r w:rsidRPr="004C0E71">
        <w:rPr>
          <w:rFonts w:ascii="Times New Roman" w:hAnsi="Times New Roman"/>
          <w:color w:val="0070C0"/>
          <w:sz w:val="24"/>
          <w:szCs w:val="24"/>
          <w:lang w:eastAsia="ru-RU"/>
        </w:rPr>
        <w:t xml:space="preserve">, </w:t>
      </w:r>
      <w:r w:rsidRPr="004C0E71">
        <w:rPr>
          <w:rFonts w:ascii="Times New Roman" w:hAnsi="Times New Roman"/>
          <w:sz w:val="24"/>
          <w:szCs w:val="24"/>
          <w:lang w:eastAsia="ru-RU"/>
        </w:rPr>
        <w:t>а также правила безопасного пользования Интернетом.</w:t>
      </w:r>
      <w:r w:rsidRPr="004C0E71">
        <w:rPr>
          <w:rFonts w:ascii="Times New Roman" w:hAnsi="Times New Roman"/>
          <w:i/>
          <w:sz w:val="24"/>
          <w:szCs w:val="24"/>
        </w:rPr>
        <w:t xml:space="preserve"> </w:t>
      </w:r>
      <w:r w:rsidRPr="004C0E71">
        <w:rPr>
          <w:rFonts w:ascii="Times New Roman" w:hAnsi="Times New Roman"/>
          <w:sz w:val="24"/>
          <w:szCs w:val="24"/>
          <w:lang w:eastAsia="ru-RU"/>
        </w:rPr>
        <w:t xml:space="preserve">При проектировании ППРОС необходимо учитывать целостность образовательного процесса в Организации, в заданных </w:t>
      </w:r>
      <w:r w:rsidRPr="004C0E71">
        <w:rPr>
          <w:rFonts w:ascii="Times New Roman" w:hAnsi="Times New Roman"/>
          <w:sz w:val="24"/>
          <w:szCs w:val="24"/>
          <w:lang w:eastAsia="ru-RU"/>
        </w:rPr>
        <w:lastRenderedPageBreak/>
        <w:t xml:space="preserve">Стандартом  образовательных областях: социально-коммуникативной, познавательной, речевой, художественно-эстетической и физической;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i/>
          <w:sz w:val="24"/>
          <w:szCs w:val="24"/>
        </w:rPr>
        <w:t xml:space="preserve">эстетичной – все </w:t>
      </w:r>
      <w:r w:rsidRPr="004C0E71">
        <w:rPr>
          <w:rFonts w:ascii="Times New Roman" w:hAnsi="Times New Roman"/>
          <w:sz w:val="24"/>
          <w:szCs w:val="24"/>
          <w:lang w:eastAsia="ru-RU"/>
        </w:rPr>
        <w:t>элементы ППРОС</w:t>
      </w:r>
      <w:r w:rsidRPr="004C0E71">
        <w:rPr>
          <w:rFonts w:ascii="Times New Roman" w:hAnsi="Times New Roman"/>
          <w:i/>
          <w:sz w:val="24"/>
          <w:szCs w:val="24"/>
        </w:rPr>
        <w:t xml:space="preserve"> </w:t>
      </w:r>
      <w:r w:rsidRPr="004C0E71">
        <w:rPr>
          <w:rFonts w:ascii="Times New Roman" w:hAnsi="Times New Roman"/>
          <w:sz w:val="24"/>
          <w:szCs w:val="24"/>
        </w:rPr>
        <w:t>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4B5FD1" w:rsidRPr="004C0E71" w:rsidRDefault="004B5FD1" w:rsidP="004B5FD1">
      <w:pPr>
        <w:widowControl w:val="0"/>
        <w:tabs>
          <w:tab w:val="left" w:pos="567"/>
        </w:tabs>
        <w:spacing w:after="0" w:line="240" w:lineRule="auto"/>
        <w:ind w:firstLine="709"/>
        <w:jc w:val="both"/>
        <w:rPr>
          <w:rFonts w:ascii="Times New Roman" w:hAnsi="Times New Roman"/>
          <w:i/>
          <w:sz w:val="24"/>
          <w:szCs w:val="24"/>
          <w:lang w:eastAsia="ru-RU"/>
        </w:rPr>
      </w:pPr>
      <w:r w:rsidRPr="004C0E71">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4C0E71">
        <w:rPr>
          <w:rFonts w:ascii="Times New Roman" w:hAnsi="Times New Roman"/>
          <w:sz w:val="24"/>
          <w:szCs w:val="24"/>
          <w:lang w:eastAsia="ru-RU"/>
        </w:rPr>
        <w:t xml:space="preserve">в Организации должна </w:t>
      </w:r>
      <w:r w:rsidRPr="004C0E71">
        <w:rPr>
          <w:rFonts w:ascii="Times New Roman" w:hAnsi="Times New Roman"/>
          <w:i/>
          <w:sz w:val="24"/>
          <w:szCs w:val="24"/>
          <w:lang w:eastAsia="ru-RU"/>
        </w:rPr>
        <w:t xml:space="preserve">обеспечивать условия для эмоционального благополучия детей и комфортной работы педагогических и учебно-вспомогательных сотрудников.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Для обеспечения образовательной деятельности в </w:t>
      </w:r>
      <w:r w:rsidRPr="004C0E71">
        <w:rPr>
          <w:rFonts w:ascii="Times New Roman" w:hAnsi="Times New Roman"/>
          <w:i/>
          <w:sz w:val="24"/>
          <w:szCs w:val="24"/>
          <w:lang w:eastAsia="ru-RU"/>
        </w:rPr>
        <w:t xml:space="preserve">социально-коммуникативной области необходимо в </w:t>
      </w:r>
      <w:r w:rsidRPr="004C0E71">
        <w:rPr>
          <w:rFonts w:ascii="Times New Roman" w:hAnsi="Times New Roman"/>
          <w:sz w:val="24"/>
          <w:szCs w:val="24"/>
          <w:lang w:eastAsia="ru-RU"/>
        </w:rPr>
        <w:t xml:space="preserve">групповых и других помещениях, предназначенных для образовательной деятельности детей (музыкальном, спортивном залах, зимнем саду, изостудии, театре и др.), создавать условия для общения и совместной деятельности детей как </w:t>
      </w:r>
      <w:proofErr w:type="gramStart"/>
      <w:r w:rsidRPr="004C0E71">
        <w:rPr>
          <w:rFonts w:ascii="Times New Roman" w:hAnsi="Times New Roman"/>
          <w:sz w:val="24"/>
          <w:szCs w:val="24"/>
          <w:lang w:eastAsia="ru-RU"/>
        </w:rPr>
        <w:t>со</w:t>
      </w:r>
      <w:proofErr w:type="gramEnd"/>
      <w:r w:rsidRPr="004C0E71">
        <w:rPr>
          <w:rFonts w:ascii="Times New Roman" w:hAnsi="Times New Roman"/>
          <w:sz w:val="24"/>
          <w:szCs w:val="24"/>
          <w:lang w:eastAsia="ru-RU"/>
        </w:rPr>
        <w:t xml:space="preserve">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w:t>
      </w:r>
    </w:p>
    <w:p w:rsidR="004B5FD1" w:rsidRPr="004C0E71" w:rsidRDefault="004B5FD1" w:rsidP="004B5FD1">
      <w:pPr>
        <w:pStyle w:val="af1"/>
        <w:widowControl w:val="0"/>
        <w:spacing w:before="0" w:beforeAutospacing="0" w:after="0" w:afterAutospacing="0"/>
        <w:ind w:firstLine="709"/>
        <w:jc w:val="both"/>
        <w:rPr>
          <w:color w:val="000000"/>
        </w:rPr>
      </w:pPr>
      <w:r w:rsidRPr="004C0E71">
        <w:t xml:space="preserve">Социально-коммуникативное развитие детей дошкольного возраста осуществляется главным образом в ведущей деятельности этого периода - </w:t>
      </w:r>
      <w:r w:rsidRPr="004C0E71">
        <w:rPr>
          <w:bCs/>
        </w:rPr>
        <w:t>игре</w:t>
      </w:r>
      <w:r w:rsidRPr="004C0E71">
        <w:t>. Именно в этой деятельности формируются такие важнейшие новообразования дошкольного возраста как воображение, произвольность, самосознание. Кроме того, в дошкольном возрасте начинается активное приобщение детей к жизни общества и формирование таких социально значимых качеств как толерантность. Каждая из этих способностей требует специфических форм игры и, следовательно, определённых игровых материалов.</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4C0E71">
        <w:rPr>
          <w:rFonts w:ascii="Times New Roman" w:hAnsi="Times New Roman"/>
          <w:sz w:val="24"/>
          <w:szCs w:val="24"/>
          <w:lang w:eastAsia="ru-RU"/>
        </w:rPr>
        <w:t xml:space="preserve">должна </w:t>
      </w:r>
      <w:r w:rsidRPr="004C0E71">
        <w:rPr>
          <w:rFonts w:ascii="Times New Roman" w:hAnsi="Times New Roman"/>
          <w:i/>
          <w:sz w:val="24"/>
          <w:szCs w:val="24"/>
          <w:lang w:eastAsia="ru-RU"/>
        </w:rPr>
        <w:t xml:space="preserve">обеспечивать условия для развития игровой и познавательно-исследовательской  деятельности </w:t>
      </w:r>
      <w:r w:rsidRPr="004C0E71">
        <w:rPr>
          <w:rFonts w:ascii="Times New Roman" w:hAnsi="Times New Roman"/>
          <w:sz w:val="24"/>
          <w:szCs w:val="24"/>
          <w:lang w:eastAsia="ru-RU"/>
        </w:rPr>
        <w:t>детей.</w:t>
      </w:r>
    </w:p>
    <w:p w:rsidR="004B5FD1" w:rsidRPr="004C0E71" w:rsidRDefault="004B5FD1" w:rsidP="004B5FD1">
      <w:pPr>
        <w:widowControl w:val="0"/>
        <w:tabs>
          <w:tab w:val="left" w:pos="567"/>
          <w:tab w:val="left" w:pos="709"/>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и материалы для разнообразных сюжетно-ролевых и дидактических игр, в том числе предметы-заместители. </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Воображение наиболее эффективно развивается в ролевой и режиссёрской игре. Для осуществления этих видов игры нужны: «признаковые» игрушки, открытые для фантазии ребенка, и допускающие различные названия и способ использования (способные служить заместителями разных предметов и персонажей); простые маленькие куколки (пупсики, солдатики); куклы неопределенного пола и возраста (без лица); пальчиковые куклы и куклы для театра и др.</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Формирование и развитие произвольности осуществляется в ролевой игре и в играх с правилами. Для этих видов игр нужны: наборы кукол разного пола и размера; кукольная мебель, посуда, одежда; наборы для игры в доктора, парикмахера, магазин и пр.; детали костюма и атрибуты, помогающие принять и удерживать игровую роль; транспортные игрушки; настольно-печатные игры; дидактические игры разных видов, адекватные возрасту и др.</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Очевидно, что общение происходит, прежде всего, с другими людьми </w:t>
      </w: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rPr>
        <w:t xml:space="preserve">взрослыми и сверстниками. Однако, в дошкольном возрасте возможно (и достаточно распространено) общение с игрушкой, которая выступает как «партнёр» по общению. Это так называемые </w:t>
      </w:r>
      <w:r w:rsidRPr="004C0E71">
        <w:rPr>
          <w:rFonts w:ascii="Times New Roman" w:hAnsi="Times New Roman"/>
          <w:bCs/>
          <w:sz w:val="24"/>
          <w:szCs w:val="24"/>
        </w:rPr>
        <w:t>«Игрушки-подружки»</w:t>
      </w:r>
      <w:r w:rsidRPr="004C0E71">
        <w:rPr>
          <w:rFonts w:ascii="Times New Roman" w:hAnsi="Times New Roman"/>
          <w:sz w:val="24"/>
          <w:szCs w:val="24"/>
        </w:rPr>
        <w:t xml:space="preserve">, способные стать любимыми. Таковыми могут стать </w:t>
      </w:r>
      <w:r w:rsidRPr="004C0E71">
        <w:rPr>
          <w:rFonts w:ascii="Times New Roman" w:hAnsi="Times New Roman"/>
          <w:bCs/>
          <w:sz w:val="24"/>
          <w:szCs w:val="24"/>
        </w:rPr>
        <w:t>куклы и животные</w:t>
      </w:r>
      <w:r w:rsidRPr="004C0E71">
        <w:rPr>
          <w:rFonts w:ascii="Times New Roman" w:hAnsi="Times New Roman"/>
          <w:sz w:val="24"/>
          <w:szCs w:val="24"/>
        </w:rPr>
        <w:t xml:space="preserve"> с привлекательной внешностью и яркой индивидуальностью: плюшевые мишки, киски, собачки, куклы, удобные для действий ребёнка и легко «одушевляемые». Важные особенности такой игрушки (куклы и животного), </w:t>
      </w: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rPr>
        <w:t>незавершённость, открытость для любых превращений, беспомощность, предполагающая заботу и уход со стороны ребенка.</w:t>
      </w:r>
    </w:p>
    <w:p w:rsidR="004B5FD1" w:rsidRPr="004C0E71" w:rsidRDefault="004B5FD1" w:rsidP="004B5FD1">
      <w:pPr>
        <w:pStyle w:val="af1"/>
        <w:widowControl w:val="0"/>
        <w:spacing w:before="0" w:beforeAutospacing="0" w:after="0" w:afterAutospacing="0"/>
        <w:ind w:firstLine="709"/>
        <w:jc w:val="both"/>
      </w:pPr>
      <w:r w:rsidRPr="004C0E71">
        <w:t xml:space="preserve">Весьма полезными могут быть также игрушки, отражающие различные моменты </w:t>
      </w:r>
      <w:r w:rsidRPr="004C0E71">
        <w:lastRenderedPageBreak/>
        <w:t xml:space="preserve">окружающей взрослой жизни: </w:t>
      </w:r>
      <w:r w:rsidRPr="004C0E71">
        <w:rPr>
          <w:bCs/>
        </w:rPr>
        <w:t xml:space="preserve">куклы в разных костюмах, соответствующих разным ситуациям; атрибуты разных профессий и труда взрослых; модели современных технических средств; игрушечные машинки разных типов </w:t>
      </w:r>
      <w:r w:rsidRPr="004C0E71">
        <w:t>и др.</w:t>
      </w:r>
    </w:p>
    <w:p w:rsidR="004B5FD1" w:rsidRPr="004C0E71" w:rsidRDefault="004B5FD1" w:rsidP="004B5FD1">
      <w:pPr>
        <w:widowControl w:val="0"/>
        <w:tabs>
          <w:tab w:val="left" w:pos="567"/>
        </w:tabs>
        <w:spacing w:after="0" w:line="240" w:lineRule="auto"/>
        <w:ind w:firstLine="709"/>
        <w:jc w:val="both"/>
        <w:rPr>
          <w:rFonts w:ascii="Times New Roman" w:hAnsi="Times New Roman"/>
          <w:bCs/>
          <w:iCs/>
          <w:sz w:val="24"/>
          <w:szCs w:val="24"/>
        </w:rPr>
      </w:pPr>
      <w:r w:rsidRPr="004C0E71">
        <w:rPr>
          <w:rFonts w:ascii="Times New Roman" w:hAnsi="Times New Roman"/>
          <w:bCs/>
          <w:iCs/>
          <w:sz w:val="24"/>
          <w:szCs w:val="24"/>
        </w:rPr>
        <w:t xml:space="preserve">Для обучения детей основам безопасности жизнедеятельности в </w:t>
      </w:r>
      <w:r w:rsidRPr="004C0E71">
        <w:rPr>
          <w:rFonts w:ascii="Times New Roman" w:hAnsi="Times New Roman"/>
          <w:sz w:val="24"/>
          <w:szCs w:val="24"/>
          <w:lang w:eastAsia="ru-RU"/>
        </w:rPr>
        <w:t xml:space="preserve">ППРОС представлены современные полифункциональные </w:t>
      </w:r>
      <w:r w:rsidRPr="004C0E71">
        <w:rPr>
          <w:rFonts w:ascii="Times New Roman" w:hAnsi="Times New Roman"/>
          <w:bCs/>
          <w:iCs/>
          <w:sz w:val="24"/>
          <w:szCs w:val="24"/>
        </w:rPr>
        <w:t>детские игровые комплекты «Азбука пожарной безопасности», «Азбука дорожного движения», «Азбука здоровья и гигиены», «Азбука железной дороги». Они использ</w:t>
      </w:r>
      <w:r>
        <w:rPr>
          <w:rFonts w:ascii="Times New Roman" w:hAnsi="Times New Roman"/>
          <w:bCs/>
          <w:iCs/>
          <w:sz w:val="24"/>
          <w:szCs w:val="24"/>
        </w:rPr>
        <w:t>уются</w:t>
      </w:r>
      <w:r w:rsidRPr="004C0E71">
        <w:rPr>
          <w:rFonts w:ascii="Times New Roman" w:hAnsi="Times New Roman"/>
          <w:bCs/>
          <w:iCs/>
          <w:sz w:val="24"/>
          <w:szCs w:val="24"/>
        </w:rPr>
        <w:t>, исходя из программных задач и содержания по направлению «Б</w:t>
      </w:r>
      <w:r w:rsidRPr="004C0E71">
        <w:rPr>
          <w:rFonts w:ascii="Times New Roman" w:eastAsia="Times New Roman" w:hAnsi="Times New Roman"/>
          <w:sz w:val="24"/>
          <w:szCs w:val="24"/>
          <w:lang w:eastAsia="ru-RU"/>
        </w:rPr>
        <w:t>езопасное поведение в быту, социуме, природе», а также в различных образовательных областях в игровой деятельности детей.</w:t>
      </w:r>
      <w:r w:rsidRPr="004C0E71">
        <w:rPr>
          <w:rFonts w:ascii="Times New Roman" w:hAnsi="Times New Roman"/>
          <w:bCs/>
          <w:iCs/>
          <w:sz w:val="24"/>
          <w:szCs w:val="24"/>
        </w:rPr>
        <w:t xml:space="preserve">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 детей.</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i/>
          <w:sz w:val="24"/>
          <w:szCs w:val="24"/>
        </w:rPr>
        <w:t>Для развития любознательности, познавательной активности, познавательных способностей в</w:t>
      </w:r>
      <w:r w:rsidRPr="004C0E71">
        <w:rPr>
          <w:rFonts w:ascii="Times New Roman" w:hAnsi="Times New Roman"/>
          <w:sz w:val="24"/>
          <w:szCs w:val="24"/>
        </w:rPr>
        <w:t xml:space="preserve">зрослые создают насыщенную </w:t>
      </w:r>
      <w:r w:rsidRPr="004C0E71">
        <w:rPr>
          <w:rFonts w:ascii="Times New Roman" w:hAnsi="Times New Roman"/>
          <w:sz w:val="24"/>
          <w:szCs w:val="24"/>
          <w:lang w:eastAsia="ru-RU"/>
        </w:rPr>
        <w:t>ППРОС</w:t>
      </w:r>
      <w:r w:rsidRPr="004C0E71">
        <w:rPr>
          <w:rFonts w:ascii="Times New Roman" w:hAnsi="Times New Roman"/>
          <w:sz w:val="24"/>
          <w:szCs w:val="24"/>
        </w:rPr>
        <w:t>,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 Поэтому п</w:t>
      </w:r>
      <w:r w:rsidRPr="004C0E71">
        <w:rPr>
          <w:rFonts w:ascii="Times New Roman" w:eastAsia="SimSun" w:hAnsi="Times New Roman"/>
          <w:iCs/>
          <w:kern w:val="28"/>
          <w:sz w:val="24"/>
          <w:szCs w:val="24"/>
          <w:lang w:eastAsia="hi-IN" w:bidi="hi-IN"/>
        </w:rPr>
        <w:t xml:space="preserve">редметно-пространственная развивающая образовательная среда </w:t>
      </w:r>
      <w:r w:rsidRPr="004C0E71">
        <w:rPr>
          <w:rFonts w:ascii="Times New Roman" w:hAnsi="Times New Roman"/>
          <w:sz w:val="24"/>
          <w:szCs w:val="24"/>
          <w:lang w:eastAsia="ru-RU"/>
        </w:rPr>
        <w:t xml:space="preserve">Организации </w:t>
      </w:r>
      <w:r w:rsidRPr="004C0E71">
        <w:rPr>
          <w:rFonts w:ascii="Times New Roman" w:hAnsi="Times New Roman"/>
          <w:i/>
          <w:sz w:val="24"/>
          <w:szCs w:val="24"/>
          <w:lang w:eastAsia="ru-RU"/>
        </w:rPr>
        <w:t>обеспечива</w:t>
      </w:r>
      <w:r>
        <w:rPr>
          <w:rFonts w:ascii="Times New Roman" w:hAnsi="Times New Roman"/>
          <w:i/>
          <w:sz w:val="24"/>
          <w:szCs w:val="24"/>
          <w:lang w:eastAsia="ru-RU"/>
        </w:rPr>
        <w:t>ет</w:t>
      </w:r>
      <w:r w:rsidRPr="004C0E71">
        <w:rPr>
          <w:rFonts w:ascii="Times New Roman" w:hAnsi="Times New Roman"/>
          <w:i/>
          <w:sz w:val="24"/>
          <w:szCs w:val="24"/>
          <w:lang w:eastAsia="ru-RU"/>
        </w:rPr>
        <w:t xml:space="preserve"> условия для познавательно-исследовательского развития детей</w:t>
      </w:r>
      <w:r w:rsidRPr="004C0E71">
        <w:rPr>
          <w:rFonts w:ascii="Times New Roman" w:hAnsi="Times New Roman"/>
          <w:sz w:val="24"/>
          <w:szCs w:val="24"/>
          <w:lang w:eastAsia="ru-RU"/>
        </w:rPr>
        <w:t xml:space="preserve">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 ТНР, способствует построению целостной картины мира, </w:t>
      </w:r>
      <w:proofErr w:type="gramStart"/>
      <w:r w:rsidRPr="004C0E71">
        <w:rPr>
          <w:rFonts w:ascii="Times New Roman" w:hAnsi="Times New Roman"/>
          <w:sz w:val="24"/>
          <w:szCs w:val="24"/>
        </w:rPr>
        <w:t>оказывает стойкий долговременный эффект</w:t>
      </w:r>
      <w:proofErr w:type="gramEnd"/>
      <w:r w:rsidRPr="004C0E71">
        <w:rPr>
          <w:rFonts w:ascii="Times New Roman" w:hAnsi="Times New Roman"/>
          <w:sz w:val="24"/>
          <w:szCs w:val="24"/>
        </w:rPr>
        <w:t>. У него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rPr>
      </w:pPr>
      <w:r w:rsidRPr="004C0E71">
        <w:rPr>
          <w:rFonts w:ascii="Times New Roman" w:hAnsi="Times New Roman"/>
          <w:sz w:val="24"/>
          <w:szCs w:val="24"/>
        </w:rPr>
        <w:t>Помимо поддержки исследовательской активности, педагоги создают условия для организации с детьми с ТНР познавательных игр, поощряя интерес детей с нарушением речи к различным развивающим играм и занятиям, например, лото, шашкам, шахматам, конструированию и пр.</w:t>
      </w:r>
    </w:p>
    <w:p w:rsidR="004B5FD1" w:rsidRPr="004C0E71" w:rsidRDefault="004B5FD1" w:rsidP="004B5FD1">
      <w:pPr>
        <w:widowControl w:val="0"/>
        <w:tabs>
          <w:tab w:val="left" w:pos="567"/>
          <w:tab w:val="left" w:pos="709"/>
        </w:tabs>
        <w:spacing w:after="0" w:line="240" w:lineRule="auto"/>
        <w:ind w:firstLine="709"/>
        <w:jc w:val="both"/>
        <w:rPr>
          <w:rFonts w:ascii="Times New Roman" w:hAnsi="Times New Roman"/>
          <w:sz w:val="24"/>
          <w:szCs w:val="24"/>
        </w:rPr>
      </w:pPr>
      <w:r w:rsidRPr="004C0E71">
        <w:rPr>
          <w:rFonts w:ascii="Times New Roman" w:hAnsi="Times New Roman"/>
          <w:sz w:val="24"/>
          <w:szCs w:val="24"/>
        </w:rPr>
        <w:t>Речевому развитию способствуют наличие в п</w:t>
      </w:r>
      <w:r w:rsidRPr="004C0E71">
        <w:rPr>
          <w:rFonts w:ascii="Times New Roman" w:eastAsia="SimSun" w:hAnsi="Times New Roman"/>
          <w:iCs/>
          <w:kern w:val="28"/>
          <w:sz w:val="24"/>
          <w:szCs w:val="24"/>
          <w:lang w:eastAsia="hi-IN" w:bidi="hi-IN"/>
        </w:rPr>
        <w:t>редметно-пространственной развивающей образовательной среде</w:t>
      </w:r>
      <w:r w:rsidRPr="004C0E71">
        <w:rPr>
          <w:rFonts w:ascii="Times New Roman" w:hAnsi="Times New Roman"/>
          <w:sz w:val="24"/>
          <w:szCs w:val="24"/>
        </w:rPr>
        <w:t xml:space="preserve">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4C0E71">
        <w:rPr>
          <w:rFonts w:ascii="Times New Roman" w:hAnsi="Times New Roman"/>
          <w:sz w:val="24"/>
          <w:szCs w:val="24"/>
          <w:lang w:eastAsia="ru-RU"/>
        </w:rPr>
        <w:t xml:space="preserve"> </w:t>
      </w:r>
      <w:r w:rsidRPr="004C0E71">
        <w:rPr>
          <w:rFonts w:ascii="Times New Roman" w:hAnsi="Times New Roman"/>
          <w:i/>
          <w:sz w:val="24"/>
          <w:szCs w:val="24"/>
          <w:lang w:eastAsia="ru-RU"/>
        </w:rPr>
        <w:t>обеспечива</w:t>
      </w:r>
      <w:r>
        <w:rPr>
          <w:rFonts w:ascii="Times New Roman" w:hAnsi="Times New Roman"/>
          <w:i/>
          <w:sz w:val="24"/>
          <w:szCs w:val="24"/>
          <w:lang w:eastAsia="ru-RU"/>
        </w:rPr>
        <w:t>ет</w:t>
      </w:r>
      <w:r w:rsidRPr="004C0E71">
        <w:rPr>
          <w:rFonts w:ascii="Times New Roman" w:hAnsi="Times New Roman"/>
          <w:i/>
          <w:sz w:val="24"/>
          <w:szCs w:val="24"/>
          <w:lang w:eastAsia="ru-RU"/>
        </w:rPr>
        <w:t xml:space="preserve"> условия для художественно-эстетического развития детей.</w:t>
      </w:r>
      <w:r w:rsidRPr="004C0E71">
        <w:rPr>
          <w:rFonts w:ascii="Times New Roman" w:hAnsi="Times New Roman"/>
          <w:sz w:val="24"/>
          <w:szCs w:val="24"/>
          <w:lang w:eastAsia="ru-RU"/>
        </w:rPr>
        <w:t xml:space="preserve"> Помещения Организации и прилегающие территории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Для художественно-эстетического развития детей с ТНР и коррекции нарушений развития фонематического слуха и ритмической структуры подбираются музыкально-дидактические игры: на обогащение слухового опыта; на определение характера музыки; на развитие </w:t>
      </w:r>
      <w:proofErr w:type="spellStart"/>
      <w:r w:rsidRPr="004C0E71">
        <w:rPr>
          <w:rFonts w:ascii="Times New Roman" w:hAnsi="Times New Roman"/>
          <w:sz w:val="24"/>
          <w:szCs w:val="24"/>
        </w:rPr>
        <w:t>звуковысотного</w:t>
      </w:r>
      <w:proofErr w:type="spellEnd"/>
      <w:r w:rsidRPr="004C0E71">
        <w:rPr>
          <w:rFonts w:ascii="Times New Roman" w:hAnsi="Times New Roman"/>
          <w:sz w:val="24"/>
          <w:szCs w:val="24"/>
        </w:rPr>
        <w:t xml:space="preserve"> слуха; на развитие </w:t>
      </w:r>
      <w:proofErr w:type="spellStart"/>
      <w:r w:rsidRPr="004C0E71">
        <w:rPr>
          <w:rFonts w:ascii="Times New Roman" w:hAnsi="Times New Roman"/>
          <w:sz w:val="24"/>
          <w:szCs w:val="24"/>
        </w:rPr>
        <w:t>музыко</w:t>
      </w:r>
      <w:proofErr w:type="spellEnd"/>
      <w:r w:rsidRPr="004C0E71">
        <w:rPr>
          <w:rFonts w:ascii="Times New Roman" w:hAnsi="Times New Roman"/>
          <w:sz w:val="24"/>
          <w:szCs w:val="24"/>
        </w:rPr>
        <w:t>-слуховой памяти; на развитие тембрового слуха; на развитие чувства ритма.</w:t>
      </w:r>
    </w:p>
    <w:p w:rsidR="004B5FD1" w:rsidRPr="004C0E71" w:rsidRDefault="004B5FD1" w:rsidP="004B5FD1">
      <w:pPr>
        <w:widowControl w:val="0"/>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Дети </w:t>
      </w:r>
      <w:r>
        <w:rPr>
          <w:rFonts w:ascii="Times New Roman" w:hAnsi="Times New Roman"/>
          <w:sz w:val="24"/>
          <w:szCs w:val="24"/>
          <w:lang w:eastAsia="ru-RU"/>
        </w:rPr>
        <w:t>имеют</w:t>
      </w:r>
      <w:r w:rsidRPr="004C0E71">
        <w:rPr>
          <w:rFonts w:ascii="Times New Roman" w:hAnsi="Times New Roman"/>
          <w:sz w:val="24"/>
          <w:szCs w:val="24"/>
          <w:lang w:eastAsia="ru-RU"/>
        </w:rPr>
        <w:t xml:space="preserve"> возможность безопасного беспрепятственного доступа к объектам инфраструктуры Организации, а также к играм, игрушкам, материалам, пособиям, </w:t>
      </w:r>
      <w:r w:rsidRPr="004C0E71">
        <w:rPr>
          <w:rFonts w:ascii="Times New Roman" w:hAnsi="Times New Roman"/>
          <w:sz w:val="24"/>
          <w:szCs w:val="24"/>
          <w:lang w:eastAsia="ru-RU"/>
        </w:rPr>
        <w:lastRenderedPageBreak/>
        <w:t xml:space="preserve">обеспечивающим все основные виды детской активности.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Для детей с ТНР, имеющими нарушения в координации движений, в Организации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Организации должно быть достаточно места для специального оборудования.</w:t>
      </w:r>
    </w:p>
    <w:p w:rsidR="004B5FD1" w:rsidRPr="004C0E71" w:rsidRDefault="004B5FD1" w:rsidP="004B5FD1">
      <w:pPr>
        <w:widowControl w:val="0"/>
        <w:tabs>
          <w:tab w:val="left" w:pos="567"/>
        </w:tabs>
        <w:spacing w:after="0" w:line="240" w:lineRule="auto"/>
        <w:ind w:firstLine="709"/>
        <w:jc w:val="both"/>
        <w:rPr>
          <w:rFonts w:ascii="Times New Roman" w:hAnsi="Times New Roman"/>
          <w:i/>
          <w:sz w:val="24"/>
          <w:szCs w:val="24"/>
          <w:lang w:eastAsia="ru-RU"/>
        </w:rPr>
      </w:pPr>
      <w:r w:rsidRPr="004C0E71">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4C0E71">
        <w:rPr>
          <w:rFonts w:ascii="Times New Roman" w:hAnsi="Times New Roman"/>
          <w:sz w:val="24"/>
          <w:szCs w:val="24"/>
          <w:lang w:eastAsia="ru-RU"/>
        </w:rPr>
        <w:t xml:space="preserve"> Организации </w:t>
      </w:r>
      <w:r w:rsidRPr="004C0E71">
        <w:rPr>
          <w:rFonts w:ascii="Times New Roman" w:hAnsi="Times New Roman"/>
          <w:i/>
          <w:sz w:val="24"/>
          <w:szCs w:val="24"/>
          <w:lang w:eastAsia="ru-RU"/>
        </w:rPr>
        <w:t>обеспечива</w:t>
      </w:r>
      <w:r>
        <w:rPr>
          <w:rFonts w:ascii="Times New Roman" w:hAnsi="Times New Roman"/>
          <w:i/>
          <w:sz w:val="24"/>
          <w:szCs w:val="24"/>
          <w:lang w:eastAsia="ru-RU"/>
        </w:rPr>
        <w:t>ет</w:t>
      </w:r>
      <w:r w:rsidRPr="004C0E71">
        <w:rPr>
          <w:rFonts w:ascii="Times New Roman" w:hAnsi="Times New Roman"/>
          <w:i/>
          <w:sz w:val="24"/>
          <w:szCs w:val="24"/>
          <w:lang w:eastAsia="ru-RU"/>
        </w:rPr>
        <w:t xml:space="preserve"> условия для физического и психического развития, охраны и укрепления здоровья, коррекции недостатков развития детей с ТНР.</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Для этого в групповых и других помещениях должно быть достаточно пространства для свободного передвижения детей, а также выделены помещения или зоны для разных видов двигательной активности детей – бега, прыжков, лазания, метания и др.</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В Организации </w:t>
      </w:r>
      <w:r>
        <w:rPr>
          <w:rFonts w:ascii="Times New Roman" w:hAnsi="Times New Roman"/>
          <w:sz w:val="24"/>
          <w:szCs w:val="24"/>
          <w:lang w:eastAsia="ru-RU"/>
        </w:rPr>
        <w:t>есть</w:t>
      </w:r>
      <w:r w:rsidRPr="004C0E71">
        <w:rPr>
          <w:rFonts w:ascii="Times New Roman" w:hAnsi="Times New Roman"/>
          <w:sz w:val="24"/>
          <w:szCs w:val="24"/>
          <w:lang w:eastAsia="ru-RU"/>
        </w:rPr>
        <w:t xml:space="preserve"> оборудование, инвентарь и материалы для развития общей моторики и содействия двигательной активности, материалы и пособия для развития тонкой моторики.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В Организации создаются условия для проведения диагностики состояния здоровья детей с ТНР, медицинских процедур, занятий со специалистами (учителем-логопедом, педагогом-психологом, другими специалистами) с целью проведения коррекционных и профилактических мероприятий.</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В Организации представлены кабинеты учителей-логопедов, включающие необходимое для логопедической работы с детьми оборудование и материалы: настенное зеркало, индивидуальные зеркала, шпатели, средства для их обработки, пособия для логопедической работы с детьми: игрушки, иллюстративный материал, дидактические материалы для развития дыхания и пр. </w:t>
      </w:r>
    </w:p>
    <w:p w:rsidR="004B5FD1" w:rsidRPr="004C0E71" w:rsidRDefault="004B5FD1" w:rsidP="004B5FD1">
      <w:pPr>
        <w:widowControl w:val="0"/>
        <w:tabs>
          <w:tab w:val="left" w:pos="9072"/>
          <w:tab w:val="left" w:pos="9990"/>
        </w:tabs>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В Организациях создается полифункциональная интерактивная среда. Она требует особой структуризации: оборудования, размещенного в специальных помещениях и различных помещениях Организации. Это могут быть комнаты, залы, холлы, кабинеты и т. п. Независимо от их наполняемости, предметной составляющей и целей работы в них, все эти помещения можно условно назвать сенсорными комнатами. </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Для этого в структуре </w:t>
      </w:r>
      <w:r w:rsidRPr="004C0E71">
        <w:rPr>
          <w:rFonts w:ascii="Times New Roman" w:hAnsi="Times New Roman"/>
          <w:sz w:val="24"/>
          <w:szCs w:val="24"/>
          <w:lang w:eastAsia="ru-RU"/>
        </w:rPr>
        <w:t>ППРОС</w:t>
      </w:r>
      <w:r w:rsidRPr="004C0E71">
        <w:rPr>
          <w:rFonts w:ascii="Times New Roman" w:hAnsi="Times New Roman"/>
          <w:sz w:val="24"/>
          <w:szCs w:val="24"/>
        </w:rPr>
        <w:t xml:space="preserve"> выделяются три больших блока: среда темной сенсорной комнаты, среда светлой сенсорной комнаты и </w:t>
      </w:r>
      <w:r w:rsidRPr="00611384">
        <w:rPr>
          <w:rFonts w:ascii="Times New Roman" w:hAnsi="Times New Roman"/>
          <w:strike/>
          <w:sz w:val="24"/>
          <w:szCs w:val="24"/>
        </w:rPr>
        <w:t>среда</w:t>
      </w:r>
      <w:r w:rsidRPr="004C0E71">
        <w:rPr>
          <w:rFonts w:ascii="Times New Roman" w:hAnsi="Times New Roman"/>
          <w:sz w:val="24"/>
          <w:szCs w:val="24"/>
        </w:rPr>
        <w:t xml:space="preserve"> комнаты для сенсомоторного развития. </w:t>
      </w:r>
    </w:p>
    <w:p w:rsidR="004B5FD1" w:rsidRPr="004C0E71" w:rsidRDefault="004B5FD1" w:rsidP="004B5FD1">
      <w:pPr>
        <w:widowControl w:val="0"/>
        <w:tabs>
          <w:tab w:val="left" w:pos="9090"/>
          <w:tab w:val="left" w:pos="9990"/>
        </w:tabs>
        <w:spacing w:after="0" w:line="240" w:lineRule="auto"/>
        <w:ind w:firstLine="709"/>
        <w:jc w:val="both"/>
        <w:rPr>
          <w:rFonts w:ascii="Times New Roman" w:hAnsi="Times New Roman"/>
          <w:sz w:val="24"/>
          <w:szCs w:val="24"/>
        </w:rPr>
      </w:pPr>
      <w:r w:rsidRPr="004C0E71">
        <w:rPr>
          <w:rFonts w:ascii="Times New Roman" w:hAnsi="Times New Roman"/>
          <w:i/>
          <w:sz w:val="24"/>
          <w:szCs w:val="24"/>
        </w:rPr>
        <w:t>Темная сенсорная комната</w:t>
      </w:r>
      <w:r w:rsidRPr="004C0E71">
        <w:rPr>
          <w:rFonts w:ascii="Times New Roman" w:hAnsi="Times New Roman"/>
          <w:sz w:val="24"/>
          <w:szCs w:val="24"/>
        </w:rPr>
        <w:t xml:space="preserve"> </w:t>
      </w: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rPr>
        <w:t xml:space="preserve">это особым образом организованная окружающая среда, наполненная различного рода стимуляторами. Они воздействуют на органы зрения, слуха, обоняния, осязания и др. Мягкая мебель спокойной цветовой гаммы, приглушенный свет, приятные ароматы, успокаивающая музыка </w:t>
      </w: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rPr>
        <w:t>вот те характеристики сенсорной комнаты, которые помогают ребенка с ТНР развить свои сенсорно-перцептивные способности, ощутить уют, комфорт, настроиться на позитивное восприятие и общение с окружающими его людьми.</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Среда </w:t>
      </w:r>
      <w:r w:rsidRPr="004C0E71">
        <w:rPr>
          <w:rFonts w:ascii="Times New Roman" w:hAnsi="Times New Roman"/>
          <w:i/>
          <w:sz w:val="24"/>
          <w:szCs w:val="24"/>
        </w:rPr>
        <w:t>светлой сенсорной комнаты</w:t>
      </w:r>
      <w:r w:rsidRPr="004C0E71">
        <w:rPr>
          <w:rFonts w:ascii="Times New Roman" w:hAnsi="Times New Roman"/>
          <w:sz w:val="24"/>
          <w:szCs w:val="24"/>
        </w:rPr>
        <w:t xml:space="preserve"> </w:t>
      </w: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rPr>
        <w:t xml:space="preserve">это среда для взаимодействия ребенка совместно </w:t>
      </w:r>
      <w:proofErr w:type="gramStart"/>
      <w:r w:rsidRPr="004C0E71">
        <w:rPr>
          <w:rFonts w:ascii="Times New Roman" w:hAnsi="Times New Roman"/>
          <w:sz w:val="24"/>
          <w:szCs w:val="24"/>
        </w:rPr>
        <w:t>со</w:t>
      </w:r>
      <w:proofErr w:type="gramEnd"/>
      <w:r w:rsidRPr="004C0E71">
        <w:rPr>
          <w:rFonts w:ascii="Times New Roman" w:hAnsi="Times New Roman"/>
          <w:sz w:val="24"/>
          <w:szCs w:val="24"/>
        </w:rPr>
        <w:t xml:space="preserve"> взрослым или самостоятельно с определенными мягкими модулями. В такой комнате представлены в определенной логической последовательности разные мягкие модули, шариковый бассейн, сенсорные (аудиовизуальные и тактильные) стимуляторы. Это оборудование позволяет в привычном для ребенка пространстве выполнять различные предметно-практические и игровые действия, максимально реализовать потребность в движениях и игре в приспособленной, безопасной среде. Поэтому такая среда называется «мягкой комнатой». В ней не должно быть опасных, твердых предметов, всего того, что может «сковать» движения ребенка.</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i/>
          <w:sz w:val="24"/>
          <w:szCs w:val="24"/>
        </w:rPr>
        <w:t>Комната сенсомоторного развития</w:t>
      </w:r>
      <w:r w:rsidRPr="004C0E71">
        <w:rPr>
          <w:rFonts w:ascii="Times New Roman" w:hAnsi="Times New Roman"/>
          <w:sz w:val="24"/>
          <w:szCs w:val="24"/>
        </w:rPr>
        <w:t xml:space="preserve"> </w:t>
      </w: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rPr>
        <w:t xml:space="preserve">это среда для развития координационных и сенсорно-перцептивных способностей детей, а также коррекции их нарушений у детей с ТНР. Это среда для взаимодействия, где физическое развитие идет на основе </w:t>
      </w:r>
      <w:r w:rsidRPr="004C0E71">
        <w:rPr>
          <w:rFonts w:ascii="Times New Roman" w:hAnsi="Times New Roman"/>
          <w:sz w:val="24"/>
          <w:szCs w:val="24"/>
        </w:rPr>
        <w:lastRenderedPageBreak/>
        <w:t>полифункционального игрового оборудования, позволяющего именно взаимодействовать с ним, а не только выполнять тренировочные физические упражнения различной сложности.</w:t>
      </w:r>
    </w:p>
    <w:p w:rsidR="004B5FD1" w:rsidRPr="004C0E71" w:rsidRDefault="004B5FD1" w:rsidP="004B5FD1">
      <w:pPr>
        <w:widowControl w:val="0"/>
        <w:spacing w:after="0" w:line="240" w:lineRule="auto"/>
        <w:ind w:firstLine="709"/>
        <w:jc w:val="both"/>
        <w:rPr>
          <w:rFonts w:ascii="Times New Roman" w:hAnsi="Times New Roman"/>
          <w:sz w:val="24"/>
          <w:szCs w:val="24"/>
        </w:rPr>
      </w:pPr>
      <w:r w:rsidRPr="004C0E71">
        <w:rPr>
          <w:rFonts w:ascii="Times New Roman" w:hAnsi="Times New Roman"/>
          <w:sz w:val="24"/>
          <w:szCs w:val="24"/>
        </w:rPr>
        <w:t xml:space="preserve">В качестве полифункционального оборудования для комнаты сенсомоторного развития используются различные напольные сенсорные тренажеры. Они направлены на развитие координационных способностей детей, формирование у них статического и динамического равновесия и др.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 xml:space="preserve">В Организации  созданы условия </w:t>
      </w:r>
      <w:r w:rsidRPr="004C0E71">
        <w:rPr>
          <w:rFonts w:ascii="Times New Roman" w:hAnsi="Times New Roman"/>
          <w:i/>
          <w:sz w:val="24"/>
          <w:szCs w:val="24"/>
          <w:lang w:eastAsia="ru-RU"/>
        </w:rPr>
        <w:t>для информатизации образовательного процесса.</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Для этого в групповых и прочих помещениях Организации име</w:t>
      </w:r>
      <w:r>
        <w:rPr>
          <w:rFonts w:ascii="Times New Roman" w:hAnsi="Times New Roman"/>
          <w:sz w:val="24"/>
          <w:szCs w:val="24"/>
          <w:lang w:eastAsia="ru-RU"/>
        </w:rPr>
        <w:t>ется</w:t>
      </w:r>
      <w:r w:rsidRPr="004C0E71">
        <w:rPr>
          <w:rFonts w:ascii="Times New Roman" w:hAnsi="Times New Roman"/>
          <w:sz w:val="24"/>
          <w:szCs w:val="24"/>
          <w:lang w:eastAsia="ru-RU"/>
        </w:rPr>
        <w:t xml:space="preserve"> оборудование для использования информационно-коммуникационных технологий в образовательном процессе (стационарные компьютеры, интерактивное оборудование, принтеры и т. п.). При наличии возможности может быть обеспечено подключение всех групповых, а также иных помещений Организации к сети Интернет с учетом регламентов безопасного пользования Интернетом и психолого-педагогической экспертизы компьютерных игр.</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hAnsi="Times New Roman"/>
          <w:sz w:val="24"/>
          <w:szCs w:val="24"/>
          <w:lang w:eastAsia="ru-RU"/>
        </w:rPr>
        <w:t>Компьютерно-техническое оснащение Организации использ</w:t>
      </w:r>
      <w:r>
        <w:rPr>
          <w:rFonts w:ascii="Times New Roman" w:hAnsi="Times New Roman"/>
          <w:sz w:val="24"/>
          <w:szCs w:val="24"/>
          <w:lang w:eastAsia="ru-RU"/>
        </w:rPr>
        <w:t>уется</w:t>
      </w:r>
      <w:r w:rsidRPr="004C0E71">
        <w:rPr>
          <w:rFonts w:ascii="Times New Roman" w:hAnsi="Times New Roman"/>
          <w:sz w:val="24"/>
          <w:szCs w:val="24"/>
          <w:lang w:eastAsia="ru-RU"/>
        </w:rPr>
        <w:t xml:space="preserve"> для различных целей:</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lang w:eastAsia="ru-RU"/>
        </w:rPr>
        <w:t xml:space="preserve">для демонстрации детям познавательных, художественных, мультипликационных фильмов, литературных, музыкальных произведений и др.;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lang w:eastAsia="ru-RU"/>
        </w:rPr>
        <w:t>для поиска в информационной среде материалов, обеспечивающих реализацию основной образовательной программы;</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lang w:eastAsia="ru-RU"/>
        </w:rPr>
        <w:t xml:space="preserve">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rsidR="004B5FD1" w:rsidRPr="004C0E71" w:rsidRDefault="004B5FD1" w:rsidP="004B5FD1">
      <w:pPr>
        <w:widowControl w:val="0"/>
        <w:tabs>
          <w:tab w:val="left" w:pos="567"/>
        </w:tabs>
        <w:spacing w:after="0" w:line="240" w:lineRule="auto"/>
        <w:ind w:firstLine="709"/>
        <w:jc w:val="both"/>
        <w:rPr>
          <w:rFonts w:ascii="Times New Roman" w:hAnsi="Times New Roman"/>
          <w:sz w:val="24"/>
          <w:szCs w:val="24"/>
          <w:lang w:eastAsia="ru-RU"/>
        </w:rPr>
      </w:pPr>
      <w:r w:rsidRPr="004C0E71">
        <w:rPr>
          <w:rFonts w:ascii="Times New Roman" w:eastAsia="SchoolBookAC" w:hAnsi="Times New Roman"/>
          <w:sz w:val="24"/>
          <w:szCs w:val="24"/>
        </w:rPr>
        <w:t>–</w:t>
      </w:r>
      <w:r w:rsidRPr="004C0E71">
        <w:rPr>
          <w:rFonts w:ascii="Times New Roman" w:hAnsi="Times New Roman"/>
          <w:sz w:val="24"/>
          <w:szCs w:val="24"/>
          <w:lang w:val="x-none" w:eastAsia="x-none"/>
        </w:rPr>
        <w:t> </w:t>
      </w:r>
      <w:r w:rsidRPr="004C0E71">
        <w:rPr>
          <w:rFonts w:ascii="Times New Roman" w:hAnsi="Times New Roman"/>
          <w:sz w:val="24"/>
          <w:szCs w:val="24"/>
          <w:lang w:eastAsia="ru-RU"/>
        </w:rPr>
        <w:t>для обсуждения с родителями (законными представителями) детей вопросов, связанных с реализацией Программы и т. п.</w:t>
      </w:r>
    </w:p>
    <w:p w:rsidR="004B5FD1" w:rsidRPr="004C0E71" w:rsidRDefault="004B5FD1" w:rsidP="004B5FD1">
      <w:pPr>
        <w:widowControl w:val="0"/>
        <w:tabs>
          <w:tab w:val="left" w:pos="567"/>
          <w:tab w:val="left" w:pos="709"/>
        </w:tabs>
        <w:autoSpaceDE w:val="0"/>
        <w:autoSpaceDN w:val="0"/>
        <w:adjustRightInd w:val="0"/>
        <w:spacing w:after="0" w:line="240" w:lineRule="auto"/>
        <w:ind w:firstLine="709"/>
        <w:jc w:val="both"/>
        <w:rPr>
          <w:rFonts w:ascii="Times New Roman" w:hAnsi="Times New Roman"/>
          <w:bCs/>
          <w:sz w:val="24"/>
          <w:szCs w:val="24"/>
        </w:rPr>
      </w:pPr>
      <w:r w:rsidRPr="004C0E71">
        <w:rPr>
          <w:rFonts w:ascii="Times New Roman" w:hAnsi="Times New Roman"/>
          <w:bCs/>
          <w:color w:val="000000"/>
          <w:sz w:val="24"/>
          <w:szCs w:val="24"/>
        </w:rPr>
        <w:t xml:space="preserve">Для организации </w:t>
      </w:r>
      <w:r w:rsidRPr="004C0E71">
        <w:rPr>
          <w:rFonts w:ascii="Times New Roman" w:hAnsi="Times New Roman"/>
          <w:sz w:val="24"/>
          <w:szCs w:val="24"/>
          <w:lang w:eastAsia="ru-RU"/>
        </w:rPr>
        <w:t>ППРОС</w:t>
      </w:r>
      <w:r w:rsidRPr="004C0E71">
        <w:rPr>
          <w:rFonts w:ascii="Times New Roman" w:hAnsi="Times New Roman"/>
          <w:bCs/>
          <w:color w:val="000000"/>
          <w:sz w:val="24"/>
          <w:szCs w:val="24"/>
        </w:rPr>
        <w:t xml:space="preserve"> в семейных условиях родителям </w:t>
      </w:r>
      <w:r w:rsidRPr="004C0E71">
        <w:rPr>
          <w:rFonts w:ascii="Times New Roman" w:hAnsi="Times New Roman"/>
          <w:sz w:val="24"/>
          <w:szCs w:val="24"/>
          <w:lang w:eastAsia="ru-RU"/>
        </w:rPr>
        <w:t>(законным представителям)</w:t>
      </w:r>
      <w:r w:rsidRPr="004C0E71">
        <w:rPr>
          <w:rFonts w:ascii="Times New Roman" w:hAnsi="Times New Roman"/>
          <w:bCs/>
          <w:color w:val="000000"/>
          <w:sz w:val="24"/>
          <w:szCs w:val="24"/>
        </w:rPr>
        <w:t xml:space="preserve"> также рекомендуется ознакомиться с образовательной программой Организации, которую посещает ребенок, для соблюдения единства семейного и общественного воспитания. </w:t>
      </w:r>
      <w:r w:rsidRPr="004C0E71">
        <w:rPr>
          <w:rFonts w:ascii="Times New Roman" w:hAnsi="Times New Roman"/>
          <w:bCs/>
          <w:sz w:val="24"/>
          <w:szCs w:val="24"/>
        </w:rPr>
        <w:t>Знакомство с Программой будет способствовать конструктивному взаимодействию семьи и Организации в целях поддержки индивидуальности ребенка с ТНР.</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Развивающая предметно-пространственная среда в Организации должна обеспечивать реализацию основной образовательной программы, разработанную с учетом Программы.</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Программа не выдвигает жестких требований к организации РППС и оставляет за Организацией право самостоятельного проектирования развивающей предметно-пространственной среды на основе целей, задач и принципов Программы. При проектировании РППС Организации должна учесть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и их семей, педагогов и других сотрудников Организации, участников сетевого взаимодействия и пр.).</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Развивающая предметно-пространственная среда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В соответствии со Стандартом возможны разные варианты создания среды при условии учета целей и принципов Программы, </w:t>
      </w:r>
      <w:proofErr w:type="spellStart"/>
      <w:r w:rsidRPr="004C0E71">
        <w:rPr>
          <w:rFonts w:ascii="Times New Roman" w:hAnsi="Times New Roman"/>
          <w:color w:val="000000"/>
          <w:sz w:val="24"/>
          <w:szCs w:val="24"/>
        </w:rPr>
        <w:t>этиопатогенетической</w:t>
      </w:r>
      <w:proofErr w:type="spellEnd"/>
      <w:r w:rsidRPr="004C0E71">
        <w:rPr>
          <w:rFonts w:ascii="Times New Roman" w:hAnsi="Times New Roman"/>
          <w:color w:val="000000"/>
          <w:sz w:val="24"/>
          <w:szCs w:val="24"/>
        </w:rPr>
        <w:t xml:space="preserve">, возрастной и гендерной специфики для реализации основной образовательной программы. В связи с этим РППС (ПРОС), </w:t>
      </w:r>
      <w:proofErr w:type="gramStart"/>
      <w:r w:rsidRPr="004C0E71">
        <w:rPr>
          <w:rFonts w:ascii="Times New Roman" w:hAnsi="Times New Roman"/>
          <w:color w:val="000000"/>
          <w:sz w:val="24"/>
          <w:szCs w:val="24"/>
        </w:rPr>
        <w:t>обеспечивающая</w:t>
      </w:r>
      <w:proofErr w:type="gramEnd"/>
      <w:r w:rsidRPr="004C0E71">
        <w:rPr>
          <w:rFonts w:ascii="Times New Roman" w:hAnsi="Times New Roman"/>
          <w:color w:val="000000"/>
          <w:sz w:val="24"/>
          <w:szCs w:val="24"/>
        </w:rPr>
        <w:t xml:space="preserve"> потребности и нужды детей с ТНР может включать:</w:t>
      </w:r>
    </w:p>
    <w:p w:rsidR="004B5FD1" w:rsidRPr="004C0E71" w:rsidRDefault="004B5FD1" w:rsidP="004B5FD1">
      <w:pPr>
        <w:widowControl w:val="0"/>
        <w:spacing w:after="0" w:line="240" w:lineRule="auto"/>
        <w:ind w:firstLine="709"/>
        <w:jc w:val="both"/>
        <w:rPr>
          <w:rFonts w:ascii="Times New Roman" w:hAnsi="Times New Roman"/>
          <w:b/>
          <w:i/>
          <w:color w:val="000000"/>
          <w:sz w:val="24"/>
          <w:szCs w:val="24"/>
        </w:rPr>
      </w:pPr>
      <w:r w:rsidRPr="004C0E71">
        <w:rPr>
          <w:rFonts w:ascii="Times New Roman" w:hAnsi="Times New Roman"/>
          <w:b/>
          <w:i/>
          <w:color w:val="000000"/>
          <w:sz w:val="24"/>
          <w:szCs w:val="24"/>
        </w:rPr>
        <w:lastRenderedPageBreak/>
        <w:t>Комната психологической разгрузки (сенсорная комната)</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Оборудование к данным комнатам может быть представлено в разных вариантах, поскольку на  сегодняшний день возможен широкий ассортимент, ориентируясь на такие факторы, как: потребности образовательных организаций, состав обучающихся </w:t>
      </w:r>
      <w:proofErr w:type="gramStart"/>
      <w:r w:rsidRPr="004C0E71">
        <w:rPr>
          <w:rFonts w:ascii="Times New Roman" w:hAnsi="Times New Roman"/>
          <w:color w:val="000000"/>
          <w:sz w:val="24"/>
          <w:szCs w:val="24"/>
        </w:rPr>
        <w:t xml:space="preserve">( </w:t>
      </w:r>
      <w:proofErr w:type="gramEnd"/>
      <w:r w:rsidRPr="004C0E71">
        <w:rPr>
          <w:rFonts w:ascii="Times New Roman" w:hAnsi="Times New Roman"/>
          <w:color w:val="000000"/>
          <w:sz w:val="24"/>
          <w:szCs w:val="24"/>
        </w:rPr>
        <w:t>в том числе с ТНР) в соответствии с социальным паспортом учреждений, размеры помещений и их освещенность и проч. В обобщенном виде оборудование сенсорной комнаты включает в себя:</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Мягкую среду, которая представлена мягкими напольными и настенными покрытиями, пуфиками и подушечками с гранулами, креслами-</w:t>
      </w:r>
      <w:proofErr w:type="spellStart"/>
      <w:r w:rsidRPr="004C0E71">
        <w:rPr>
          <w:rFonts w:ascii="Times New Roman" w:hAnsi="Times New Roman"/>
          <w:color w:val="000000"/>
          <w:sz w:val="24"/>
          <w:szCs w:val="24"/>
        </w:rPr>
        <w:t>трансформерами</w:t>
      </w:r>
      <w:proofErr w:type="spellEnd"/>
      <w:r w:rsidRPr="004C0E71">
        <w:rPr>
          <w:rFonts w:ascii="Times New Roman" w:hAnsi="Times New Roman"/>
          <w:color w:val="000000"/>
          <w:sz w:val="24"/>
          <w:szCs w:val="24"/>
        </w:rPr>
        <w:t>, детским зеркальными уголком на мягкой платформе, пузырьковой колонной, сенсорной тропой, тактильными дорожками для ног, сухим бассейном (с подсветкой или без нее), сухим душем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Интерактивное оборудование, к которому относятся различные виды настенных или напольных панелей, со световыми и звуковыми индикаторами и подсветкой, а также – интерактивные доски и столы. </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Панно и приборы, а также настенные модули для сравнения цветов,  геометрических форм, величин, развития подвижности рук, развития </w:t>
      </w:r>
      <w:proofErr w:type="spellStart"/>
      <w:r w:rsidRPr="004C0E71">
        <w:rPr>
          <w:rFonts w:ascii="Times New Roman" w:hAnsi="Times New Roman"/>
          <w:color w:val="000000"/>
          <w:sz w:val="24"/>
          <w:szCs w:val="24"/>
        </w:rPr>
        <w:t>стереогностического</w:t>
      </w:r>
      <w:proofErr w:type="spellEnd"/>
      <w:r w:rsidRPr="004C0E71">
        <w:rPr>
          <w:rFonts w:ascii="Times New Roman" w:hAnsi="Times New Roman"/>
          <w:color w:val="000000"/>
          <w:sz w:val="24"/>
          <w:szCs w:val="24"/>
        </w:rPr>
        <w:t xml:space="preserve"> чувства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Светильники, прожектора и приборы со световыми и звуковыми эффектами и т.п. </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Дополнительное оборудование, включающие различные типы </w:t>
      </w:r>
      <w:proofErr w:type="spellStart"/>
      <w:r w:rsidRPr="004C0E71">
        <w:rPr>
          <w:rFonts w:ascii="Times New Roman" w:hAnsi="Times New Roman"/>
          <w:color w:val="000000"/>
          <w:sz w:val="24"/>
          <w:szCs w:val="24"/>
        </w:rPr>
        <w:t>мобайлов</w:t>
      </w:r>
      <w:proofErr w:type="spellEnd"/>
      <w:r w:rsidRPr="004C0E71">
        <w:rPr>
          <w:rFonts w:ascii="Times New Roman" w:hAnsi="Times New Roman"/>
          <w:color w:val="000000"/>
          <w:sz w:val="24"/>
          <w:szCs w:val="24"/>
        </w:rPr>
        <w:t xml:space="preserve">, панно, фонтанов, приборов для </w:t>
      </w:r>
      <w:proofErr w:type="spellStart"/>
      <w:r w:rsidRPr="004C0E71">
        <w:rPr>
          <w:rFonts w:ascii="Times New Roman" w:hAnsi="Times New Roman"/>
          <w:color w:val="000000"/>
          <w:sz w:val="24"/>
          <w:szCs w:val="24"/>
        </w:rPr>
        <w:t>гидр</w:t>
      </w:r>
      <w:proofErr w:type="gramStart"/>
      <w:r w:rsidRPr="004C0E71">
        <w:rPr>
          <w:rFonts w:ascii="Times New Roman" w:hAnsi="Times New Roman"/>
          <w:color w:val="000000"/>
          <w:sz w:val="24"/>
          <w:szCs w:val="24"/>
        </w:rPr>
        <w:t>о</w:t>
      </w:r>
      <w:proofErr w:type="spellEnd"/>
      <w:r w:rsidRPr="004C0E71">
        <w:rPr>
          <w:rFonts w:ascii="Times New Roman" w:hAnsi="Times New Roman"/>
          <w:color w:val="000000"/>
          <w:sz w:val="24"/>
          <w:szCs w:val="24"/>
        </w:rPr>
        <w:t>-</w:t>
      </w:r>
      <w:proofErr w:type="gramEnd"/>
      <w:r w:rsidRPr="004C0E71">
        <w:rPr>
          <w:rFonts w:ascii="Times New Roman" w:hAnsi="Times New Roman"/>
          <w:color w:val="000000"/>
          <w:sz w:val="24"/>
          <w:szCs w:val="24"/>
        </w:rPr>
        <w:t xml:space="preserve"> и </w:t>
      </w:r>
      <w:proofErr w:type="spellStart"/>
      <w:r w:rsidRPr="004C0E71">
        <w:rPr>
          <w:rFonts w:ascii="Times New Roman" w:hAnsi="Times New Roman"/>
          <w:color w:val="000000"/>
          <w:sz w:val="24"/>
          <w:szCs w:val="24"/>
        </w:rPr>
        <w:t>аромотератии</w:t>
      </w:r>
      <w:proofErr w:type="spellEnd"/>
      <w:r w:rsidRPr="004C0E71">
        <w:rPr>
          <w:rFonts w:ascii="Times New Roman" w:hAnsi="Times New Roman"/>
          <w:color w:val="000000"/>
          <w:sz w:val="24"/>
          <w:szCs w:val="24"/>
        </w:rPr>
        <w:t xml:space="preserve"> и т.д.</w:t>
      </w:r>
    </w:p>
    <w:p w:rsidR="004B5FD1" w:rsidRPr="004C0E71" w:rsidRDefault="004B5FD1" w:rsidP="004B5FD1">
      <w:pPr>
        <w:widowControl w:val="0"/>
        <w:spacing w:after="0" w:line="240" w:lineRule="auto"/>
        <w:ind w:firstLine="709"/>
        <w:jc w:val="both"/>
        <w:rPr>
          <w:rFonts w:ascii="Times New Roman" w:hAnsi="Times New Roman"/>
          <w:b/>
          <w:i/>
          <w:color w:val="000000"/>
          <w:sz w:val="24"/>
          <w:szCs w:val="24"/>
        </w:rPr>
      </w:pPr>
      <w:r w:rsidRPr="004C0E71">
        <w:rPr>
          <w:rFonts w:ascii="Times New Roman" w:hAnsi="Times New Roman"/>
          <w:b/>
          <w:i/>
          <w:color w:val="000000"/>
          <w:sz w:val="24"/>
          <w:szCs w:val="24"/>
        </w:rPr>
        <w:t>Спортивное оборудование</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Тренажеры детские и подростковые, такие, как: велотренажеры, различные виды беговых дорожек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Спортивные комплексы (в различной комплектации и модификации);</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Дополнительное оборудование: маты настенные и напольные, надувные и стационарные батуты, полифункциональные многопрофильные модульные комплексы (в различной комплектации и модификации), подвесные цилиндры, гимнастические палки и гантели, гимнастические скамейки и лесенки с разным количеством ступеней, игровые обручи, мячи надувные и резиновые разного размера, веревочные лестницы, различные коврики и дорожки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Компьютерно-аппаратные комплексы для развития моторных возможностей разного типа (в том числе, с биологической обратной связью) с соответствующим </w:t>
      </w:r>
      <w:proofErr w:type="spellStart"/>
      <w:proofErr w:type="gramStart"/>
      <w:r w:rsidRPr="004C0E71">
        <w:rPr>
          <w:rFonts w:ascii="Times New Roman" w:hAnsi="Times New Roman"/>
          <w:color w:val="000000"/>
          <w:sz w:val="24"/>
          <w:szCs w:val="24"/>
        </w:rPr>
        <w:t>лингво</w:t>
      </w:r>
      <w:proofErr w:type="spellEnd"/>
      <w:r w:rsidRPr="004C0E71">
        <w:rPr>
          <w:rFonts w:ascii="Times New Roman" w:hAnsi="Times New Roman"/>
          <w:color w:val="000000"/>
          <w:sz w:val="24"/>
          <w:szCs w:val="24"/>
        </w:rPr>
        <w:t>-дидактическим</w:t>
      </w:r>
      <w:proofErr w:type="gramEnd"/>
      <w:r w:rsidRPr="004C0E71">
        <w:rPr>
          <w:rFonts w:ascii="Times New Roman" w:hAnsi="Times New Roman"/>
          <w:color w:val="000000"/>
          <w:sz w:val="24"/>
          <w:szCs w:val="24"/>
        </w:rPr>
        <w:t xml:space="preserve"> обеспечением. Компьютерно-аппаратные комплексы с биологической обратной связью не используются для детей с заиканием.</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Столы для механотерапии в разной комплектации.</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Оборудование для игр и занятий</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Наборы для </w:t>
      </w:r>
      <w:proofErr w:type="spellStart"/>
      <w:r w:rsidRPr="004C0E71">
        <w:rPr>
          <w:rFonts w:ascii="Times New Roman" w:hAnsi="Times New Roman"/>
          <w:color w:val="000000"/>
          <w:sz w:val="24"/>
          <w:szCs w:val="24"/>
        </w:rPr>
        <w:t>песко-аква</w:t>
      </w:r>
      <w:proofErr w:type="spellEnd"/>
      <w:r w:rsidRPr="004C0E71">
        <w:rPr>
          <w:rFonts w:ascii="Times New Roman" w:hAnsi="Times New Roman"/>
          <w:color w:val="000000"/>
          <w:sz w:val="24"/>
          <w:szCs w:val="24"/>
        </w:rPr>
        <w:t xml:space="preserve"> терапии: столики-ванны для игр с песком и водой, наборы резиновых, пластиковых игрушек, совочки, лопатки, ведерки, грабли и т.п. </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Конструкторы разной величины и наборы фигур для плоскостного и объемного конструирования, конструкторские наборы (в зависимости от возраста и состояния  детей) и т.п. </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Оборудование для творческих занятий: театральные ширмы, наборы кукольных, теневых  и пальчиковых театров, </w:t>
      </w:r>
      <w:proofErr w:type="spellStart"/>
      <w:r w:rsidRPr="004C0E71">
        <w:rPr>
          <w:rFonts w:ascii="Times New Roman" w:hAnsi="Times New Roman"/>
          <w:color w:val="000000"/>
          <w:sz w:val="24"/>
          <w:szCs w:val="24"/>
        </w:rPr>
        <w:t>фланелеграфы</w:t>
      </w:r>
      <w:proofErr w:type="spellEnd"/>
      <w:r w:rsidRPr="004C0E71">
        <w:rPr>
          <w:rFonts w:ascii="Times New Roman" w:hAnsi="Times New Roman"/>
          <w:color w:val="000000"/>
          <w:sz w:val="24"/>
          <w:szCs w:val="24"/>
        </w:rPr>
        <w:t>, мольберты, доски и панели для работы с пластилином и глиной, формочки для работы с гипсом, клеенчатые фартуки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Развивающие и обучающие игры,  различные виды домино, головоломок; игры, направленные на развитие интеллектуальных, сенсорных, моторных возможностей детей, а также – на развитие представлений  об окружающем мире, на формирование практических и социальных навыков и умений.</w:t>
      </w:r>
    </w:p>
    <w:p w:rsidR="004B5FD1" w:rsidRPr="004C0E71" w:rsidRDefault="004B5FD1" w:rsidP="004B5FD1">
      <w:pPr>
        <w:widowControl w:val="0"/>
        <w:spacing w:after="0" w:line="240" w:lineRule="auto"/>
        <w:ind w:firstLine="709"/>
        <w:jc w:val="both"/>
        <w:rPr>
          <w:rFonts w:ascii="Times New Roman" w:hAnsi="Times New Roman"/>
          <w:b/>
          <w:i/>
          <w:color w:val="000000"/>
          <w:sz w:val="24"/>
          <w:szCs w:val="24"/>
        </w:rPr>
      </w:pPr>
      <w:r w:rsidRPr="004C0E71">
        <w:rPr>
          <w:rFonts w:ascii="Times New Roman" w:hAnsi="Times New Roman"/>
          <w:b/>
          <w:i/>
          <w:color w:val="000000"/>
          <w:sz w:val="24"/>
          <w:szCs w:val="24"/>
        </w:rPr>
        <w:t>Игровая среда</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proofErr w:type="gramStart"/>
      <w:r w:rsidRPr="004C0E71">
        <w:rPr>
          <w:rFonts w:ascii="Times New Roman" w:hAnsi="Times New Roman"/>
          <w:color w:val="000000"/>
          <w:sz w:val="24"/>
          <w:szCs w:val="24"/>
        </w:rPr>
        <w:t>Игровые наборы для девочек, типа наборов по уходу за детьми, для уборки, глажки, набор «Парикмахерская», «Магазин», «Набор Принцессы» и т.п.</w:t>
      </w:r>
      <w:proofErr w:type="gramEnd"/>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lastRenderedPageBreak/>
        <w:t>Игровые наборы для мальчиков, типа мастерской, набора доктора, набора инструментов, набора пожарника и полицейского и т.д.</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proofErr w:type="gramStart"/>
      <w:r w:rsidRPr="004C0E71">
        <w:rPr>
          <w:rFonts w:ascii="Times New Roman" w:hAnsi="Times New Roman"/>
          <w:color w:val="000000"/>
          <w:sz w:val="24"/>
          <w:szCs w:val="24"/>
        </w:rPr>
        <w:t>Качалки, горки, такие, как качалка-улитка, качалка-рыба, горки пластмассовые большие и малые, а также раскладные столики, сборные детские  пластмассовые домики,  палатки и т.п.</w:t>
      </w:r>
      <w:proofErr w:type="gramEnd"/>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proofErr w:type="gramStart"/>
      <w:r w:rsidRPr="004C0E71">
        <w:rPr>
          <w:rFonts w:ascii="Times New Roman" w:hAnsi="Times New Roman"/>
          <w:color w:val="000000"/>
          <w:sz w:val="24"/>
          <w:szCs w:val="24"/>
        </w:rPr>
        <w:t>Игрушки: мягкие и твердые,  различного размера, плюшевые  и выполненные из различных материалов: пластмассовые, резиновые, деревянные  (машинки, куклы, мячи, кубики, пирамидки).</w:t>
      </w:r>
      <w:proofErr w:type="gramEnd"/>
    </w:p>
    <w:p w:rsidR="004B5FD1" w:rsidRPr="004C0E71" w:rsidRDefault="004B5FD1" w:rsidP="004B5FD1">
      <w:pPr>
        <w:widowControl w:val="0"/>
        <w:spacing w:after="0" w:line="240" w:lineRule="auto"/>
        <w:ind w:firstLine="709"/>
        <w:jc w:val="both"/>
        <w:rPr>
          <w:rFonts w:ascii="Times New Roman" w:hAnsi="Times New Roman"/>
          <w:b/>
          <w:i/>
          <w:color w:val="000000"/>
          <w:sz w:val="24"/>
          <w:szCs w:val="24"/>
        </w:rPr>
      </w:pPr>
      <w:r w:rsidRPr="004C0E71">
        <w:rPr>
          <w:rFonts w:ascii="Times New Roman" w:hAnsi="Times New Roman"/>
          <w:b/>
          <w:i/>
          <w:color w:val="000000"/>
          <w:sz w:val="24"/>
          <w:szCs w:val="24"/>
        </w:rPr>
        <w:t>Оборудование логопедического кабинета</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Мебель: столы, стулья в количестве, достаточном для подгруппы детей, шкафы, стеллажи или полки для оборудования;</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Зеркала: настенное большое зеркало с ширмой, индивидуальные маленькие и средние зеркала по количеству детей;</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 Зонды логопедические для постановки звуков, а также вспомогательные средства для исправления звукопроизношения (шпатели, резиновые соски-пустышки, пластинки для </w:t>
      </w:r>
      <w:proofErr w:type="spellStart"/>
      <w:r w:rsidRPr="004C0E71">
        <w:rPr>
          <w:rFonts w:ascii="Times New Roman" w:hAnsi="Times New Roman"/>
          <w:color w:val="000000"/>
          <w:sz w:val="24"/>
          <w:szCs w:val="24"/>
        </w:rPr>
        <w:t>миогимнастики</w:t>
      </w:r>
      <w:proofErr w:type="spellEnd"/>
      <w:r w:rsidRPr="004C0E71">
        <w:rPr>
          <w:rFonts w:ascii="Times New Roman" w:hAnsi="Times New Roman"/>
          <w:color w:val="000000"/>
          <w:sz w:val="24"/>
          <w:szCs w:val="24"/>
        </w:rPr>
        <w:t xml:space="preserve"> и т.д.). </w:t>
      </w:r>
      <w:proofErr w:type="gramStart"/>
      <w:r w:rsidRPr="004C0E71">
        <w:rPr>
          <w:rFonts w:ascii="Times New Roman" w:hAnsi="Times New Roman"/>
          <w:color w:val="000000"/>
          <w:sz w:val="24"/>
          <w:szCs w:val="24"/>
        </w:rPr>
        <w:t>Обязательно: средства для санитарной обработки инструментов: емкость средняя или малая, спиртовой раствор, ватные диски (вата), ватные палочки, салфетки, марля и т.п.</w:t>
      </w:r>
      <w:proofErr w:type="gramEnd"/>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Дидактические материалы для обследования и коррекционной работы:</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  - альбомы для обследования и коррекции звукопроизношения, слоговой структуры слов; </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 наборы наглядно-графической символики (по темам: звуки, предлоги, схемы для </w:t>
      </w:r>
      <w:proofErr w:type="spellStart"/>
      <w:r w:rsidRPr="004C0E71">
        <w:rPr>
          <w:rFonts w:ascii="Times New Roman" w:hAnsi="Times New Roman"/>
          <w:color w:val="000000"/>
          <w:sz w:val="24"/>
          <w:szCs w:val="24"/>
        </w:rPr>
        <w:t>звуко</w:t>
      </w:r>
      <w:proofErr w:type="spellEnd"/>
      <w:r w:rsidRPr="004C0E71">
        <w:rPr>
          <w:rFonts w:ascii="Times New Roman" w:hAnsi="Times New Roman"/>
          <w:color w:val="000000"/>
          <w:sz w:val="24"/>
          <w:szCs w:val="24"/>
        </w:rPr>
        <w:t xml:space="preserve">-слогового анализа и синтеза, схемы для составления предложений, рассказов, словообразовательные схемы и уравнения и т.п.); </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proofErr w:type="gramStart"/>
      <w:r w:rsidRPr="004C0E71">
        <w:rPr>
          <w:rFonts w:ascii="Times New Roman" w:hAnsi="Times New Roman"/>
          <w:color w:val="000000"/>
          <w:sz w:val="24"/>
          <w:szCs w:val="24"/>
        </w:rPr>
        <w:t>- дидактические пособия по развитию словарного запаса: обобщающие понятия (посуда, овощи-фрукты, дикие и домашние животные, транспорт, детеныши животных, одежда, обувь и т.п.),  целый предмет и его части, части тела человека, и животных, слова-действия, признаки предметов (качественные, относительные, притяжательные), слова – антонимы, слова – синонимы, слова с переносным значением и т.п.</w:t>
      </w:r>
      <w:proofErr w:type="gramEnd"/>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дидактические пособия по развитию грамматического строя речи по темам: согласование существительных с прилагательными, глаголами, числительными; глаголов с местоимениями; простые и сложные предлоги;</w:t>
      </w:r>
      <w:r>
        <w:rPr>
          <w:rFonts w:ascii="Times New Roman" w:hAnsi="Times New Roman"/>
          <w:color w:val="000000"/>
          <w:sz w:val="24"/>
          <w:szCs w:val="24"/>
        </w:rPr>
        <w:t xml:space="preserve"> </w:t>
      </w:r>
      <w:r w:rsidRPr="004C0E71">
        <w:rPr>
          <w:rFonts w:ascii="Times New Roman" w:hAnsi="Times New Roman"/>
          <w:color w:val="000000"/>
          <w:sz w:val="24"/>
          <w:szCs w:val="24"/>
        </w:rPr>
        <w:t>простые и сложные предложения; однородные члены предложения, картинки и с изображением предметов, объектов, обозначаемых родственными и однокоренными словами и т.д.</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 дидактические пособия по развитию связной речи: картины, серии картин; наборы предметных и сюжетных картинок для распространения или уточнения сюжетной линии; игрушки для составления рассказов-описаний, сборники сказок, рассказов для составления пересказов, различные детские хрестоматии; загадки, </w:t>
      </w:r>
      <w:proofErr w:type="spellStart"/>
      <w:r w:rsidRPr="004C0E71">
        <w:rPr>
          <w:rFonts w:ascii="Times New Roman" w:hAnsi="Times New Roman"/>
          <w:color w:val="000000"/>
          <w:sz w:val="24"/>
          <w:szCs w:val="24"/>
        </w:rPr>
        <w:t>потешки</w:t>
      </w:r>
      <w:proofErr w:type="spellEnd"/>
      <w:r w:rsidRPr="004C0E71">
        <w:rPr>
          <w:rFonts w:ascii="Times New Roman" w:hAnsi="Times New Roman"/>
          <w:color w:val="000000"/>
          <w:sz w:val="24"/>
          <w:szCs w:val="24"/>
        </w:rPr>
        <w:t>, поговорки, скороговорки (в зависимости от возраста и уровня речевого развития детей)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дидактические пособия по развитию оптико-пространственных ориентировок: листы бумаги, плоскостные и объемные геометрические формы, настенные и настольные панно, модули, лабиринты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дидактические пособия по развитию моторно-графических навыков: наборы для развития чувствительности и подвижности рук, настенные и настольные панно и модули,  конструкторы, ручки, карандаши, фломастеры, глина, пластилин и т.п.</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 xml:space="preserve">- дидактические пособия по обучению элементам грамоты, разрезная азбука букв, схемы слов, контурные, силуэтные, объемные  и др. изображения букв, изображения букв со смешанными или отсутствующими графическими элементами, рабочие тетради. </w:t>
      </w:r>
    </w:p>
    <w:p w:rsidR="004B5FD1" w:rsidRPr="004C0E71" w:rsidRDefault="004B5FD1" w:rsidP="004B5FD1">
      <w:pPr>
        <w:widowControl w:val="0"/>
        <w:spacing w:after="0" w:line="240" w:lineRule="auto"/>
        <w:ind w:firstLine="709"/>
        <w:jc w:val="both"/>
        <w:rPr>
          <w:rFonts w:ascii="Times New Roman" w:hAnsi="Times New Roman"/>
          <w:b/>
          <w:i/>
          <w:color w:val="000000"/>
          <w:sz w:val="24"/>
          <w:szCs w:val="24"/>
        </w:rPr>
      </w:pPr>
      <w:r w:rsidRPr="004C0E71">
        <w:rPr>
          <w:rFonts w:ascii="Times New Roman" w:hAnsi="Times New Roman"/>
          <w:b/>
          <w:i/>
          <w:color w:val="000000"/>
          <w:sz w:val="24"/>
          <w:szCs w:val="24"/>
        </w:rPr>
        <w:t>Пособия для обследования и развития слуховых функций</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proofErr w:type="gramStart"/>
      <w:r w:rsidRPr="004C0E71">
        <w:rPr>
          <w:rFonts w:ascii="Times New Roman" w:hAnsi="Times New Roman"/>
          <w:color w:val="000000"/>
          <w:sz w:val="24"/>
          <w:szCs w:val="24"/>
        </w:rPr>
        <w:t xml:space="preserve">Звучащие игрушки, музыкальные инструменты (бубен металлофон, пианино, барабан, гитара, балалайка, гармошка, колокольчики) предметные картинки, обозначающие низко и высоко частотные слова (школа, чайник, щетка, шапка пирамида, </w:t>
      </w:r>
      <w:r w:rsidRPr="004C0E71">
        <w:rPr>
          <w:rFonts w:ascii="Times New Roman" w:hAnsi="Times New Roman"/>
          <w:color w:val="000000"/>
          <w:sz w:val="24"/>
          <w:szCs w:val="24"/>
        </w:rPr>
        <w:lastRenderedPageBreak/>
        <w:t>лампа, ракета, лодка), сюжетные картинки.</w:t>
      </w:r>
      <w:proofErr w:type="gramEnd"/>
    </w:p>
    <w:p w:rsidR="004B5FD1" w:rsidRPr="004C0E71" w:rsidRDefault="004B5FD1" w:rsidP="004B5FD1">
      <w:pPr>
        <w:widowControl w:val="0"/>
        <w:spacing w:after="0" w:line="240" w:lineRule="auto"/>
        <w:ind w:firstLine="709"/>
        <w:jc w:val="both"/>
        <w:rPr>
          <w:rFonts w:ascii="Times New Roman" w:hAnsi="Times New Roman"/>
          <w:b/>
          <w:i/>
          <w:color w:val="000000"/>
          <w:sz w:val="24"/>
          <w:szCs w:val="24"/>
        </w:rPr>
      </w:pPr>
      <w:r w:rsidRPr="004C0E71">
        <w:rPr>
          <w:rFonts w:ascii="Times New Roman" w:hAnsi="Times New Roman"/>
          <w:b/>
          <w:i/>
          <w:color w:val="000000"/>
          <w:sz w:val="24"/>
          <w:szCs w:val="24"/>
        </w:rPr>
        <w:t>Пособия для обследования и развития интеллекта</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proofErr w:type="gramStart"/>
      <w:r w:rsidRPr="004C0E71">
        <w:rPr>
          <w:rFonts w:ascii="Times New Roman" w:hAnsi="Times New Roman"/>
          <w:color w:val="000000"/>
          <w:sz w:val="24"/>
          <w:szCs w:val="24"/>
        </w:rPr>
        <w:t>Пирамидки разной величины, кубики вкладыши, набор матрешек разного размера, «почтовый ящик», счетные палочки, разрезные картинки (на 2,3,4 части), наборы картинок по тематическим циклам (для выделения 4-ой лишней), наборы парных картинок для сравнения (аппликация и цветок в вазе), кукла и девочка, лев в клетке мягкая игрушка льва, настольная лампа и солнце, самолет и птица, Снегурочка и елочная игрушка), серии сюжетных картинок</w:t>
      </w:r>
      <w:proofErr w:type="gramEnd"/>
      <w:r w:rsidRPr="004C0E71">
        <w:rPr>
          <w:rFonts w:ascii="Times New Roman" w:hAnsi="Times New Roman"/>
          <w:color w:val="000000"/>
          <w:sz w:val="24"/>
          <w:szCs w:val="24"/>
        </w:rPr>
        <w:t xml:space="preserve">, альбом с заданиями на определение уровня логического мышления. </w:t>
      </w:r>
    </w:p>
    <w:p w:rsidR="004B5FD1" w:rsidRPr="004C0E71" w:rsidRDefault="004B5FD1" w:rsidP="004B5FD1">
      <w:pPr>
        <w:widowControl w:val="0"/>
        <w:spacing w:after="0" w:line="240" w:lineRule="auto"/>
        <w:ind w:firstLine="709"/>
        <w:jc w:val="both"/>
        <w:rPr>
          <w:rFonts w:ascii="Times New Roman" w:hAnsi="Times New Roman"/>
          <w:b/>
          <w:i/>
          <w:color w:val="000000"/>
          <w:sz w:val="24"/>
          <w:szCs w:val="24"/>
        </w:rPr>
      </w:pPr>
      <w:r w:rsidRPr="004C0E71">
        <w:rPr>
          <w:rFonts w:ascii="Times New Roman" w:hAnsi="Times New Roman"/>
          <w:b/>
          <w:i/>
          <w:color w:val="000000"/>
          <w:sz w:val="24"/>
          <w:szCs w:val="24"/>
        </w:rPr>
        <w:t>Пособия для обследования и развития фонематических процессов,  формирования навыков языкового анализа и синтеза,  обучения грамоте.</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Разрезная азбука.</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Символы звуков, схемы для анализа и синтеза слогов, слов.</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Символы для составления картинно-графической схемы предложений.</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Символы простых и сложных предлогов.</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proofErr w:type="gramStart"/>
      <w:r w:rsidRPr="004C0E71">
        <w:rPr>
          <w:rFonts w:ascii="Times New Roman" w:hAnsi="Times New Roman"/>
          <w:color w:val="000000"/>
          <w:sz w:val="24"/>
          <w:szCs w:val="24"/>
        </w:rPr>
        <w:t>Наборы букв разной величины (заглавные и прописные), печатные, наборы элементов букв, которые можно раскрасить, вырезать по контуру, заштриховать, слепить из теста, пластилина, сделать из проволоки, картона, бархатной бумаги или наждачной.</w:t>
      </w:r>
      <w:proofErr w:type="gramEnd"/>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Карточки с перевернутыми буквами, схемами слов разной сложности.</w:t>
      </w:r>
    </w:p>
    <w:p w:rsidR="004B5FD1" w:rsidRPr="004C0E71" w:rsidRDefault="004B5FD1" w:rsidP="004B5FD1">
      <w:pPr>
        <w:widowControl w:val="0"/>
        <w:spacing w:after="0" w:line="240" w:lineRule="auto"/>
        <w:ind w:firstLine="709"/>
        <w:jc w:val="both"/>
        <w:rPr>
          <w:rFonts w:ascii="Times New Roman" w:hAnsi="Times New Roman"/>
          <w:color w:val="000000"/>
          <w:sz w:val="24"/>
          <w:szCs w:val="24"/>
        </w:rPr>
      </w:pPr>
      <w:r w:rsidRPr="004C0E71">
        <w:rPr>
          <w:rFonts w:ascii="Times New Roman" w:hAnsi="Times New Roman"/>
          <w:color w:val="000000"/>
          <w:sz w:val="24"/>
          <w:szCs w:val="24"/>
        </w:rPr>
        <w:t>Дидактические игры в соответствии с разделами коррекционно-развивающей работы с детьми с ТНР.</w:t>
      </w:r>
    </w:p>
    <w:p w:rsidR="004B5FD1" w:rsidRDefault="004B5FD1" w:rsidP="004B5FD1">
      <w:pPr>
        <w:pStyle w:val="23"/>
        <w:spacing w:line="240" w:lineRule="auto"/>
        <w:ind w:firstLine="709"/>
        <w:jc w:val="both"/>
        <w:rPr>
          <w:b/>
          <w:color w:val="auto"/>
          <w:u w:val="none"/>
          <w:lang w:val="ru-RU"/>
        </w:rPr>
      </w:pPr>
      <w:bookmarkStart w:id="43" w:name="_Toc485825620"/>
    </w:p>
    <w:p w:rsidR="004B5FD1" w:rsidRPr="00276855" w:rsidRDefault="004B5FD1" w:rsidP="004B5FD1">
      <w:pPr>
        <w:pStyle w:val="23"/>
        <w:spacing w:line="240" w:lineRule="auto"/>
        <w:ind w:firstLine="709"/>
        <w:jc w:val="both"/>
        <w:rPr>
          <w:b/>
          <w:color w:val="auto"/>
          <w:u w:val="none"/>
        </w:rPr>
      </w:pPr>
      <w:r w:rsidRPr="00276855">
        <w:rPr>
          <w:b/>
          <w:color w:val="auto"/>
          <w:u w:val="none"/>
        </w:rPr>
        <w:t>3.3. Кадровые условия реализации Программы</w:t>
      </w:r>
      <w:bookmarkEnd w:id="43"/>
    </w:p>
    <w:p w:rsidR="004B5FD1" w:rsidRPr="00971DB4" w:rsidRDefault="004B5FD1" w:rsidP="004B5FD1">
      <w:pPr>
        <w:widowControl w:val="0"/>
        <w:autoSpaceDE w:val="0"/>
        <w:autoSpaceDN w:val="0"/>
        <w:adjustRightInd w:val="0"/>
        <w:spacing w:after="0" w:line="240" w:lineRule="auto"/>
        <w:ind w:firstLine="709"/>
        <w:jc w:val="both"/>
        <w:rPr>
          <w:rFonts w:ascii="Times New Roman" w:hAnsi="Times New Roman"/>
          <w:sz w:val="24"/>
          <w:szCs w:val="24"/>
        </w:rPr>
      </w:pPr>
    </w:p>
    <w:p w:rsidR="004B5FD1" w:rsidRPr="00276855" w:rsidRDefault="004B5FD1" w:rsidP="004B5FD1">
      <w:pPr>
        <w:widowControl w:val="0"/>
        <w:autoSpaceDE w:val="0"/>
        <w:autoSpaceDN w:val="0"/>
        <w:adjustRightInd w:val="0"/>
        <w:spacing w:after="0" w:line="240" w:lineRule="auto"/>
        <w:ind w:firstLine="709"/>
        <w:jc w:val="both"/>
        <w:rPr>
          <w:rFonts w:ascii="Times New Roman" w:hAnsi="Times New Roman"/>
          <w:sz w:val="24"/>
          <w:szCs w:val="24"/>
        </w:rPr>
      </w:pPr>
      <w:r w:rsidRPr="00276855">
        <w:rPr>
          <w:rFonts w:ascii="Times New Roman" w:hAnsi="Times New Roman"/>
          <w:sz w:val="24"/>
          <w:szCs w:val="24"/>
        </w:rPr>
        <w:t xml:space="preserve">В штатное расписание </w:t>
      </w:r>
      <w:proofErr w:type="gramStart"/>
      <w:r w:rsidRPr="00276855">
        <w:rPr>
          <w:rFonts w:ascii="Times New Roman" w:hAnsi="Times New Roman"/>
          <w:sz w:val="24"/>
          <w:szCs w:val="24"/>
        </w:rPr>
        <w:t>Организации, реализующей адаптированную основную образовательную программу дошкольного образования для детей с тяжёлыми нарушениями речи включены</w:t>
      </w:r>
      <w:proofErr w:type="gramEnd"/>
      <w:r w:rsidRPr="00276855">
        <w:rPr>
          <w:rFonts w:ascii="Times New Roman" w:hAnsi="Times New Roman"/>
          <w:sz w:val="24"/>
          <w:szCs w:val="24"/>
        </w:rPr>
        <w:t xml:space="preserve"> следующие должности:</w:t>
      </w:r>
    </w:p>
    <w:p w:rsidR="004B5FD1" w:rsidRPr="00276855" w:rsidRDefault="004B5FD1" w:rsidP="004B5FD1">
      <w:pPr>
        <w:pStyle w:val="Default"/>
        <w:ind w:firstLine="708"/>
        <w:jc w:val="both"/>
      </w:pPr>
      <w:r w:rsidRPr="00276855">
        <w:rPr>
          <w:i/>
          <w:iCs/>
        </w:rPr>
        <w:t xml:space="preserve"> - учитель-логопед – </w:t>
      </w:r>
      <w:r w:rsidRPr="00276855">
        <w:t xml:space="preserve">должен иметь высшее профессиональное педагогическое образование в области логопедии: </w:t>
      </w:r>
    </w:p>
    <w:p w:rsidR="004B5FD1" w:rsidRPr="00276855" w:rsidRDefault="004B5FD1" w:rsidP="004B5FD1">
      <w:pPr>
        <w:pStyle w:val="Default"/>
        <w:ind w:firstLine="708"/>
        <w:jc w:val="both"/>
      </w:pPr>
      <w:r w:rsidRPr="00276855">
        <w:t xml:space="preserve">по специальности «Логопедия» с получением квалификации «Учитель-логопед»; </w:t>
      </w:r>
    </w:p>
    <w:p w:rsidR="004B5FD1" w:rsidRPr="00276855" w:rsidRDefault="004B5FD1" w:rsidP="004B5FD1">
      <w:pPr>
        <w:pStyle w:val="Default"/>
        <w:ind w:firstLine="708"/>
        <w:jc w:val="both"/>
      </w:pPr>
      <w:proofErr w:type="gramStart"/>
      <w:r w:rsidRPr="00276855">
        <w:t xml:space="preserve">по направлению «Специальное (дефектологическое) образование», профиль подготовки «Логопедия» (квалификация/степень – бакалавр), профиль подготовки «Дошкольная дефектология» (квалификация/степень – бакалавр), либо по магистерской программе этого направления (квалификация/степень – магистр). </w:t>
      </w:r>
      <w:proofErr w:type="gramEnd"/>
    </w:p>
    <w:p w:rsidR="004B5FD1" w:rsidRPr="00276855" w:rsidRDefault="004B5FD1" w:rsidP="004B5FD1">
      <w:pPr>
        <w:pStyle w:val="Default"/>
        <w:ind w:firstLine="708"/>
        <w:jc w:val="both"/>
      </w:pPr>
      <w:r w:rsidRPr="00276855">
        <w:t xml:space="preserve">Лица, имеющие высшее профессиональное педагогическое образование по другим специальностям и направлениям подготовки, для реализации АООП должны пройти профессиональную переподготовку в области логопедии с получением диплома о профессиональной переподготовке установленного образца. </w:t>
      </w:r>
    </w:p>
    <w:p w:rsidR="004B5FD1" w:rsidRPr="00276855" w:rsidRDefault="004B5FD1" w:rsidP="004B5FD1">
      <w:pPr>
        <w:pStyle w:val="Default"/>
        <w:ind w:firstLine="708"/>
        <w:jc w:val="both"/>
      </w:pPr>
      <w:proofErr w:type="gramStart"/>
      <w:r w:rsidRPr="00276855">
        <w:rPr>
          <w:i/>
          <w:iCs/>
        </w:rPr>
        <w:t xml:space="preserve">- педагогические работники -  </w:t>
      </w:r>
      <w:r w:rsidRPr="00276855">
        <w:rPr>
          <w:iCs/>
        </w:rPr>
        <w:t xml:space="preserve">воспитатель (включая старшего), педагог-психолог, педагог дополнительного образования (включая старшего), музыкальный руководитель, руководитель физического воспитания, инструктор по физической культуре, </w:t>
      </w:r>
      <w:r w:rsidRPr="00276855">
        <w:rPr>
          <w:i/>
          <w:iCs/>
        </w:rPr>
        <w:t>-</w:t>
      </w:r>
      <w:r w:rsidRPr="00276855">
        <w:t xml:space="preserve"> наряду со средним или высшим профессиональным педагогическим образованием по соответствующему занимаемой должности направлению (профилю, квалификации) подготовки должны иметь удостоверение о повышении квалификации в области инклюзивного образования установленного образца. </w:t>
      </w:r>
      <w:proofErr w:type="gramEnd"/>
    </w:p>
    <w:p w:rsidR="004B5FD1" w:rsidRPr="00276855" w:rsidRDefault="004B5FD1" w:rsidP="004B5FD1">
      <w:pPr>
        <w:pStyle w:val="Default"/>
        <w:ind w:firstLine="708"/>
        <w:jc w:val="both"/>
      </w:pPr>
      <w:r w:rsidRPr="00276855">
        <w:rPr>
          <w:i/>
          <w:iCs/>
        </w:rPr>
        <w:t xml:space="preserve">Руководящие работники (административный персонал) </w:t>
      </w:r>
      <w:r w:rsidRPr="00276855">
        <w:t>– наряду со средним или высшим профессиональным педагогическим образованием должны иметь удостоверение о повышении квалификации в области инклюзивного образ</w:t>
      </w:r>
      <w:r>
        <w:t xml:space="preserve">ования установленного образца. </w:t>
      </w:r>
    </w:p>
    <w:p w:rsidR="004B5FD1" w:rsidRPr="00971DB4" w:rsidRDefault="004B5FD1" w:rsidP="004B5FD1">
      <w:pPr>
        <w:widowControl w:val="0"/>
        <w:autoSpaceDE w:val="0"/>
        <w:autoSpaceDN w:val="0"/>
        <w:adjustRightInd w:val="0"/>
        <w:spacing w:after="0" w:line="240" w:lineRule="auto"/>
        <w:ind w:firstLine="709"/>
        <w:jc w:val="both"/>
        <w:rPr>
          <w:rFonts w:ascii="Times New Roman" w:hAnsi="Times New Roman"/>
          <w:sz w:val="24"/>
          <w:szCs w:val="24"/>
        </w:rPr>
      </w:pPr>
      <w:r w:rsidRPr="00276855">
        <w:rPr>
          <w:rFonts w:ascii="Times New Roman" w:hAnsi="Times New Roman"/>
          <w:sz w:val="24"/>
          <w:szCs w:val="24"/>
        </w:rPr>
        <w:t>При включении в группу комбинированной или общеразвивающей направленности детей с тяжелыми наруш</w:t>
      </w:r>
      <w:r>
        <w:rPr>
          <w:rFonts w:ascii="Times New Roman" w:hAnsi="Times New Roman"/>
          <w:sz w:val="24"/>
          <w:szCs w:val="24"/>
        </w:rPr>
        <w:t>ениями речи</w:t>
      </w:r>
      <w:r w:rsidRPr="007855E4">
        <w:rPr>
          <w:rFonts w:ascii="Times New Roman" w:hAnsi="Times New Roman"/>
          <w:sz w:val="24"/>
          <w:szCs w:val="24"/>
        </w:rPr>
        <w:t xml:space="preserve">, </w:t>
      </w:r>
      <w:r>
        <w:rPr>
          <w:rFonts w:ascii="Times New Roman" w:hAnsi="Times New Roman"/>
          <w:sz w:val="24"/>
          <w:szCs w:val="24"/>
        </w:rPr>
        <w:t>дошкольная образовательная организация должна</w:t>
      </w:r>
      <w:r w:rsidRPr="007855E4">
        <w:rPr>
          <w:rFonts w:ascii="Times New Roman" w:hAnsi="Times New Roman"/>
          <w:sz w:val="24"/>
          <w:szCs w:val="24"/>
        </w:rPr>
        <w:t xml:space="preserve"> предусмотре</w:t>
      </w:r>
      <w:r>
        <w:rPr>
          <w:rFonts w:ascii="Times New Roman" w:hAnsi="Times New Roman"/>
          <w:sz w:val="24"/>
          <w:szCs w:val="24"/>
        </w:rPr>
        <w:t>ть</w:t>
      </w:r>
      <w:r w:rsidRPr="007855E4">
        <w:rPr>
          <w:rFonts w:ascii="Times New Roman" w:hAnsi="Times New Roman"/>
          <w:sz w:val="24"/>
          <w:szCs w:val="24"/>
        </w:rPr>
        <w:t xml:space="preserve"> дополнительное кадровое обеспечение</w:t>
      </w:r>
      <w:r>
        <w:rPr>
          <w:rFonts w:ascii="Times New Roman" w:hAnsi="Times New Roman"/>
          <w:sz w:val="24"/>
          <w:szCs w:val="24"/>
        </w:rPr>
        <w:t xml:space="preserve"> специалистами в соответствии с заключениями психолого-медико-педагогической комиссии.</w:t>
      </w:r>
      <w:r w:rsidRPr="007855E4">
        <w:rPr>
          <w:rFonts w:ascii="Times New Roman" w:hAnsi="Times New Roman"/>
          <w:sz w:val="24"/>
          <w:szCs w:val="24"/>
        </w:rPr>
        <w:t xml:space="preserve"> </w:t>
      </w:r>
    </w:p>
    <w:p w:rsidR="004B5FD1" w:rsidRPr="00971DB4" w:rsidRDefault="004B5FD1" w:rsidP="004B5FD1">
      <w:pPr>
        <w:widowControl w:val="0"/>
        <w:autoSpaceDE w:val="0"/>
        <w:autoSpaceDN w:val="0"/>
        <w:adjustRightInd w:val="0"/>
        <w:spacing w:after="0" w:line="240" w:lineRule="auto"/>
        <w:ind w:firstLine="709"/>
        <w:jc w:val="both"/>
        <w:rPr>
          <w:rFonts w:ascii="Times New Roman" w:hAnsi="Times New Roman"/>
          <w:sz w:val="24"/>
          <w:szCs w:val="24"/>
        </w:rPr>
      </w:pPr>
      <w:r w:rsidRPr="00971DB4">
        <w:rPr>
          <w:rFonts w:ascii="Times New Roman" w:hAnsi="Times New Roman"/>
          <w:sz w:val="24"/>
          <w:szCs w:val="24"/>
        </w:rPr>
        <w:lastRenderedPageBreak/>
        <w:t xml:space="preserve">В целях эффективной реализации Программы Организация должна создать условия для профессионального развития педагогических и руководящих кадров, в </w:t>
      </w:r>
      <w:proofErr w:type="spellStart"/>
      <w:r w:rsidRPr="00971DB4">
        <w:rPr>
          <w:rFonts w:ascii="Times New Roman" w:hAnsi="Times New Roman"/>
          <w:sz w:val="24"/>
          <w:szCs w:val="24"/>
        </w:rPr>
        <w:t>т.ч</w:t>
      </w:r>
      <w:proofErr w:type="spellEnd"/>
      <w:r w:rsidRPr="00971DB4">
        <w:rPr>
          <w:rFonts w:ascii="Times New Roman" w:hAnsi="Times New Roman"/>
          <w:sz w:val="24"/>
          <w:szCs w:val="24"/>
        </w:rPr>
        <w:t xml:space="preserve">. </w:t>
      </w:r>
      <w:r>
        <w:rPr>
          <w:rFonts w:ascii="Times New Roman" w:hAnsi="Times New Roman"/>
          <w:sz w:val="24"/>
          <w:szCs w:val="24"/>
        </w:rPr>
        <w:t>и</w:t>
      </w:r>
      <w:r w:rsidRPr="00971DB4">
        <w:rPr>
          <w:rFonts w:ascii="Times New Roman" w:hAnsi="Times New Roman"/>
          <w:sz w:val="24"/>
          <w:szCs w:val="24"/>
        </w:rPr>
        <w:t xml:space="preserve">х дополнительного профессионального образования. Программой предусмотрены различные формы и программы дополнительного профессионального образования, в т. ч. </w:t>
      </w:r>
      <w:r>
        <w:rPr>
          <w:rFonts w:ascii="Times New Roman" w:hAnsi="Times New Roman"/>
          <w:sz w:val="24"/>
          <w:szCs w:val="24"/>
        </w:rPr>
        <w:t>у</w:t>
      </w:r>
      <w:r w:rsidRPr="00971DB4">
        <w:rPr>
          <w:rFonts w:ascii="Times New Roman" w:hAnsi="Times New Roman"/>
          <w:sz w:val="24"/>
          <w:szCs w:val="24"/>
        </w:rPr>
        <w:t xml:space="preserve">читывающие особенности реализуемой </w:t>
      </w:r>
      <w:r>
        <w:rPr>
          <w:rFonts w:ascii="Times New Roman" w:hAnsi="Times New Roman"/>
          <w:sz w:val="24"/>
          <w:szCs w:val="24"/>
        </w:rPr>
        <w:t>АООП</w:t>
      </w:r>
      <w:r w:rsidRPr="00971DB4">
        <w:rPr>
          <w:rFonts w:ascii="Times New Roman" w:hAnsi="Times New Roman"/>
          <w:sz w:val="24"/>
          <w:szCs w:val="24"/>
        </w:rPr>
        <w:t>.</w:t>
      </w:r>
    </w:p>
    <w:p w:rsidR="004B5FD1" w:rsidRDefault="004B5FD1" w:rsidP="004B5FD1">
      <w:pPr>
        <w:widowControl w:val="0"/>
        <w:autoSpaceDE w:val="0"/>
        <w:autoSpaceDN w:val="0"/>
        <w:adjustRightInd w:val="0"/>
        <w:spacing w:after="0" w:line="240" w:lineRule="auto"/>
        <w:ind w:firstLine="709"/>
        <w:jc w:val="both"/>
        <w:rPr>
          <w:rFonts w:ascii="Times New Roman" w:hAnsi="Times New Roman"/>
          <w:sz w:val="24"/>
          <w:szCs w:val="24"/>
        </w:rPr>
      </w:pPr>
      <w:r w:rsidRPr="00971DB4">
        <w:rPr>
          <w:rFonts w:ascii="Times New Roman" w:hAnsi="Times New Roman"/>
          <w:sz w:val="24"/>
          <w:szCs w:val="24"/>
        </w:rPr>
        <w:t>Организация должна самостоятельно или с привлечением других организаций и партнеров обеспечивать консультативную поддержку руководящих и педагогических работников по вопросам образования детей</w:t>
      </w:r>
      <w:r>
        <w:rPr>
          <w:rFonts w:ascii="Times New Roman" w:hAnsi="Times New Roman"/>
          <w:sz w:val="24"/>
          <w:szCs w:val="24"/>
        </w:rPr>
        <w:t xml:space="preserve"> с ТНР</w:t>
      </w:r>
      <w:r w:rsidRPr="00971DB4">
        <w:rPr>
          <w:rFonts w:ascii="Times New Roman" w:hAnsi="Times New Roman"/>
          <w:sz w:val="24"/>
          <w:szCs w:val="24"/>
        </w:rPr>
        <w:t>, в том числе реализации програм</w:t>
      </w:r>
      <w:r>
        <w:rPr>
          <w:rFonts w:ascii="Times New Roman" w:hAnsi="Times New Roman"/>
          <w:sz w:val="24"/>
          <w:szCs w:val="24"/>
        </w:rPr>
        <w:t>мам дополнительного образования</w:t>
      </w:r>
      <w:r w:rsidRPr="00971DB4">
        <w:rPr>
          <w:rFonts w:ascii="Times New Roman" w:hAnsi="Times New Roman"/>
          <w:sz w:val="24"/>
          <w:szCs w:val="24"/>
        </w:rPr>
        <w:t>. Организация должна осуществлять организационно-методическое сопровождение процесса реализации Программы.</w:t>
      </w:r>
    </w:p>
    <w:p w:rsidR="004B5FD1" w:rsidRPr="00971DB4" w:rsidRDefault="004B5FD1" w:rsidP="004B5FD1">
      <w:pPr>
        <w:widowControl w:val="0"/>
        <w:autoSpaceDE w:val="0"/>
        <w:autoSpaceDN w:val="0"/>
        <w:adjustRightInd w:val="0"/>
        <w:spacing w:after="0" w:line="240" w:lineRule="auto"/>
        <w:ind w:firstLine="709"/>
        <w:jc w:val="both"/>
        <w:rPr>
          <w:rFonts w:ascii="Times New Roman" w:hAnsi="Times New Roman"/>
          <w:sz w:val="24"/>
          <w:szCs w:val="24"/>
        </w:rPr>
      </w:pPr>
    </w:p>
    <w:p w:rsidR="004B5FD1" w:rsidRPr="00276855" w:rsidRDefault="004B5FD1" w:rsidP="004B5FD1">
      <w:pPr>
        <w:pStyle w:val="23"/>
        <w:spacing w:line="240" w:lineRule="auto"/>
        <w:ind w:firstLine="709"/>
        <w:jc w:val="both"/>
        <w:rPr>
          <w:b/>
          <w:color w:val="auto"/>
          <w:u w:val="none"/>
        </w:rPr>
      </w:pPr>
      <w:bookmarkStart w:id="44" w:name="_Toc485825621"/>
      <w:r w:rsidRPr="00276855">
        <w:rPr>
          <w:b/>
          <w:color w:val="auto"/>
          <w:u w:val="none"/>
        </w:rPr>
        <w:t>3.4. Материально-техническое обеспечение Программы</w:t>
      </w:r>
      <w:bookmarkEnd w:id="44"/>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Организация, реализующая Программу, должна обеспечить материально-технические условия, позволяющие достичь обозначенные ею цели и выполнить задачи</w:t>
      </w:r>
      <w:r>
        <w:rPr>
          <w:rFonts w:ascii="Times New Roman" w:hAnsi="Times New Roman"/>
          <w:sz w:val="24"/>
          <w:szCs w:val="24"/>
        </w:rPr>
        <w:t>.</w:t>
      </w:r>
      <w:r w:rsidRPr="00971DB4">
        <w:rPr>
          <w:rFonts w:ascii="Times New Roman" w:hAnsi="Times New Roman"/>
          <w:sz w:val="24"/>
          <w:szCs w:val="24"/>
        </w:rPr>
        <w:t xml:space="preserve">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Организация, осуществляющая образовательную деятельность по </w:t>
      </w:r>
      <w:r>
        <w:rPr>
          <w:rFonts w:ascii="Times New Roman" w:hAnsi="Times New Roman"/>
          <w:sz w:val="24"/>
          <w:szCs w:val="24"/>
        </w:rPr>
        <w:t>АООП</w:t>
      </w:r>
      <w:r w:rsidRPr="00971DB4">
        <w:rPr>
          <w:rFonts w:ascii="Times New Roman" w:hAnsi="Times New Roman"/>
          <w:sz w:val="24"/>
          <w:szCs w:val="24"/>
        </w:rPr>
        <w:t>, должна создать материально-технические условия, обеспечивающие: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1) возможность достижения воспитанниками </w:t>
      </w:r>
      <w:r>
        <w:rPr>
          <w:rFonts w:ascii="Times New Roman" w:hAnsi="Times New Roman"/>
          <w:sz w:val="24"/>
          <w:szCs w:val="24"/>
        </w:rPr>
        <w:t>целевых ориентиров</w:t>
      </w:r>
      <w:r w:rsidRPr="00971DB4">
        <w:rPr>
          <w:rFonts w:ascii="Times New Roman" w:hAnsi="Times New Roman"/>
          <w:sz w:val="24"/>
          <w:szCs w:val="24"/>
        </w:rPr>
        <w:t xml:space="preserve"> освоения Программы;</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2) выполнение Организацией требований: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санитарно-эпидемиологических правил и нормативов:</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к условиям размещения организаций, осуществляющих образовательную деятельность,</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оборудованию и содержанию территории,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помещениям, их оборудованию и содержанию,</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естественному и искусственному освещению помещений,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отоплению и вентиляции,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водоснабжению и канализации,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организации питания,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медицинскому обеспечению,</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приему детей в организации, осуществляющие образовательную деятельность,</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организации режима дня,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организации физического воспитания,</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личной гигиене персонала;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пожарной безопасности и электробезопасности;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охране здоровья воспитанников и охране труда работников Организации;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3)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Организация должна иметь необходимое для всех видов образовательной деятельности воспитанников (в т. ч детей с ТНР), педагогической, административной и хозяйственной деятельности оснащение и оборудование:</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учебно-методический комплект Программы (в т. ч. комплект различных развивающих игр);</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Программа оставляет за Организацией право самостоятельного подбора </w:t>
      </w:r>
      <w:r w:rsidRPr="00971DB4">
        <w:rPr>
          <w:rFonts w:ascii="Times New Roman" w:hAnsi="Times New Roman"/>
          <w:sz w:val="24"/>
          <w:szCs w:val="24"/>
        </w:rPr>
        <w:lastRenderedPageBreak/>
        <w:t>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Программа предусматривает необходимость в специальном оснащении и оборудовании для организации образовательного процесса с детьми-инвалидами и детьми с ограниченными возможностями здоровья.</w:t>
      </w:r>
    </w:p>
    <w:p w:rsidR="004B5FD1"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4B5FD1" w:rsidRDefault="004B5FD1" w:rsidP="004B5FD1">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В работе  используется мультимедийный проектор, ноутбук,  ИКТ игры также авторские резецированные методические разработки данного направления работы.</w:t>
      </w:r>
    </w:p>
    <w:p w:rsidR="004B5FD1" w:rsidRPr="00971DB4" w:rsidRDefault="004B5FD1" w:rsidP="004B5FD1">
      <w:pPr>
        <w:widowControl w:val="0"/>
        <w:spacing w:after="0" w:line="240" w:lineRule="auto"/>
        <w:ind w:firstLine="709"/>
        <w:jc w:val="both"/>
        <w:rPr>
          <w:rFonts w:ascii="Times New Roman" w:hAnsi="Times New Roman"/>
          <w:sz w:val="24"/>
          <w:szCs w:val="24"/>
        </w:rPr>
      </w:pPr>
      <w:proofErr w:type="gramStart"/>
      <w:r>
        <w:rPr>
          <w:rFonts w:ascii="Times New Roman" w:hAnsi="Times New Roman"/>
          <w:sz w:val="24"/>
          <w:szCs w:val="24"/>
        </w:rPr>
        <w:t>Сенсорный уголок (воздушно – пузырьковая трубка, основание, зеркала), мягкий бассейн, кресло – груша, мягкий инвентарь,  столы – песочной терапии и др.</w:t>
      </w:r>
      <w:proofErr w:type="gramEnd"/>
    </w:p>
    <w:p w:rsidR="004B5FD1" w:rsidRPr="00971DB4" w:rsidRDefault="004B5FD1" w:rsidP="004B5FD1">
      <w:pPr>
        <w:widowControl w:val="0"/>
        <w:spacing w:after="0" w:line="240" w:lineRule="auto"/>
        <w:ind w:firstLine="709"/>
        <w:jc w:val="both"/>
        <w:rPr>
          <w:rFonts w:ascii="Times New Roman" w:hAnsi="Times New Roman"/>
          <w:sz w:val="24"/>
          <w:szCs w:val="24"/>
        </w:rPr>
      </w:pPr>
    </w:p>
    <w:p w:rsidR="004B5FD1" w:rsidRPr="0012750C" w:rsidRDefault="004B5FD1" w:rsidP="004B5FD1">
      <w:pPr>
        <w:pStyle w:val="23"/>
        <w:spacing w:line="240" w:lineRule="auto"/>
        <w:ind w:firstLine="709"/>
        <w:rPr>
          <w:b/>
          <w:color w:val="auto"/>
          <w:u w:val="none"/>
        </w:rPr>
      </w:pPr>
      <w:bookmarkStart w:id="45" w:name="_Toc485825622"/>
      <w:r w:rsidRPr="0012750C">
        <w:rPr>
          <w:b/>
          <w:color w:val="auto"/>
          <w:u w:val="none"/>
        </w:rPr>
        <w:t>3.5. Финансовые условия реализации Программы</w:t>
      </w:r>
      <w:bookmarkEnd w:id="45"/>
    </w:p>
    <w:p w:rsidR="004B5FD1" w:rsidRPr="0012750C" w:rsidRDefault="004B5FD1" w:rsidP="004B5FD1">
      <w:pPr>
        <w:widowControl w:val="0"/>
        <w:spacing w:after="0" w:line="240" w:lineRule="auto"/>
        <w:ind w:firstLine="709"/>
        <w:contextualSpacing/>
        <w:jc w:val="both"/>
        <w:rPr>
          <w:rFonts w:ascii="Times New Roman" w:hAnsi="Times New Roman"/>
          <w:sz w:val="24"/>
          <w:szCs w:val="24"/>
        </w:rPr>
      </w:pPr>
      <w:r w:rsidRPr="0012750C">
        <w:rPr>
          <w:rFonts w:ascii="Times New Roman" w:hAnsi="Times New Roman"/>
          <w:sz w:val="24"/>
          <w:szCs w:val="24"/>
        </w:rPr>
        <w:t>Федеральный государственный образовательный стандарт четко определяет, что реализация образовательной программы осуществляется в полной мере лишь в условиях, соответствующих предъявляемых к ним требованиям. В свою очередь финансирование реализации образовательной программы дошкольного образования не является самоцелью, а обуславливается именно необходимостью финансирования условий, создаваемых при реализации программы организацией. Именно обеспечение условий, кадровых, предметно-пространственной среды, иных, требуют от организации направленных усилий, связанных с формированием финансовых потоков. Так, если для реализации программы требуется привлечение педагога-психолога (иначе не будет возможности при необходимости провести психологическую диагностику, а значит выполнить требование стандарта, п. 3.2.3), то организация обязана его привлечь для создания требуемых условий, а значит, обязана оплатить его труд, понести соответствующие расходы. Следовательно, построение экономики организации должно осуществляться с учетом решения задачи обеспечения всех необходимых условий, в этом ключе сама экономика должна решать задачи содействия реализации образовательной программы. На уровнях же учредителя организации, субъекта Российской Федерации, определяемые финансовые условия реализации образовательных программ должны в обязательном порядке учитывать, что доводимые до организаций средства доводятся, прежде всего, с целью содействия организациям в реализации образовательной программы в соответствии со всеми требованиями к условиям федерального государственного образовательного стандарта. Таким образом, главным принципом формирования финансовых условий реализации программы является принцип их содействия конечному обучению воспитанника в условиях, необходимых для обеспечения такого обучения. Экономика дошкольного образования в этой связи должна рассматриваться как экономика содействия.</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proofErr w:type="gramStart"/>
      <w:r w:rsidRPr="0012750C">
        <w:rPr>
          <w:rFonts w:ascii="Times New Roman" w:hAnsi="Times New Roman"/>
          <w:b/>
          <w:bCs/>
          <w:sz w:val="24"/>
          <w:szCs w:val="24"/>
          <w:shd w:val="clear" w:color="auto" w:fill="FFFFFF"/>
          <w:lang w:eastAsia="ru-RU"/>
        </w:rPr>
        <w:t>Финансовое обеспечение</w:t>
      </w:r>
      <w:r w:rsidRPr="0012750C">
        <w:rPr>
          <w:rFonts w:ascii="Times New Roman" w:hAnsi="Times New Roman"/>
          <w:sz w:val="24"/>
          <w:szCs w:val="24"/>
          <w:shd w:val="clear" w:color="auto" w:fill="FFFFFF"/>
          <w:lang w:eastAsia="ru-RU"/>
        </w:rPr>
        <w:t xml:space="preserve"> реализации адаптированной основной общеобразовательной программы дошкольного образования, разработанной для детей с тяжелыми нарушениями речи, (далее – Программа) осуществляется в соответствии с потребностями Организации на осуществление всех необходимых расходов на обеспечение конституционного права на бесплатное и общедоступное дошкольное образование с учетом направленности группы, режима пребывания детей в группе, возрастом воспитанников и прочими особенностями реализации Программы.</w:t>
      </w:r>
      <w:proofErr w:type="gramEnd"/>
      <w:r w:rsidRPr="0012750C">
        <w:rPr>
          <w:rFonts w:ascii="Times New Roman" w:hAnsi="Times New Roman"/>
          <w:sz w:val="24"/>
          <w:szCs w:val="24"/>
          <w:shd w:val="clear" w:color="auto" w:fill="FFFFFF"/>
          <w:lang w:eastAsia="ru-RU"/>
        </w:rPr>
        <w:t xml:space="preserve"> Дополнительно при определении потребностей в финансовом обеспечении учитывается тип Организации, в зависимости от которого определяются гарантии по среднему уровню заработной платы педагогических работников в соответствии с Указом Президента </w:t>
      </w:r>
      <w:r w:rsidRPr="0012750C">
        <w:rPr>
          <w:rFonts w:ascii="Times New Roman" w:hAnsi="Times New Roman"/>
          <w:sz w:val="24"/>
          <w:szCs w:val="24"/>
          <w:shd w:val="clear" w:color="auto" w:fill="FFFFFF"/>
          <w:lang w:eastAsia="ru-RU"/>
        </w:rPr>
        <w:lastRenderedPageBreak/>
        <w:t>Российской Федерации от 7 мая 2012 года №597</w:t>
      </w:r>
      <w:r w:rsidRPr="0012750C">
        <w:rPr>
          <w:rFonts w:ascii="Times New Roman" w:hAnsi="Times New Roman"/>
          <w:sz w:val="24"/>
          <w:szCs w:val="24"/>
          <w:shd w:val="clear" w:color="auto" w:fill="FFFFFF"/>
          <w:vertAlign w:val="superscript"/>
          <w:lang w:eastAsia="ru-RU"/>
        </w:rPr>
        <w:footnoteReference w:id="1"/>
      </w:r>
      <w:r w:rsidRPr="0012750C">
        <w:rPr>
          <w:rFonts w:ascii="Times New Roman" w:hAnsi="Times New Roman"/>
          <w:sz w:val="24"/>
          <w:szCs w:val="24"/>
          <w:shd w:val="clear" w:color="auto" w:fill="FFFFFF"/>
          <w:lang w:eastAsia="ru-RU"/>
        </w:rPr>
        <w:t xml:space="preserve">. </w:t>
      </w:r>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r w:rsidRPr="0012750C">
        <w:rPr>
          <w:rFonts w:ascii="Times New Roman" w:eastAsia="Batang" w:hAnsi="Times New Roman"/>
          <w:sz w:val="24"/>
          <w:szCs w:val="24"/>
          <w:lang w:eastAsia="ko-KR"/>
        </w:rPr>
        <w:t xml:space="preserve">Объём финансового обеспечения реализации Программы определяется исходя из Требований к условиям реализации основной общеобразовательной программы дошкольного образования ФГОС </w:t>
      </w:r>
      <w:proofErr w:type="gramStart"/>
      <w:r w:rsidRPr="0012750C">
        <w:rPr>
          <w:rFonts w:ascii="Times New Roman" w:eastAsia="Batang" w:hAnsi="Times New Roman"/>
          <w:sz w:val="24"/>
          <w:szCs w:val="24"/>
          <w:lang w:eastAsia="ko-KR"/>
        </w:rPr>
        <w:t>ДО</w:t>
      </w:r>
      <w:proofErr w:type="gramEnd"/>
      <w:r w:rsidRPr="0012750C">
        <w:rPr>
          <w:rFonts w:ascii="Times New Roman" w:eastAsia="Batang" w:hAnsi="Times New Roman"/>
          <w:sz w:val="24"/>
          <w:szCs w:val="24"/>
          <w:lang w:eastAsia="ko-KR"/>
        </w:rPr>
        <w:t xml:space="preserve"> и должен быть достаточным и необходимым для осуществления Организацией:</w:t>
      </w:r>
    </w:p>
    <w:p w:rsidR="004B5FD1" w:rsidRPr="0012750C" w:rsidRDefault="004B5FD1" w:rsidP="004B5FD1">
      <w:pPr>
        <w:widowControl w:val="0"/>
        <w:numPr>
          <w:ilvl w:val="0"/>
          <w:numId w:val="28"/>
        </w:numPr>
        <w:spacing w:after="0" w:line="240" w:lineRule="auto"/>
        <w:ind w:left="0" w:firstLine="709"/>
        <w:contextualSpacing/>
        <w:jc w:val="both"/>
        <w:rPr>
          <w:rFonts w:ascii="Times New Roman" w:eastAsia="Times New Roman" w:hAnsi="Times New Roman"/>
          <w:sz w:val="24"/>
          <w:szCs w:val="24"/>
          <w:lang w:eastAsia="ru-RU"/>
        </w:rPr>
      </w:pPr>
      <w:proofErr w:type="gramStart"/>
      <w:r w:rsidRPr="0012750C">
        <w:rPr>
          <w:rFonts w:ascii="Times New Roman" w:eastAsia="Times New Roman" w:hAnsi="Times New Roman"/>
          <w:sz w:val="24"/>
          <w:szCs w:val="24"/>
          <w:lang w:eastAsia="ru-RU"/>
        </w:rPr>
        <w:t xml:space="preserve">расходов на оплату труда работников, реализующих Программу, в том числе педагогических работников дополнительной привлекаемых для реализации адаптированной основной общеобразовательной программы для детей </w:t>
      </w:r>
      <w:r w:rsidRPr="0012750C">
        <w:rPr>
          <w:rFonts w:ascii="Times New Roman" w:hAnsi="Times New Roman"/>
          <w:sz w:val="24"/>
          <w:szCs w:val="24"/>
          <w:shd w:val="clear" w:color="auto" w:fill="FFFFFF"/>
          <w:lang w:eastAsia="ru-RU"/>
        </w:rPr>
        <w:t>с тяжелыми нарушениями речи</w:t>
      </w:r>
      <w:r w:rsidRPr="0012750C">
        <w:rPr>
          <w:rFonts w:ascii="Times New Roman" w:eastAsia="Times New Roman" w:hAnsi="Times New Roman"/>
          <w:sz w:val="24"/>
          <w:szCs w:val="24"/>
          <w:lang w:eastAsia="ru-RU"/>
        </w:rPr>
        <w:t xml:space="preserve"> в количестве, необходимом для качественного педагогического сопровождения указанной категории детей.</w:t>
      </w:r>
      <w:proofErr w:type="gramEnd"/>
    </w:p>
    <w:p w:rsidR="004B5FD1" w:rsidRPr="0012750C" w:rsidRDefault="004B5FD1" w:rsidP="004B5FD1">
      <w:pPr>
        <w:widowControl w:val="0"/>
        <w:numPr>
          <w:ilvl w:val="0"/>
          <w:numId w:val="28"/>
        </w:numPr>
        <w:spacing w:after="0" w:line="240" w:lineRule="auto"/>
        <w:ind w:left="0" w:firstLine="709"/>
        <w:contextualSpacing/>
        <w:jc w:val="both"/>
        <w:rPr>
          <w:rFonts w:ascii="Times New Roman" w:eastAsia="Times New Roman" w:hAnsi="Times New Roman"/>
          <w:sz w:val="24"/>
          <w:szCs w:val="24"/>
          <w:lang w:eastAsia="ru-RU"/>
        </w:rPr>
      </w:pPr>
      <w:r w:rsidRPr="0012750C">
        <w:rPr>
          <w:rFonts w:ascii="Times New Roman" w:eastAsia="Times New Roman" w:hAnsi="Times New Roman"/>
          <w:sz w:val="24"/>
          <w:szCs w:val="24"/>
          <w:lang w:eastAsia="ru-RU"/>
        </w:rPr>
        <w:t xml:space="preserve">расходов на средства обучения, включая средства обучения необходимые для организации реализации адаптированной основной общеобразовательной программы для детей </w:t>
      </w:r>
      <w:r w:rsidRPr="0012750C">
        <w:rPr>
          <w:rFonts w:ascii="Times New Roman" w:hAnsi="Times New Roman"/>
          <w:sz w:val="24"/>
          <w:szCs w:val="24"/>
          <w:shd w:val="clear" w:color="auto" w:fill="FFFFFF"/>
          <w:lang w:eastAsia="ru-RU"/>
        </w:rPr>
        <w:t>с тяжелыми нарушениями речи</w:t>
      </w:r>
      <w:r w:rsidRPr="0012750C">
        <w:rPr>
          <w:rFonts w:ascii="Times New Roman" w:eastAsia="Times New Roman" w:hAnsi="Times New Roman"/>
          <w:sz w:val="24"/>
          <w:szCs w:val="24"/>
          <w:lang w:eastAsia="ru-RU"/>
        </w:rPr>
        <w:t>, соответствующие материалы, в том числе приобретение учебных изданий в бумажном и электронном виде, дидактических материалов, ауди</w:t>
      </w:r>
      <w:proofErr w:type="gramStart"/>
      <w:r w:rsidRPr="0012750C">
        <w:rPr>
          <w:rFonts w:ascii="Times New Roman" w:eastAsia="Times New Roman" w:hAnsi="Times New Roman"/>
          <w:sz w:val="24"/>
          <w:szCs w:val="24"/>
          <w:lang w:eastAsia="ru-RU"/>
        </w:rPr>
        <w:t>о</w:t>
      </w:r>
      <w:r w:rsidRPr="0012750C">
        <w:rPr>
          <w:rFonts w:ascii="Times New Roman" w:eastAsia="Times New Roman" w:hAnsi="Times New Roman"/>
          <w:sz w:val="24"/>
          <w:szCs w:val="24"/>
          <w:lang w:eastAsia="ru-RU"/>
        </w:rPr>
        <w:noBreakHyphen/>
      </w:r>
      <w:proofErr w:type="gramEnd"/>
      <w:r w:rsidRPr="0012750C">
        <w:rPr>
          <w:rFonts w:ascii="Times New Roman" w:eastAsia="Times New Roman" w:hAnsi="Times New Roman"/>
          <w:sz w:val="24"/>
          <w:szCs w:val="24"/>
          <w:lang w:eastAsia="ru-RU"/>
        </w:rPr>
        <w:t xml:space="preserve"> и видео</w:t>
      </w:r>
      <w:r w:rsidRPr="0012750C">
        <w:rPr>
          <w:rFonts w:ascii="Times New Roman" w:eastAsia="Times New Roman" w:hAnsi="Times New Roman"/>
          <w:sz w:val="24"/>
          <w:szCs w:val="24"/>
          <w:lang w:eastAsia="ru-RU"/>
        </w:rPr>
        <w:noBreakHyphen/>
        <w:t xml:space="preserve">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w:t>
      </w:r>
      <w:proofErr w:type="gramStart"/>
      <w:r w:rsidRPr="0012750C">
        <w:rPr>
          <w:rFonts w:ascii="Times New Roman" w:eastAsia="Times New Roman" w:hAnsi="Times New Roman"/>
          <w:sz w:val="24"/>
          <w:szCs w:val="24"/>
          <w:lang w:eastAsia="ru-RU"/>
        </w:rPr>
        <w:t xml:space="preserve">и создания развивающей предметно-пространственной среды (в том числе специальных для детей с ОВЗ и детей-инвалидов), приобретения 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 сети Интернет; </w:t>
      </w:r>
      <w:proofErr w:type="gramEnd"/>
    </w:p>
    <w:p w:rsidR="004B5FD1" w:rsidRPr="0012750C" w:rsidRDefault="004B5FD1" w:rsidP="004B5FD1">
      <w:pPr>
        <w:widowControl w:val="0"/>
        <w:numPr>
          <w:ilvl w:val="0"/>
          <w:numId w:val="28"/>
        </w:numPr>
        <w:spacing w:after="0" w:line="240" w:lineRule="auto"/>
        <w:ind w:left="0" w:firstLine="709"/>
        <w:contextualSpacing/>
        <w:jc w:val="both"/>
        <w:rPr>
          <w:rFonts w:ascii="Times New Roman" w:eastAsia="Times New Roman" w:hAnsi="Times New Roman"/>
          <w:sz w:val="24"/>
          <w:szCs w:val="24"/>
          <w:lang w:eastAsia="ru-RU"/>
        </w:rPr>
      </w:pPr>
      <w:r w:rsidRPr="0012750C">
        <w:rPr>
          <w:rFonts w:ascii="Times New Roman" w:eastAsia="Times New Roman" w:hAnsi="Times New Roman"/>
          <w:sz w:val="24"/>
          <w:szCs w:val="24"/>
          <w:lang w:eastAsia="ru-RU"/>
        </w:rPr>
        <w:t>расходов, связанных с дополнительным профессиональным образованием педагогических работников по профилю их педагогической деятельности;</w:t>
      </w:r>
    </w:p>
    <w:p w:rsidR="004B5FD1" w:rsidRPr="0012750C" w:rsidRDefault="004B5FD1" w:rsidP="004B5FD1">
      <w:pPr>
        <w:widowControl w:val="0"/>
        <w:numPr>
          <w:ilvl w:val="0"/>
          <w:numId w:val="28"/>
        </w:numPr>
        <w:spacing w:after="0" w:line="240" w:lineRule="auto"/>
        <w:ind w:left="0" w:firstLine="709"/>
        <w:contextualSpacing/>
        <w:jc w:val="both"/>
        <w:rPr>
          <w:rFonts w:ascii="Times New Roman" w:eastAsia="Times New Roman" w:hAnsi="Times New Roman"/>
          <w:sz w:val="24"/>
          <w:szCs w:val="24"/>
          <w:lang w:eastAsia="ru-RU"/>
        </w:rPr>
      </w:pPr>
      <w:r w:rsidRPr="0012750C">
        <w:rPr>
          <w:rFonts w:ascii="Times New Roman" w:eastAsia="Times New Roman" w:hAnsi="Times New Roman"/>
          <w:sz w:val="24"/>
          <w:szCs w:val="24"/>
          <w:lang w:eastAsia="ru-RU"/>
        </w:rPr>
        <w:t>иных расходов, связанных с реализацией Программы, в том числе необходимых для организации деятельности Организации по реализации программы (включая приобретение услуг, в том числе коммунальных)</w:t>
      </w:r>
    </w:p>
    <w:p w:rsidR="004B5FD1" w:rsidRPr="0012750C" w:rsidRDefault="004B5FD1" w:rsidP="004B5FD1">
      <w:pPr>
        <w:widowControl w:val="0"/>
        <w:spacing w:after="0" w:line="240" w:lineRule="auto"/>
        <w:ind w:firstLine="709"/>
        <w:contextualSpacing/>
        <w:jc w:val="both"/>
        <w:rPr>
          <w:rFonts w:ascii="Times New Roman" w:hAnsi="Times New Roman"/>
          <w:sz w:val="24"/>
          <w:szCs w:val="24"/>
        </w:rPr>
      </w:pPr>
      <w:r w:rsidRPr="0012750C">
        <w:rPr>
          <w:rFonts w:ascii="Times New Roman" w:hAnsi="Times New Roman"/>
          <w:sz w:val="24"/>
          <w:szCs w:val="24"/>
        </w:rPr>
        <w:t>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 и муниципальных образовательных организациях осуществляется на основе нормативных затрат на оказание образовательных услуг, обеспечивающих реализацию Программы в соответствии с федеральным государственным образовательным стандартом дошкольного образования.</w:t>
      </w:r>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proofErr w:type="gramStart"/>
      <w:r w:rsidRPr="0012750C">
        <w:rPr>
          <w:rFonts w:ascii="Times New Roman" w:eastAsia="Batang" w:hAnsi="Times New Roman"/>
          <w:sz w:val="24"/>
          <w:szCs w:val="24"/>
          <w:lang w:eastAsia="ko-KR"/>
        </w:rPr>
        <w:t>При осуществлении финансового обеспечения реализации Программы в негосударственных организациях посредством предоставления субсидий на возмещение затрат используются нормативы финансирования дошкольного образования, определяемые органами государственной власти субъектов Российской Федерации, которые не включают расходы на содержание недвижимого и особо ценного движимого имущества, коммунальные расходы.</w:t>
      </w:r>
      <w:proofErr w:type="gramEnd"/>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r w:rsidRPr="0012750C">
        <w:rPr>
          <w:rFonts w:ascii="Times New Roman" w:eastAsia="Batang" w:hAnsi="Times New Roman"/>
          <w:sz w:val="24"/>
          <w:szCs w:val="24"/>
          <w:lang w:eastAsia="ko-KR"/>
        </w:rPr>
        <w:t>Финансовое обеспечение реализации Программы в государственных и муниципальных организациях осуществляется с учётом распределения полномочий по обеспечению государственных гарантий прав граждан на получение общедоступного и бесплатного дошкольного образования между отдельными уровнями власти.</w:t>
      </w:r>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proofErr w:type="gramStart"/>
      <w:r w:rsidRPr="0012750C">
        <w:rPr>
          <w:rFonts w:ascii="Times New Roman" w:eastAsia="Batang" w:hAnsi="Times New Roman"/>
          <w:sz w:val="24"/>
          <w:szCs w:val="24"/>
          <w:lang w:eastAsia="ko-KR"/>
        </w:rPr>
        <w:t xml:space="preserve">Финансовое обеспечение реализации Программы в бюджетном и/или автономном образовательном учреждении осуществляется исходя из нормативных затрат на основе государственного (муниципального) задания учредителя на оказание государственных </w:t>
      </w:r>
      <w:r w:rsidRPr="0012750C">
        <w:rPr>
          <w:rFonts w:ascii="Times New Roman" w:eastAsia="Batang" w:hAnsi="Times New Roman"/>
          <w:sz w:val="24"/>
          <w:szCs w:val="24"/>
          <w:lang w:eastAsia="ko-KR"/>
        </w:rPr>
        <w:lastRenderedPageBreak/>
        <w:t xml:space="preserve">(муниципальных) услуг по реализации Программы в соответствии с требованиями федерального государственного образовательного стандарта по каждому виду и направленности образовательных программ с учётом форм обучения в соответствии с ведомственным перечнем услуг. </w:t>
      </w:r>
      <w:proofErr w:type="gramEnd"/>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r w:rsidRPr="0012750C">
        <w:rPr>
          <w:rFonts w:ascii="Times New Roman" w:eastAsia="Batang" w:hAnsi="Times New Roman"/>
          <w:sz w:val="24"/>
          <w:szCs w:val="24"/>
          <w:lang w:eastAsia="ko-KR"/>
        </w:rPr>
        <w:t xml:space="preserve">В случае реализации Программы в казённом образовательном учреждении учредитель обеспечивает финансирование его деятельности на основе распределения бюджетных ассигнований по смете с учётом объёмов доходов от приносящей доход деятельности. </w:t>
      </w:r>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proofErr w:type="gramStart"/>
      <w:r w:rsidRPr="0012750C">
        <w:rPr>
          <w:rFonts w:ascii="Times New Roman" w:eastAsia="Batang" w:hAnsi="Times New Roman"/>
          <w:sz w:val="24"/>
          <w:szCs w:val="24"/>
          <w:lang w:eastAsia="ko-KR"/>
        </w:rPr>
        <w:t>При составлении проектов бюджетов для планирования бюджетных ассигнований на оказание муниципальных услуг по реализации Программы, составлении бюджетной сметы казённого учреждения, а также для определения объёма субсидий на выполнение государственных (муниципальных) заданий бюджетным и /или автономным учреждением должны учитываться нормативы финансирования, определяемые органами государственной власти субъектов Российской Федерации, в соответствии с которыми местным бюджетам предоставляются субвенции на обеспечение государственных гарантий реализации</w:t>
      </w:r>
      <w:proofErr w:type="gramEnd"/>
      <w:r w:rsidRPr="0012750C">
        <w:rPr>
          <w:rFonts w:ascii="Times New Roman" w:eastAsia="Batang" w:hAnsi="Times New Roman"/>
          <w:sz w:val="24"/>
          <w:szCs w:val="24"/>
          <w:lang w:eastAsia="ko-KR"/>
        </w:rPr>
        <w:t xml:space="preserve"> прав на получение общедоступного и бесплатного дошкольного образования в муниципальных образовательных организациях.</w:t>
      </w:r>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r w:rsidRPr="0012750C">
        <w:rPr>
          <w:rFonts w:ascii="Times New Roman" w:eastAsia="Batang" w:hAnsi="Times New Roman"/>
          <w:sz w:val="24"/>
          <w:szCs w:val="24"/>
          <w:lang w:eastAsia="ko-KR"/>
        </w:rPr>
        <w:t>Государственное (муниципальное) задание учредителя на оказание государственных (муниципальных)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 направляемых на эти цели.</w:t>
      </w:r>
    </w:p>
    <w:p w:rsidR="004B5FD1" w:rsidRPr="0012750C" w:rsidRDefault="004B5FD1" w:rsidP="004B5FD1">
      <w:pPr>
        <w:widowControl w:val="0"/>
        <w:spacing w:after="0" w:line="240" w:lineRule="auto"/>
        <w:ind w:firstLine="709"/>
        <w:jc w:val="both"/>
        <w:rPr>
          <w:rFonts w:ascii="Times New Roman" w:eastAsia="Batang" w:hAnsi="Times New Roman"/>
          <w:sz w:val="24"/>
          <w:szCs w:val="24"/>
          <w:lang w:eastAsia="ko-KR"/>
        </w:rPr>
      </w:pPr>
      <w:r w:rsidRPr="0012750C">
        <w:rPr>
          <w:rFonts w:ascii="Times New Roman" w:eastAsia="Batang" w:hAnsi="Times New Roman"/>
          <w:sz w:val="24"/>
          <w:szCs w:val="24"/>
          <w:lang w:eastAsia="ko-KR"/>
        </w:rPr>
        <w:t xml:space="preserve">Показатели, характеризующие выполнение государственного (муниципального) задания учредителя на оказание государственных (муниципальных) услуг по реализации Программы, должны учитывать требования ФГОС </w:t>
      </w:r>
      <w:proofErr w:type="gramStart"/>
      <w:r w:rsidRPr="0012750C">
        <w:rPr>
          <w:rFonts w:ascii="Times New Roman" w:eastAsia="Batang" w:hAnsi="Times New Roman"/>
          <w:sz w:val="24"/>
          <w:szCs w:val="24"/>
          <w:lang w:eastAsia="ko-KR"/>
        </w:rPr>
        <w:t>ДО</w:t>
      </w:r>
      <w:proofErr w:type="gramEnd"/>
      <w:r w:rsidRPr="0012750C">
        <w:rPr>
          <w:rFonts w:ascii="Times New Roman" w:eastAsia="Batang" w:hAnsi="Times New Roman"/>
          <w:sz w:val="24"/>
          <w:szCs w:val="24"/>
          <w:lang w:eastAsia="ko-KR"/>
        </w:rPr>
        <w:t xml:space="preserve"> </w:t>
      </w:r>
      <w:proofErr w:type="gramStart"/>
      <w:r w:rsidRPr="0012750C">
        <w:rPr>
          <w:rFonts w:ascii="Times New Roman" w:eastAsia="Batang" w:hAnsi="Times New Roman"/>
          <w:sz w:val="24"/>
          <w:szCs w:val="24"/>
          <w:lang w:eastAsia="ko-KR"/>
        </w:rPr>
        <w:t>к</w:t>
      </w:r>
      <w:proofErr w:type="gramEnd"/>
      <w:r w:rsidRPr="0012750C">
        <w:rPr>
          <w:rFonts w:ascii="Times New Roman" w:eastAsia="Batang" w:hAnsi="Times New Roman"/>
          <w:sz w:val="24"/>
          <w:szCs w:val="24"/>
          <w:lang w:eastAsia="ko-KR"/>
        </w:rPr>
        <w:t xml:space="preserve"> условиям реализации Программы, а также особенности реализации Программы в отношении детей с</w:t>
      </w:r>
      <w:r w:rsidRPr="0012750C">
        <w:rPr>
          <w:rFonts w:ascii="Times New Roman" w:hAnsi="Times New Roman"/>
          <w:sz w:val="24"/>
          <w:szCs w:val="24"/>
          <w:shd w:val="clear" w:color="auto" w:fill="FFFFFF"/>
          <w:lang w:eastAsia="ko-KR"/>
        </w:rPr>
        <w:t xml:space="preserve"> тяжелыми нарушениями речи</w:t>
      </w:r>
      <w:r w:rsidRPr="0012750C">
        <w:rPr>
          <w:rFonts w:ascii="Times New Roman" w:eastAsia="Batang" w:hAnsi="Times New Roman"/>
          <w:sz w:val="24"/>
          <w:szCs w:val="24"/>
          <w:lang w:eastAsia="ko-KR"/>
        </w:rPr>
        <w:t>.</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В соответствии с дополнительными расходными обязательствами органов местного самоуправления и субъектов Российской Федерации финансовое обеспечение Программы может включать расходы, связанные с организацией подвоза обучающихся к образовательным организациям и обеспечением сетевой реализации Программы.</w:t>
      </w:r>
    </w:p>
    <w:p w:rsidR="004B5FD1" w:rsidRPr="0012750C" w:rsidRDefault="004B5FD1" w:rsidP="004B5FD1">
      <w:pPr>
        <w:widowControl w:val="0"/>
        <w:spacing w:after="0" w:line="240" w:lineRule="auto"/>
        <w:ind w:firstLine="709"/>
        <w:jc w:val="both"/>
        <w:rPr>
          <w:rFonts w:ascii="Times New Roman" w:hAnsi="Times New Roman"/>
          <w:sz w:val="24"/>
          <w:szCs w:val="24"/>
          <w:lang w:eastAsia="ru-RU"/>
        </w:rPr>
      </w:pPr>
      <w:r w:rsidRPr="0012750C">
        <w:rPr>
          <w:rFonts w:ascii="Times New Roman" w:hAnsi="Times New Roman"/>
          <w:sz w:val="24"/>
          <w:szCs w:val="24"/>
          <w:lang w:eastAsia="ru-RU"/>
        </w:rPr>
        <w:t xml:space="preserve">Финансовое обеспечение организации реализации </w:t>
      </w:r>
      <w:r w:rsidRPr="0012750C">
        <w:rPr>
          <w:rFonts w:ascii="Times New Roman" w:hAnsi="Times New Roman"/>
          <w:sz w:val="24"/>
          <w:szCs w:val="24"/>
          <w:shd w:val="clear" w:color="auto" w:fill="FFFFFF"/>
          <w:lang w:eastAsia="ru-RU"/>
        </w:rPr>
        <w:t>Программы в</w:t>
      </w:r>
      <w:r w:rsidRPr="0012750C">
        <w:rPr>
          <w:rFonts w:ascii="Times New Roman" w:hAnsi="Times New Roman"/>
          <w:sz w:val="24"/>
          <w:szCs w:val="24"/>
          <w:lang w:eastAsia="ru-RU"/>
        </w:rPr>
        <w:t xml:space="preserve"> государственных и муниципальных образовательных организациях в части расходов на приобретение коммунальных </w:t>
      </w:r>
      <w:proofErr w:type="gramStart"/>
      <w:r w:rsidRPr="0012750C">
        <w:rPr>
          <w:rFonts w:ascii="Times New Roman" w:hAnsi="Times New Roman"/>
          <w:sz w:val="24"/>
          <w:szCs w:val="24"/>
          <w:lang w:eastAsia="ru-RU"/>
        </w:rPr>
        <w:t>услуг</w:t>
      </w:r>
      <w:proofErr w:type="gramEnd"/>
      <w:r w:rsidRPr="0012750C">
        <w:rPr>
          <w:rFonts w:ascii="Times New Roman" w:hAnsi="Times New Roman"/>
          <w:sz w:val="24"/>
          <w:szCs w:val="24"/>
          <w:lang w:eastAsia="ru-RU"/>
        </w:rPr>
        <w:t xml:space="preserve"> и содержание зданий осуществляется за счет средств учредителей указанных организаций.</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proofErr w:type="gramStart"/>
      <w:r w:rsidRPr="0012750C">
        <w:rPr>
          <w:rFonts w:ascii="Times New Roman" w:hAnsi="Times New Roman"/>
          <w:sz w:val="24"/>
          <w:szCs w:val="24"/>
          <w:shd w:val="clear" w:color="auto" w:fill="FFFFFF"/>
          <w:lang w:eastAsia="ru-RU"/>
        </w:rPr>
        <w:t>В соответствии с требованиями ФГОС ДО при расчёте нормативных затрат на оказание услуг по реализации Программы должны учитываться потребности в рабочем времени педагогических работников организаций на выполнение всех видов работ в рамках реализации Программы, а также расходы на создание соответствующей предметно-пространственной среды, в том числе расходы на приобретение средств обучения, учебных пособий.</w:t>
      </w:r>
      <w:proofErr w:type="gramEnd"/>
      <w:r w:rsidRPr="0012750C">
        <w:rPr>
          <w:rFonts w:ascii="Times New Roman" w:hAnsi="Times New Roman"/>
          <w:sz w:val="24"/>
          <w:szCs w:val="24"/>
          <w:shd w:val="clear" w:color="auto" w:fill="FFFFFF"/>
          <w:lang w:eastAsia="ru-RU"/>
        </w:rPr>
        <w:t xml:space="preserve"> При реализации Программы примерные нормативные затраты определяются отдельно для различных возрастов детей, типов населенных пунктов, направленностей и режимов групп, в которых реализуется Программа.</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В отличи</w:t>
      </w:r>
      <w:proofErr w:type="gramStart"/>
      <w:r w:rsidRPr="0012750C">
        <w:rPr>
          <w:rFonts w:ascii="Times New Roman" w:hAnsi="Times New Roman"/>
          <w:sz w:val="24"/>
          <w:szCs w:val="24"/>
          <w:shd w:val="clear" w:color="auto" w:fill="FFFFFF"/>
          <w:lang w:eastAsia="ru-RU"/>
        </w:rPr>
        <w:t>и</w:t>
      </w:r>
      <w:proofErr w:type="gramEnd"/>
      <w:r w:rsidRPr="0012750C">
        <w:rPr>
          <w:rFonts w:ascii="Times New Roman" w:hAnsi="Times New Roman"/>
          <w:sz w:val="24"/>
          <w:szCs w:val="24"/>
          <w:shd w:val="clear" w:color="auto" w:fill="FFFFFF"/>
          <w:lang w:eastAsia="ru-RU"/>
        </w:rPr>
        <w:t xml:space="preserve"> от расчета нормативных затрат на оказание государственной (муниципальной) услуги по реализации основной общеобразовательной программы дошкольного образования, при определении нормативных затрат на реализацию адаптированной для детей с тяжелыми нарушениями речи основной общеобразовательной программы дошкольного образования необходимо учитывать следующие потребности в дополнительном финансовом обеспечении при ее реализации:</w:t>
      </w:r>
    </w:p>
    <w:p w:rsidR="004B5FD1" w:rsidRPr="0012750C" w:rsidRDefault="004B5FD1" w:rsidP="004B5FD1">
      <w:pPr>
        <w:widowControl w:val="0"/>
        <w:numPr>
          <w:ilvl w:val="0"/>
          <w:numId w:val="28"/>
        </w:numPr>
        <w:spacing w:after="0" w:line="240" w:lineRule="auto"/>
        <w:ind w:left="0" w:firstLine="709"/>
        <w:contextualSpacing/>
        <w:jc w:val="both"/>
        <w:rPr>
          <w:rFonts w:ascii="Times New Roman" w:hAnsi="Times New Roman"/>
          <w:sz w:val="24"/>
          <w:szCs w:val="24"/>
          <w:shd w:val="clear" w:color="auto" w:fill="FFFFFF"/>
          <w:lang w:eastAsia="ru-RU"/>
        </w:rPr>
      </w:pPr>
      <w:proofErr w:type="gramStart"/>
      <w:r w:rsidRPr="0012750C">
        <w:rPr>
          <w:rFonts w:ascii="Times New Roman" w:hAnsi="Times New Roman"/>
          <w:sz w:val="24"/>
          <w:szCs w:val="24"/>
          <w:shd w:val="clear" w:color="auto" w:fill="FFFFFF"/>
          <w:lang w:eastAsia="ru-RU"/>
        </w:rPr>
        <w:t xml:space="preserve">необходимость увеличение относительной (доля ставки) нагрузки на воспитателей компенсирующих групп для детей с тяжелыми нарушениями речи, а также групп комбинированной направленности (общеразвивающих групп с включением детей с </w:t>
      </w:r>
      <w:r w:rsidRPr="0012750C">
        <w:rPr>
          <w:rFonts w:ascii="Times New Roman" w:hAnsi="Times New Roman"/>
          <w:sz w:val="24"/>
          <w:szCs w:val="24"/>
          <w:shd w:val="clear" w:color="auto" w:fill="FFFFFF"/>
          <w:lang w:eastAsia="ru-RU"/>
        </w:rPr>
        <w:lastRenderedPageBreak/>
        <w:t xml:space="preserve">тяжелыми нарушениями речи), в связи с тем, что приказом </w:t>
      </w:r>
      <w:proofErr w:type="spellStart"/>
      <w:r w:rsidRPr="0012750C">
        <w:rPr>
          <w:rFonts w:ascii="Times New Roman" w:hAnsi="Times New Roman"/>
          <w:sz w:val="24"/>
          <w:szCs w:val="24"/>
          <w:shd w:val="clear" w:color="auto" w:fill="FFFFFF"/>
          <w:lang w:eastAsia="ru-RU"/>
        </w:rPr>
        <w:t>Минобрнауки</w:t>
      </w:r>
      <w:proofErr w:type="spellEnd"/>
      <w:r w:rsidRPr="0012750C">
        <w:rPr>
          <w:rFonts w:ascii="Times New Roman" w:hAnsi="Times New Roman"/>
          <w:sz w:val="24"/>
          <w:szCs w:val="24"/>
          <w:shd w:val="clear" w:color="auto" w:fill="FFFFFF"/>
          <w:lang w:eastAsia="ru-RU"/>
        </w:rPr>
        <w:t xml:space="preserve"> России от 22.12.2014 №1601</w:t>
      </w:r>
      <w:r w:rsidRPr="0012750C">
        <w:rPr>
          <w:rFonts w:ascii="Times New Roman" w:hAnsi="Times New Roman"/>
          <w:sz w:val="24"/>
          <w:szCs w:val="24"/>
          <w:lang w:eastAsia="ru-RU"/>
        </w:rPr>
        <w:t xml:space="preserve"> </w:t>
      </w:r>
      <w:r w:rsidRPr="0012750C">
        <w:rPr>
          <w:rFonts w:ascii="Times New Roman" w:hAnsi="Times New Roman"/>
          <w:sz w:val="24"/>
          <w:szCs w:val="24"/>
          <w:shd w:val="clear" w:color="auto" w:fill="FFFFFF"/>
          <w:lang w:eastAsia="ru-RU"/>
        </w:rPr>
        <w:t>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 установлена норма часов педагогической</w:t>
      </w:r>
      <w:proofErr w:type="gramEnd"/>
      <w:r w:rsidRPr="0012750C">
        <w:rPr>
          <w:rFonts w:ascii="Times New Roman" w:hAnsi="Times New Roman"/>
          <w:sz w:val="24"/>
          <w:szCs w:val="24"/>
          <w:shd w:val="clear" w:color="auto" w:fill="FFFFFF"/>
          <w:lang w:eastAsia="ru-RU"/>
        </w:rPr>
        <w:t xml:space="preserve"> работы в неделю за ставку заработной платы в размере 25 часов.</w:t>
      </w:r>
    </w:p>
    <w:p w:rsidR="004B5FD1" w:rsidRPr="0012750C" w:rsidRDefault="004B5FD1" w:rsidP="004B5FD1">
      <w:pPr>
        <w:widowControl w:val="0"/>
        <w:numPr>
          <w:ilvl w:val="0"/>
          <w:numId w:val="28"/>
        </w:numPr>
        <w:spacing w:after="0" w:line="240" w:lineRule="auto"/>
        <w:ind w:left="0" w:firstLine="709"/>
        <w:contextualSpacing/>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необходимость привлечения дополнительных педагогических работников для сопровождения детей с тяжелыми и фонетико-фонематическими нарушениями речи в количестве одного дефектолога (учителя-логопеда) на группу компенсирующей направленности (из расчета на сопровождения детей с ограниченными возможностями в группе комбинированной направленности), одного специального психолога на группу.</w:t>
      </w:r>
    </w:p>
    <w:p w:rsidR="004B5FD1" w:rsidRPr="0012750C" w:rsidRDefault="004B5FD1" w:rsidP="004B5FD1">
      <w:pPr>
        <w:widowControl w:val="0"/>
        <w:numPr>
          <w:ilvl w:val="0"/>
          <w:numId w:val="28"/>
        </w:numPr>
        <w:spacing w:after="0" w:line="240" w:lineRule="auto"/>
        <w:ind w:left="0" w:firstLine="709"/>
        <w:contextualSpacing/>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необходимость уменьшения числа детей в компенсирующих группах:</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для детей с тяжелыми нарушениями речи в возрасте до 3-х лет – до 6 человек;</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для детей с тяжелыми нарушениями речи в возрасте старше 3-х лет – до 10 человек;</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для детей с фонетико-фонематическими нарушениями речи в возрасте старше 3-х лет – до 12 человек;</w:t>
      </w:r>
    </w:p>
    <w:p w:rsidR="004B5FD1" w:rsidRPr="0012750C" w:rsidRDefault="004B5FD1" w:rsidP="004B5FD1">
      <w:pPr>
        <w:widowControl w:val="0"/>
        <w:numPr>
          <w:ilvl w:val="0"/>
          <w:numId w:val="28"/>
        </w:numPr>
        <w:spacing w:after="0" w:line="240" w:lineRule="auto"/>
        <w:ind w:left="0" w:firstLine="709"/>
        <w:contextualSpacing/>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необходимость уменьшения числа детей в группах комбинированной направленности:</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для детей с тяжелыми нарушениями речи в возрасте до 3-х лет – до 10 человек, в том числе не более 3-х детей с тяжелыми нарушениями речи;</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для детей с тяжелыми нарушениями речи в возрасте старше 3-х лет – до 18 человек, в том числе не более 4-х детей с тяжелыми нарушениями речи;</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для детей с фонетико-фонематическими нарушениями речи в возрасте старше 3-х лет – до 24 человек, в том числе не более 10-ти детей с фонематическими нарушениями речи;</w:t>
      </w:r>
    </w:p>
    <w:p w:rsidR="004B5FD1" w:rsidRPr="0012750C" w:rsidRDefault="004B5FD1" w:rsidP="004B5FD1">
      <w:pPr>
        <w:widowControl w:val="0"/>
        <w:numPr>
          <w:ilvl w:val="0"/>
          <w:numId w:val="28"/>
        </w:numPr>
        <w:spacing w:after="0" w:line="240" w:lineRule="auto"/>
        <w:ind w:left="0" w:firstLine="709"/>
        <w:contextualSpacing/>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 xml:space="preserve">необходимость приобретения дополнительных средств обучения, в которых нуждаются дети с тяжелыми нарушениями речи </w:t>
      </w:r>
      <w:proofErr w:type="gramStart"/>
      <w:r w:rsidRPr="0012750C">
        <w:rPr>
          <w:rFonts w:ascii="Times New Roman" w:hAnsi="Times New Roman"/>
          <w:sz w:val="24"/>
          <w:szCs w:val="24"/>
          <w:shd w:val="clear" w:color="auto" w:fill="FFFFFF"/>
          <w:lang w:eastAsia="ru-RU"/>
        </w:rPr>
        <w:t>при</w:t>
      </w:r>
      <w:proofErr w:type="gramEnd"/>
      <w:r w:rsidRPr="0012750C">
        <w:rPr>
          <w:rFonts w:ascii="Times New Roman" w:hAnsi="Times New Roman"/>
          <w:sz w:val="24"/>
          <w:szCs w:val="24"/>
          <w:shd w:val="clear" w:color="auto" w:fill="FFFFFF"/>
          <w:lang w:eastAsia="ru-RU"/>
        </w:rPr>
        <w:t xml:space="preserve"> освоения образовательной программы.</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sz w:val="24"/>
          <w:szCs w:val="24"/>
          <w:shd w:val="clear" w:color="auto" w:fill="FFFFFF"/>
          <w:lang w:eastAsia="ru-RU"/>
        </w:rPr>
        <w:t>Дополнительно, в случае если установлены надбавок к оплате труда для педагогических работников, непосредственно осуществляющих обучение, воспитание, присмотр и уход за обучающимися (воспитанниками) с ограниченными возможностями здоровья, возникает потребность в увеличении средней заработной платы для указанных педагогических работников.</w:t>
      </w:r>
    </w:p>
    <w:p w:rsidR="004B5FD1" w:rsidRPr="0012750C" w:rsidRDefault="004B5FD1" w:rsidP="004B5FD1">
      <w:pPr>
        <w:widowControl w:val="0"/>
        <w:shd w:val="clear" w:color="auto" w:fill="FFFFFF"/>
        <w:spacing w:after="0" w:line="240" w:lineRule="auto"/>
        <w:ind w:firstLine="709"/>
        <w:jc w:val="both"/>
        <w:rPr>
          <w:rFonts w:ascii="Times New Roman" w:hAnsi="Times New Roman"/>
          <w:sz w:val="24"/>
          <w:szCs w:val="24"/>
          <w:shd w:val="clear" w:color="auto" w:fill="FFFFFF"/>
          <w:lang w:eastAsia="ru-RU"/>
        </w:rPr>
      </w:pPr>
      <w:proofErr w:type="gramStart"/>
      <w:r w:rsidRPr="0012750C">
        <w:rPr>
          <w:rFonts w:ascii="Times New Roman" w:hAnsi="Times New Roman"/>
          <w:sz w:val="24"/>
          <w:szCs w:val="24"/>
          <w:shd w:val="clear" w:color="auto" w:fill="FFFFFF"/>
          <w:lang w:eastAsia="ru-RU"/>
        </w:rPr>
        <w:t xml:space="preserve">В соответствии с общими требования к определению нормативных затрат на оказание государственных (муниципальных) услуг в сфере образования, науки и молодежной политики,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утвержденными Приказом </w:t>
      </w:r>
      <w:proofErr w:type="spellStart"/>
      <w:r w:rsidRPr="0012750C">
        <w:rPr>
          <w:rFonts w:ascii="Times New Roman" w:hAnsi="Times New Roman"/>
          <w:sz w:val="24"/>
          <w:szCs w:val="24"/>
          <w:shd w:val="clear" w:color="auto" w:fill="FFFFFF"/>
          <w:lang w:eastAsia="ru-RU"/>
        </w:rPr>
        <w:t>Минобрнауки</w:t>
      </w:r>
      <w:proofErr w:type="spellEnd"/>
      <w:r w:rsidRPr="0012750C">
        <w:rPr>
          <w:rFonts w:ascii="Times New Roman" w:hAnsi="Times New Roman"/>
          <w:sz w:val="24"/>
          <w:szCs w:val="24"/>
          <w:shd w:val="clear" w:color="auto" w:fill="FFFFFF"/>
          <w:lang w:eastAsia="ru-RU"/>
        </w:rPr>
        <w:t xml:space="preserve"> России от 22 сентября 2015 г. №1040, при расчете нормативных затрат на оказание государственных</w:t>
      </w:r>
      <w:proofErr w:type="gramEnd"/>
      <w:r w:rsidRPr="0012750C">
        <w:rPr>
          <w:rFonts w:ascii="Times New Roman" w:hAnsi="Times New Roman"/>
          <w:sz w:val="24"/>
          <w:szCs w:val="24"/>
          <w:shd w:val="clear" w:color="auto" w:fill="FFFFFF"/>
          <w:lang w:eastAsia="ru-RU"/>
        </w:rPr>
        <w:t xml:space="preserve"> (муниципальных) услуг лицам с ограниченными возможностями здоровья, детям-инвалидам, инвалидам в соответствии с индивидуальной программой реабилитации инвалида и лицам со специальными потребностями применяются повышающие коэффициенты, учитывающие специфику организации предоставления государственных (муниципальных) услуги указанной категории потребителей. Таким образом, расчет нормативных затрат на реализацию адаптированной основной общеобразовательной программы для детей с тяжелыми нарушениями речи должен осуществляться посредством применения повышающих коэффициентов к нормативным затратам на оказание услуг по реализации основных общеобразовательных программ дошкольного образования. </w:t>
      </w:r>
    </w:p>
    <w:p w:rsidR="004B5FD1" w:rsidRPr="0012750C" w:rsidRDefault="004B5FD1" w:rsidP="004B5FD1">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12750C">
        <w:rPr>
          <w:rFonts w:ascii="Times New Roman" w:eastAsia="Times New Roman" w:hAnsi="Times New Roman"/>
          <w:sz w:val="24"/>
          <w:szCs w:val="24"/>
          <w:lang w:eastAsia="ru-RU"/>
        </w:rPr>
        <w:t>Рекомендуется осуществлять расчет нормативных затрат на оказание услуги по реализации Программы</w:t>
      </w:r>
      <w:proofErr w:type="gramStart"/>
      <w:r w:rsidRPr="0012750C">
        <w:rPr>
          <w:rFonts w:ascii="Times New Roman" w:eastAsia="Times New Roman" w:hAnsi="Times New Roman"/>
          <w:sz w:val="24"/>
          <w:szCs w:val="24"/>
          <w:lang w:eastAsia="ru-RU"/>
        </w:rPr>
        <w:t xml:space="preserve"> (</w:t>
      </w:r>
      <m:oMath>
        <m:r>
          <w:rPr>
            <w:rFonts w:ascii="Cambria Math" w:hAnsi="Cambria Math"/>
            <w:sz w:val="24"/>
            <w:szCs w:val="24"/>
          </w:rPr>
          <m:t>N</m:t>
        </m:r>
      </m:oMath>
      <w:r w:rsidRPr="0012750C">
        <w:rPr>
          <w:rFonts w:ascii="Times New Roman" w:eastAsia="Times New Roman" w:hAnsi="Times New Roman"/>
          <w:sz w:val="24"/>
          <w:szCs w:val="24"/>
          <w:lang w:eastAsia="ru-RU"/>
        </w:rPr>
        <w:t xml:space="preserve">) </w:t>
      </w:r>
      <w:proofErr w:type="gramEnd"/>
      <w:r w:rsidRPr="0012750C">
        <w:rPr>
          <w:rFonts w:ascii="Times New Roman" w:eastAsia="Times New Roman" w:hAnsi="Times New Roman"/>
          <w:sz w:val="24"/>
          <w:szCs w:val="24"/>
          <w:lang w:eastAsia="ru-RU"/>
        </w:rPr>
        <w:t>по формуле:</w:t>
      </w:r>
    </w:p>
    <w:p w:rsidR="004B5FD1" w:rsidRPr="0012750C" w:rsidRDefault="004B5FD1" w:rsidP="004B5FD1">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4B5FD1" w:rsidRPr="004B5FD1" w:rsidRDefault="004B5FD1" w:rsidP="004B5FD1">
      <w:pPr>
        <w:widowControl w:val="0"/>
        <w:autoSpaceDE w:val="0"/>
        <w:autoSpaceDN w:val="0"/>
        <w:adjustRightInd w:val="0"/>
        <w:spacing w:after="0" w:line="240" w:lineRule="auto"/>
        <w:ind w:firstLine="709"/>
        <w:jc w:val="center"/>
        <w:rPr>
          <w:rFonts w:ascii="Times New Roman" w:eastAsia="Times New Roman" w:hAnsi="Times New Roman"/>
          <w:i/>
          <w:sz w:val="24"/>
          <w:szCs w:val="24"/>
          <w:lang w:eastAsia="ru-RU"/>
        </w:rPr>
      </w:pPr>
      <m:oMathPara>
        <m:oMath>
          <m:r>
            <w:rPr>
              <w:rFonts w:ascii="Cambria Math" w:hAnsi="Cambria Math"/>
              <w:sz w:val="24"/>
              <w:szCs w:val="24"/>
            </w:rPr>
            <m:t>N=</m:t>
          </m:r>
          <m:sSub>
            <m:sSubPr>
              <m:ctrlPr>
                <w:rPr>
                  <w:rFonts w:ascii="Cambria Math" w:hAnsi="Cambria Math"/>
                  <w:i/>
                  <w:sz w:val="24"/>
                  <w:szCs w:val="24"/>
                  <w:lang w:val="en-US"/>
                </w:rPr>
              </m:ctrlPr>
            </m:sSubPr>
            <m:e>
              <m:r>
                <w:rPr>
                  <w:rFonts w:ascii="Cambria Math" w:hAnsi="Cambria Math"/>
                  <w:sz w:val="24"/>
                  <w:szCs w:val="24"/>
                  <w:lang w:val="en-US"/>
                </w:rPr>
                <m:t>N</m:t>
              </m:r>
            </m:e>
            <m:sub>
              <m:r>
                <w:rPr>
                  <w:rFonts w:ascii="Cambria Math" w:hAnsi="Cambria Math"/>
                  <w:sz w:val="24"/>
                  <w:szCs w:val="24"/>
                </w:rPr>
                <m:t>пед</m:t>
              </m:r>
            </m:sub>
          </m:sSub>
          <m:r>
            <m:rPr>
              <m:sty m:val="b"/>
            </m:rPr>
            <w:rPr>
              <w:rFonts w:ascii="Cambria Math" w:hAnsi="Cambria Math"/>
              <w:color w:val="000000"/>
              <w:sz w:val="24"/>
              <w:szCs w:val="24"/>
              <w:lang w:val="en-US"/>
            </w:rPr>
            <m:t>×</m:t>
          </m:r>
          <m:sSub>
            <m:sSubPr>
              <m:ctrlPr>
                <w:rPr>
                  <w:rFonts w:ascii="Cambria Math" w:hAnsi="Cambria Math"/>
                  <w:i/>
                  <w:color w:val="000000"/>
                  <w:sz w:val="24"/>
                  <w:szCs w:val="24"/>
                  <w:lang w:val="en-US"/>
                </w:rPr>
              </m:ctrlPr>
            </m:sSubPr>
            <m:e>
              <m:r>
                <w:rPr>
                  <w:rFonts w:ascii="Cambria Math" w:hAnsi="Cambria Math"/>
                  <w:color w:val="000000"/>
                  <w:sz w:val="24"/>
                  <w:szCs w:val="24"/>
                  <w:lang w:val="en-US"/>
                </w:rPr>
                <m:t>k</m:t>
              </m:r>
            </m:e>
            <m:sub>
              <m:r>
                <w:rPr>
                  <w:rFonts w:ascii="Cambria Math" w:hAnsi="Cambria Math"/>
                  <w:color w:val="000000"/>
                  <w:sz w:val="24"/>
                  <w:szCs w:val="24"/>
                </w:rPr>
                <m:t>пед</m:t>
              </m:r>
            </m:sub>
          </m:sSub>
          <m:r>
            <m:rPr>
              <m:sty m:val="b"/>
            </m:rPr>
            <w:rPr>
              <w:rFonts w:ascii="Cambria Math" w:hAnsi="Cambria Math"/>
              <w:color w:val="000000"/>
              <w:sz w:val="24"/>
              <w:szCs w:val="24"/>
              <w:lang w:val="en-US"/>
            </w:rPr>
            <m:t>+</m:t>
          </m:r>
          <m:d>
            <m:dPr>
              <m:ctrlPr>
                <w:rPr>
                  <w:rFonts w:ascii="Cambria Math" w:hAnsi="Cambria Math"/>
                  <w:b/>
                  <w:color w:val="000000"/>
                  <w:sz w:val="24"/>
                  <w:szCs w:val="24"/>
                  <w:lang w:val="en-US"/>
                </w:rPr>
              </m:ctrlPr>
            </m:dPr>
            <m:e>
              <m:sSub>
                <m:sSubPr>
                  <m:ctrlPr>
                    <w:rPr>
                      <w:rFonts w:ascii="Cambria Math" w:hAnsi="Cambria Math"/>
                      <w:i/>
                      <w:sz w:val="24"/>
                      <w:szCs w:val="24"/>
                      <w:lang w:val="en-US"/>
                    </w:rPr>
                  </m:ctrlPr>
                </m:sSubPr>
                <m:e>
                  <m:r>
                    <w:rPr>
                      <w:rFonts w:ascii="Cambria Math" w:hAnsi="Cambria Math"/>
                      <w:sz w:val="24"/>
                      <w:szCs w:val="24"/>
                      <w:lang w:val="en-US"/>
                    </w:rPr>
                    <m:t>N</m:t>
                  </m:r>
                </m:e>
                <m:sub>
                  <m:r>
                    <w:rPr>
                      <w:rFonts w:ascii="Cambria Math" w:hAnsi="Cambria Math"/>
                      <w:sz w:val="24"/>
                      <w:szCs w:val="24"/>
                    </w:rPr>
                    <m:t>увп</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N</m:t>
                  </m:r>
                </m:e>
                <m:sub>
                  <m:r>
                    <w:rPr>
                      <w:rFonts w:ascii="Cambria Math" w:hAnsi="Cambria Math"/>
                      <w:sz w:val="24"/>
                      <w:szCs w:val="24"/>
                    </w:rPr>
                    <m:t>пр</m:t>
                  </m:r>
                </m:sub>
              </m:sSub>
              <m:r>
                <w:rPr>
                  <w:rFonts w:ascii="Cambria Math" w:hAnsi="Cambria Math"/>
                  <w:sz w:val="24"/>
                  <w:szCs w:val="24"/>
                  <w:lang w:val="en-US"/>
                </w:rPr>
                <m:t>+</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от</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ком</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зд</m:t>
                  </m:r>
                </m:sub>
              </m:sSub>
            </m:e>
          </m:d>
          <m:r>
            <m:rPr>
              <m:sty m:val="b"/>
            </m:rPr>
            <w:rPr>
              <w:rFonts w:ascii="Cambria Math" w:hAnsi="Cambria Math"/>
              <w:color w:val="000000"/>
              <w:sz w:val="24"/>
              <w:szCs w:val="24"/>
            </w:rPr>
            <m:t xml:space="preserve"> </m:t>
          </m:r>
          <m:r>
            <m:rPr>
              <m:sty m:val="b"/>
            </m:rPr>
            <w:rPr>
              <w:rFonts w:ascii="Cambria Math" w:hAnsi="Cambria Math"/>
              <w:color w:val="000000"/>
              <w:sz w:val="24"/>
              <w:szCs w:val="24"/>
              <w:lang w:val="en-US"/>
            </w:rPr>
            <m:t>×</m:t>
          </m:r>
          <m:sSub>
            <m:sSubPr>
              <m:ctrlPr>
                <w:rPr>
                  <w:rFonts w:ascii="Cambria Math" w:hAnsi="Cambria Math"/>
                  <w:i/>
                  <w:color w:val="000000"/>
                  <w:sz w:val="24"/>
                  <w:szCs w:val="24"/>
                  <w:lang w:val="en-US"/>
                </w:rPr>
              </m:ctrlPr>
            </m:sSubPr>
            <m:e>
              <m:r>
                <w:rPr>
                  <w:rFonts w:ascii="Cambria Math" w:hAnsi="Cambria Math"/>
                  <w:color w:val="000000"/>
                  <w:sz w:val="24"/>
                  <w:szCs w:val="24"/>
                  <w:lang w:val="en-US"/>
                </w:rPr>
                <m:t>k</m:t>
              </m:r>
            </m:e>
            <m:sub>
              <m:r>
                <w:rPr>
                  <w:rFonts w:ascii="Cambria Math" w:hAnsi="Cambria Math"/>
                  <w:color w:val="000000"/>
                  <w:sz w:val="24"/>
                  <w:szCs w:val="24"/>
                </w:rPr>
                <m:t>пр</m:t>
              </m:r>
            </m:sub>
          </m:sSub>
          <m:r>
            <m:rPr>
              <m:sty m:val="b"/>
            </m:rPr>
            <w:rPr>
              <w:rFonts w:ascii="Cambria Math" w:hAnsi="Cambria Math"/>
              <w:color w:val="000000"/>
              <w:sz w:val="24"/>
              <w:szCs w:val="24"/>
            </w:rPr>
            <m:t>+</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с</m:t>
              </m:r>
            </m:sub>
          </m:sSub>
          <m:r>
            <m:rPr>
              <m:sty m:val="b"/>
            </m:rPr>
            <w:rPr>
              <w:rFonts w:ascii="Cambria Math" w:hAnsi="Cambria Math"/>
              <w:color w:val="000000"/>
              <w:sz w:val="24"/>
              <w:szCs w:val="24"/>
              <w:lang w:val="en-US"/>
            </w:rPr>
            <m:t>×</m:t>
          </m:r>
          <m:sSub>
            <m:sSubPr>
              <m:ctrlPr>
                <w:rPr>
                  <w:rFonts w:ascii="Cambria Math" w:hAnsi="Cambria Math"/>
                  <w:i/>
                  <w:color w:val="000000"/>
                  <w:sz w:val="24"/>
                  <w:szCs w:val="24"/>
                  <w:lang w:val="en-US"/>
                </w:rPr>
              </m:ctrlPr>
            </m:sSubPr>
            <m:e>
              <m:r>
                <w:rPr>
                  <w:rFonts w:ascii="Cambria Math" w:hAnsi="Cambria Math"/>
                  <w:color w:val="000000"/>
                  <w:sz w:val="24"/>
                  <w:szCs w:val="24"/>
                  <w:lang w:val="en-US"/>
                </w:rPr>
                <m:t>k</m:t>
              </m:r>
            </m:e>
            <m:sub>
              <m:r>
                <w:rPr>
                  <w:rFonts w:ascii="Cambria Math" w:hAnsi="Cambria Math"/>
                  <w:color w:val="000000"/>
                  <w:sz w:val="24"/>
                  <w:szCs w:val="24"/>
                </w:rPr>
                <m:t>с</m:t>
              </m:r>
            </m:sub>
          </m:sSub>
          <m:r>
            <m:rPr>
              <m:sty m:val="b"/>
            </m:rPr>
            <w:rPr>
              <w:rFonts w:ascii="Cambria Math" w:hAnsi="Cambria Math"/>
              <w:color w:val="000000"/>
              <w:sz w:val="24"/>
              <w:szCs w:val="24"/>
            </w:rPr>
            <m:t>+</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пк</m:t>
              </m:r>
            </m:sub>
          </m:sSub>
          <m:r>
            <m:rPr>
              <m:sty m:val="b"/>
            </m:rPr>
            <w:rPr>
              <w:rFonts w:ascii="Cambria Math" w:hAnsi="Cambria Math"/>
              <w:color w:val="000000"/>
              <w:sz w:val="24"/>
              <w:szCs w:val="24"/>
              <w:lang w:val="en-US"/>
            </w:rPr>
            <m:t>×</m:t>
          </m:r>
          <m:sSub>
            <m:sSubPr>
              <m:ctrlPr>
                <w:rPr>
                  <w:rFonts w:ascii="Cambria Math" w:hAnsi="Cambria Math"/>
                  <w:i/>
                  <w:color w:val="000000"/>
                  <w:sz w:val="24"/>
                  <w:szCs w:val="24"/>
                  <w:lang w:val="en-US"/>
                </w:rPr>
              </m:ctrlPr>
            </m:sSubPr>
            <m:e>
              <m:r>
                <w:rPr>
                  <w:rFonts w:ascii="Cambria Math" w:hAnsi="Cambria Math"/>
                  <w:color w:val="000000"/>
                  <w:sz w:val="24"/>
                  <w:szCs w:val="24"/>
                  <w:lang w:val="en-US"/>
                </w:rPr>
                <m:t>k</m:t>
              </m:r>
            </m:e>
            <m:sub>
              <m:r>
                <w:rPr>
                  <w:rFonts w:ascii="Cambria Math" w:hAnsi="Cambria Math"/>
                  <w:color w:val="000000"/>
                  <w:sz w:val="24"/>
                  <w:szCs w:val="24"/>
                </w:rPr>
                <m:t>пед</m:t>
              </m:r>
            </m:sub>
          </m:sSub>
        </m:oMath>
      </m:oMathPara>
    </w:p>
    <w:p w:rsidR="004B5FD1" w:rsidRPr="0012750C" w:rsidRDefault="004B5FD1" w:rsidP="004B5FD1">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4B5FD1" w:rsidRPr="0012750C" w:rsidRDefault="004B5FD1" w:rsidP="004B5FD1">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12750C">
        <w:rPr>
          <w:rFonts w:ascii="Times New Roman" w:eastAsia="Times New Roman" w:hAnsi="Times New Roman"/>
          <w:sz w:val="24"/>
          <w:szCs w:val="24"/>
          <w:lang w:eastAsia="ru-RU"/>
        </w:rPr>
        <w:t>где</w:t>
      </w:r>
    </w:p>
    <w:p w:rsidR="004B5FD1" w:rsidRPr="0012750C" w:rsidRDefault="004B5FD1" w:rsidP="004B5FD1">
      <w:pPr>
        <w:widowControl w:val="0"/>
        <w:spacing w:after="0" w:line="240" w:lineRule="auto"/>
        <w:ind w:firstLine="709"/>
        <w:contextualSpacing/>
        <w:jc w:val="both"/>
        <w:rPr>
          <w:rFonts w:ascii="Times New Roman" w:hAnsi="Times New Roman"/>
          <w:sz w:val="24"/>
          <w:szCs w:val="24"/>
        </w:rPr>
      </w:pPr>
      <m:oMath>
        <m:sSub>
          <m:sSubPr>
            <m:ctrlPr>
              <w:rPr>
                <w:rFonts w:ascii="Cambria Math" w:eastAsia="Times New Roman" w:hAnsi="Cambria Math"/>
                <w:i/>
                <w:sz w:val="24"/>
                <w:szCs w:val="24"/>
                <w:lang w:val="en-US" w:eastAsia="ru-RU"/>
              </w:rPr>
            </m:ctrlPr>
          </m:sSubPr>
          <m:e>
            <m:r>
              <w:rPr>
                <w:rFonts w:ascii="Cambria Math" w:hAnsi="Cambria Math"/>
                <w:sz w:val="24"/>
                <w:szCs w:val="24"/>
                <w:lang w:val="en-US"/>
              </w:rPr>
              <m:t>N</m:t>
            </m:r>
          </m:e>
          <m:sub>
            <m:r>
              <w:rPr>
                <w:rFonts w:ascii="Cambria Math" w:hAnsi="Cambria Math"/>
                <w:sz w:val="24"/>
                <w:szCs w:val="24"/>
              </w:rPr>
              <m:t>пед</m:t>
            </m:r>
          </m:sub>
        </m:sSub>
      </m:oMath>
      <w:r w:rsidRPr="0012750C">
        <w:rPr>
          <w:rFonts w:ascii="Times New Roman" w:hAnsi="Times New Roman"/>
          <w:color w:val="000000"/>
          <w:sz w:val="24"/>
          <w:szCs w:val="24"/>
        </w:rPr>
        <w:t xml:space="preserve"> – </w:t>
      </w:r>
      <w:r w:rsidRPr="0012750C">
        <w:rPr>
          <w:rFonts w:ascii="Times New Roman" w:hAnsi="Times New Roman"/>
          <w:sz w:val="24"/>
          <w:szCs w:val="24"/>
        </w:rPr>
        <w:t>нормативные затраты на оплату труда и начисления на выплаты по оплате труда педагогических работников,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4B5FD1" w:rsidRPr="0012750C" w:rsidRDefault="004B5FD1" w:rsidP="004B5FD1">
      <w:pPr>
        <w:widowControl w:val="0"/>
        <w:spacing w:after="0" w:line="240" w:lineRule="auto"/>
        <w:ind w:firstLine="709"/>
        <w:contextualSpacing/>
        <w:jc w:val="both"/>
        <w:rPr>
          <w:rFonts w:ascii="Times New Roman" w:eastAsia="Times New Roman" w:hAnsi="Times New Roman"/>
          <w:color w:val="000000"/>
          <w:sz w:val="24"/>
          <w:szCs w:val="24"/>
          <w:lang w:eastAsia="ru-RU"/>
        </w:rPr>
      </w:pPr>
      <m:oMath>
        <m:sSub>
          <m:sSubPr>
            <m:ctrlPr>
              <w:rPr>
                <w:rFonts w:ascii="Cambria Math" w:eastAsia="Times New Roman" w:hAnsi="Cambria Math"/>
                <w:i/>
                <w:color w:val="000000"/>
                <w:sz w:val="24"/>
                <w:szCs w:val="24"/>
                <w:lang w:val="en-US" w:eastAsia="ru-RU"/>
              </w:rPr>
            </m:ctrlPr>
          </m:sSubPr>
          <m:e>
            <m:r>
              <w:rPr>
                <w:rFonts w:ascii="Cambria Math" w:hAnsi="Cambria Math"/>
                <w:color w:val="000000"/>
                <w:sz w:val="24"/>
                <w:szCs w:val="24"/>
                <w:lang w:val="en-US"/>
              </w:rPr>
              <m:t>k</m:t>
            </m:r>
          </m:e>
          <m:sub>
            <m:r>
              <w:rPr>
                <w:rFonts w:ascii="Cambria Math" w:hAnsi="Cambria Math"/>
                <w:color w:val="000000"/>
                <w:sz w:val="24"/>
                <w:szCs w:val="24"/>
              </w:rPr>
              <m:t>пед</m:t>
            </m:r>
          </m:sub>
        </m:sSub>
      </m:oMath>
      <w:r w:rsidRPr="0012750C">
        <w:rPr>
          <w:rFonts w:ascii="Times New Roman" w:eastAsia="Times New Roman" w:hAnsi="Times New Roman"/>
          <w:color w:val="000000"/>
          <w:sz w:val="24"/>
          <w:szCs w:val="24"/>
          <w:lang w:eastAsia="ru-RU"/>
        </w:rPr>
        <w:t xml:space="preserve"> – повышающий коэффициент для р</w:t>
      </w:r>
      <w:proofErr w:type="spellStart"/>
      <w:r w:rsidRPr="0012750C">
        <w:rPr>
          <w:rFonts w:ascii="Times New Roman" w:eastAsia="Times New Roman" w:hAnsi="Times New Roman"/>
          <w:color w:val="000000"/>
          <w:sz w:val="24"/>
          <w:szCs w:val="24"/>
          <w:lang w:eastAsia="ru-RU"/>
        </w:rPr>
        <w:t>асчета</w:t>
      </w:r>
      <w:proofErr w:type="spellEnd"/>
      <w:r w:rsidRPr="0012750C">
        <w:rPr>
          <w:rFonts w:ascii="Times New Roman" w:eastAsia="Times New Roman" w:hAnsi="Times New Roman"/>
          <w:color w:val="000000"/>
          <w:sz w:val="24"/>
          <w:szCs w:val="24"/>
          <w:lang w:eastAsia="ru-RU"/>
        </w:rPr>
        <w:t xml:space="preserve"> нормативных затрат на оказание услуг по реализации адаптированной основной общеобразовательной программы дошкольного образования, учитывающий особенности изменения потребностей в привлечении педагогических работников для реализации Программы. Рекомендуемые значения коэффициента, рассчитанные по отношению к средним особенностям наполняемости общеразвивающих групп, их укомплектования педагогическими работниками представлены ниже:</w:t>
      </w:r>
    </w:p>
    <w:p w:rsidR="004B5FD1" w:rsidRPr="0012750C" w:rsidRDefault="004B5FD1" w:rsidP="004B5FD1">
      <w:pPr>
        <w:widowControl w:val="0"/>
        <w:spacing w:after="0" w:line="240" w:lineRule="auto"/>
        <w:jc w:val="both"/>
        <w:rPr>
          <w:rFonts w:ascii="Times New Roman" w:hAnsi="Times New Roman"/>
          <w:bCs/>
          <w:sz w:val="24"/>
          <w:szCs w:val="24"/>
        </w:rPr>
      </w:pPr>
      <w:r w:rsidRPr="0012750C">
        <w:rPr>
          <w:rFonts w:ascii="Times New Roman" w:hAnsi="Times New Roman"/>
          <w:bCs/>
          <w:sz w:val="24"/>
          <w:szCs w:val="24"/>
        </w:rPr>
        <w:t>Таблица 1. - Значения повышающего коэффициента для адаптированных программ, реализуемых в группах компенсирующей и комбинированной направленностей (для детей с тяжелыми нарушениями речи)</w:t>
      </w:r>
    </w:p>
    <w:tbl>
      <w:tblPr>
        <w:tblW w:w="9229" w:type="dxa"/>
        <w:tblInd w:w="93" w:type="dxa"/>
        <w:tblLook w:val="04A0" w:firstRow="1" w:lastRow="0" w:firstColumn="1" w:lastColumn="0" w:noHBand="0" w:noVBand="1"/>
      </w:tblPr>
      <w:tblGrid>
        <w:gridCol w:w="2000"/>
        <w:gridCol w:w="1716"/>
        <w:gridCol w:w="2820"/>
        <w:gridCol w:w="2693"/>
      </w:tblGrid>
      <w:tr w:rsidR="004B5FD1" w:rsidRPr="0012750C" w:rsidTr="00C94AB3">
        <w:trPr>
          <w:trHeight w:val="1058"/>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возраст детей</w:t>
            </w:r>
          </w:p>
        </w:tc>
        <w:tc>
          <w:tcPr>
            <w:tcW w:w="1716"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режим пребывания, часов в день</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компенсирующие группы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комбинированные группы</w:t>
            </w:r>
          </w:p>
        </w:tc>
      </w:tr>
      <w:tr w:rsidR="004B5FD1" w:rsidRPr="0012750C" w:rsidTr="00C94AB3">
        <w:trPr>
          <w:trHeight w:val="285"/>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2-х месяцев до 1 года</w:t>
            </w: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20,8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26,88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16,8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20,88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17,28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9,83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10,59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8,96</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8,46</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8,06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8,24</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11</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7,94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8,04</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12</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6,94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7,24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7,08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7,54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7,26</w:t>
            </w:r>
          </w:p>
        </w:tc>
      </w:tr>
      <w:tr w:rsidR="004B5FD1" w:rsidRPr="0012750C" w:rsidTr="00C94AB3">
        <w:trPr>
          <w:trHeight w:val="285"/>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1 года до 3-х лет</w:t>
            </w: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14,75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17,85</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13,33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15,62</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12,3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13,98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10,36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10,94</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9,15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9,46</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8,88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8,76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11</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8,65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8,61</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12</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7,66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7,5</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7,98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7,69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7,88</w:t>
            </w:r>
          </w:p>
        </w:tc>
      </w:tr>
      <w:tr w:rsidR="004B5FD1" w:rsidRPr="0012750C" w:rsidTr="00C94AB3">
        <w:trPr>
          <w:trHeight w:val="285"/>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3-х лет до 5-ти лет</w:t>
            </w: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4,62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6,2</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4,24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5,48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3,95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4,94</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7,04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8,08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6,26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7,01</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6,1</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6,67</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6,02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6,52</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11</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5,95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6,37</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12</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5,56</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5,52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5,68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5,74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5,8</w:t>
            </w:r>
          </w:p>
        </w:tc>
      </w:tr>
      <w:tr w:rsidR="004B5FD1" w:rsidRPr="0012750C" w:rsidTr="00C94AB3">
        <w:trPr>
          <w:trHeight w:val="285"/>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5-ти лет и старше</w:t>
            </w: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6,9</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9,19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6,36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8,17</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5,94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7,39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7,07</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8,07</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6,31</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7,03</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6,14</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6,69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6,07</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6,54</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11</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6,4</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12</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5,36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5,6</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5,58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5,72</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5,84</w:t>
            </w:r>
          </w:p>
        </w:tc>
      </w:tr>
    </w:tbl>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p>
    <w:p w:rsidR="004B5FD1" w:rsidRPr="0012750C" w:rsidRDefault="004B5FD1" w:rsidP="004B5FD1">
      <w:pPr>
        <w:widowControl w:val="0"/>
        <w:spacing w:after="0" w:line="240" w:lineRule="auto"/>
        <w:jc w:val="both"/>
        <w:rPr>
          <w:rFonts w:ascii="Times New Roman" w:hAnsi="Times New Roman"/>
          <w:bCs/>
          <w:sz w:val="24"/>
          <w:szCs w:val="24"/>
        </w:rPr>
      </w:pPr>
      <w:r w:rsidRPr="0012750C">
        <w:rPr>
          <w:rFonts w:ascii="Times New Roman" w:hAnsi="Times New Roman"/>
          <w:bCs/>
          <w:sz w:val="24"/>
          <w:szCs w:val="24"/>
        </w:rPr>
        <w:t>Таблица 2. - Значения повышающего коэффициента для адаптированных программ, реализуемых в группах компенсирующей и комбинированной направленностей (для детей с фонетико-фонематическими нарушениями речи)</w:t>
      </w:r>
    </w:p>
    <w:tbl>
      <w:tblPr>
        <w:tblW w:w="9229" w:type="dxa"/>
        <w:tblInd w:w="93" w:type="dxa"/>
        <w:tblLook w:val="04A0" w:firstRow="1" w:lastRow="0" w:firstColumn="1" w:lastColumn="0" w:noHBand="0" w:noVBand="1"/>
      </w:tblPr>
      <w:tblGrid>
        <w:gridCol w:w="2000"/>
        <w:gridCol w:w="1716"/>
        <w:gridCol w:w="2820"/>
        <w:gridCol w:w="2693"/>
      </w:tblGrid>
      <w:tr w:rsidR="004B5FD1" w:rsidRPr="0012750C" w:rsidTr="00C94AB3">
        <w:trPr>
          <w:trHeight w:val="1058"/>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возраст детей</w:t>
            </w:r>
          </w:p>
        </w:tc>
        <w:tc>
          <w:tcPr>
            <w:tcW w:w="1716"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режим пребывания, часов в день</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компенсирующие группы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комбинированные группы</w:t>
            </w:r>
          </w:p>
        </w:tc>
      </w:tr>
      <w:tr w:rsidR="004B5FD1" w:rsidRPr="0012750C" w:rsidTr="00C94AB3">
        <w:trPr>
          <w:trHeight w:val="231"/>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3-х лет до 5-ти лет</w:t>
            </w: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3,85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3,45</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3,53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3,08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3,29</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2,79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5,87</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4,68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5,22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4,09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5,08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3,91</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5,02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3,84</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11</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4,96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3,76</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12</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4,42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3,3</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3,39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4,78</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3,49</w:t>
            </w:r>
          </w:p>
        </w:tc>
      </w:tr>
      <w:tr w:rsidR="004B5FD1" w:rsidRPr="0012750C" w:rsidTr="00C94AB3">
        <w:trPr>
          <w:trHeight w:val="285"/>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5-ти лет и старше</w:t>
            </w: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5,75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5,12</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4,59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4,95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4,19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8</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5,89</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4,68</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9</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5,26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4,1</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5,12</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3,93</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5,06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3,86</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11</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3,79</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12</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4,46</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3,33</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4,65</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3,42</w:t>
            </w:r>
          </w:p>
        </w:tc>
      </w:tr>
      <w:tr w:rsidR="004B5FD1" w:rsidRPr="0012750C" w:rsidTr="00C94AB3">
        <w:trPr>
          <w:trHeight w:val="353"/>
        </w:trPr>
        <w:tc>
          <w:tcPr>
            <w:tcW w:w="2000" w:type="dxa"/>
            <w:vMerge/>
            <w:tcBorders>
              <w:top w:val="nil"/>
              <w:left w:val="single" w:sz="4" w:space="0" w:color="auto"/>
              <w:bottom w:val="single" w:sz="4" w:space="0" w:color="auto"/>
              <w:right w:val="single" w:sz="4" w:space="0" w:color="auto"/>
            </w:tcBorders>
            <w:vAlign w:val="center"/>
            <w:hideMark/>
          </w:tcPr>
          <w:p w:rsidR="004B5FD1" w:rsidRPr="0012750C" w:rsidRDefault="004B5FD1" w:rsidP="00C94AB3">
            <w:pPr>
              <w:widowControl w:val="0"/>
              <w:spacing w:after="0" w:line="240" w:lineRule="auto"/>
              <w:contextualSpacing/>
              <w:jc w:val="both"/>
              <w:rPr>
                <w:rFonts w:ascii="Times New Roman" w:eastAsia="Times New Roman" w:hAnsi="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14</w:t>
            </w:r>
          </w:p>
        </w:tc>
        <w:tc>
          <w:tcPr>
            <w:tcW w:w="282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4,83</w:t>
            </w:r>
          </w:p>
        </w:tc>
        <w:tc>
          <w:tcPr>
            <w:tcW w:w="2693"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3,51</w:t>
            </w:r>
          </w:p>
        </w:tc>
      </w:tr>
    </w:tbl>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proofErr w:type="gramStart"/>
      <w:r w:rsidRPr="0012750C">
        <w:rPr>
          <w:rFonts w:ascii="Times New Roman" w:hAnsi="Times New Roman"/>
          <w:sz w:val="24"/>
          <w:szCs w:val="24"/>
          <w:shd w:val="clear" w:color="auto" w:fill="FFFFFF"/>
          <w:lang w:eastAsia="ru-RU"/>
        </w:rPr>
        <w:t xml:space="preserve">В случае установления повышающих надбавок к оплате труда для педагогических работников, непосредственно осуществляющих обучение, воспитание, присмотр и уход за обучающимися (воспитанниками) с ограниченными возможностями здоровья, рекомендуется соответственно увеличить значение </w:t>
      </w:r>
      <w:r w:rsidRPr="0012750C">
        <w:rPr>
          <w:rFonts w:ascii="Times New Roman" w:eastAsia="Times New Roman" w:hAnsi="Times New Roman"/>
          <w:color w:val="000000"/>
          <w:sz w:val="24"/>
          <w:szCs w:val="24"/>
          <w:lang w:eastAsia="ru-RU"/>
        </w:rPr>
        <w:t>повышающего коэффициента для расчета нормативных затрат на оказание услуг по реализации адаптированной основной общеобразовательной программы дошкольного образования, учитывающий особенности изменения потребностей в привлечении педагогических работников для реализации Программы</w:t>
      </w:r>
      <w:r w:rsidRPr="0012750C">
        <w:rPr>
          <w:rFonts w:ascii="Times New Roman" w:hAnsi="Times New Roman"/>
          <w:sz w:val="24"/>
          <w:szCs w:val="24"/>
          <w:shd w:val="clear" w:color="auto" w:fill="FFFFFF"/>
          <w:lang w:eastAsia="ru-RU"/>
        </w:rPr>
        <w:t>.</w:t>
      </w:r>
      <w:proofErr w:type="gramEnd"/>
    </w:p>
    <w:p w:rsidR="004B5FD1" w:rsidRPr="0012750C" w:rsidRDefault="004B5FD1" w:rsidP="004B5FD1">
      <w:pPr>
        <w:widowControl w:val="0"/>
        <w:spacing w:after="0" w:line="240" w:lineRule="auto"/>
        <w:ind w:firstLine="709"/>
        <w:contextualSpacing/>
        <w:jc w:val="both"/>
        <w:rPr>
          <w:rFonts w:ascii="Times New Roman" w:hAnsi="Times New Roman"/>
          <w:sz w:val="24"/>
          <w:szCs w:val="24"/>
        </w:rPr>
      </w:pPr>
      <m:oMath>
        <m:sSub>
          <m:sSubPr>
            <m:ctrlPr>
              <w:rPr>
                <w:rFonts w:ascii="Cambria Math" w:eastAsia="Times New Roman" w:hAnsi="Cambria Math"/>
                <w:i/>
                <w:sz w:val="24"/>
                <w:szCs w:val="24"/>
                <w:lang w:val="en-US" w:eastAsia="ru-RU"/>
              </w:rPr>
            </m:ctrlPr>
          </m:sSubPr>
          <m:e>
            <m:r>
              <w:rPr>
                <w:rFonts w:ascii="Cambria Math" w:hAnsi="Cambria Math"/>
                <w:sz w:val="24"/>
                <w:szCs w:val="24"/>
                <w:lang w:val="en-US"/>
              </w:rPr>
              <m:t>N</m:t>
            </m:r>
          </m:e>
          <m:sub>
            <m:r>
              <w:rPr>
                <w:rFonts w:ascii="Cambria Math" w:hAnsi="Cambria Math"/>
                <w:sz w:val="24"/>
                <w:szCs w:val="24"/>
              </w:rPr>
              <m:t>увп</m:t>
            </m:r>
          </m:sub>
        </m:sSub>
      </m:oMath>
      <w:r w:rsidRPr="0012750C">
        <w:rPr>
          <w:rFonts w:ascii="Times New Roman" w:hAnsi="Times New Roman"/>
          <w:b/>
          <w:color w:val="000000"/>
          <w:sz w:val="24"/>
          <w:szCs w:val="24"/>
          <w:vertAlign w:val="subscript"/>
        </w:rPr>
        <w:t xml:space="preserve"> </w:t>
      </w:r>
      <w:r w:rsidRPr="0012750C">
        <w:rPr>
          <w:rFonts w:ascii="Times New Roman" w:hAnsi="Times New Roman"/>
          <w:color w:val="000000"/>
          <w:sz w:val="24"/>
          <w:szCs w:val="24"/>
        </w:rPr>
        <w:t xml:space="preserve">– </w:t>
      </w:r>
      <w:r w:rsidRPr="0012750C">
        <w:rPr>
          <w:rFonts w:ascii="Times New Roman" w:hAnsi="Times New Roman"/>
          <w:sz w:val="24"/>
          <w:szCs w:val="24"/>
        </w:rPr>
        <w:t>нормативные затраты на оплату труда и начисления на выплаты по оплате труда учебно-вспомогательных работников,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4B5FD1" w:rsidRPr="0012750C" w:rsidRDefault="004B5FD1" w:rsidP="004B5FD1">
      <w:pPr>
        <w:widowControl w:val="0"/>
        <w:spacing w:after="0" w:line="240" w:lineRule="auto"/>
        <w:ind w:firstLine="709"/>
        <w:contextualSpacing/>
        <w:jc w:val="both"/>
        <w:rPr>
          <w:rFonts w:ascii="Times New Roman" w:hAnsi="Times New Roman"/>
          <w:sz w:val="24"/>
          <w:szCs w:val="24"/>
        </w:rPr>
      </w:pPr>
      <m:oMath>
        <m:sSub>
          <m:sSubPr>
            <m:ctrlPr>
              <w:rPr>
                <w:rFonts w:ascii="Cambria Math" w:eastAsia="Times New Roman" w:hAnsi="Cambria Math"/>
                <w:i/>
                <w:sz w:val="24"/>
                <w:szCs w:val="24"/>
                <w:lang w:val="en-US" w:eastAsia="ru-RU"/>
              </w:rPr>
            </m:ctrlPr>
          </m:sSubPr>
          <m:e>
            <m:r>
              <w:rPr>
                <w:rFonts w:ascii="Cambria Math" w:hAnsi="Cambria Math"/>
                <w:sz w:val="24"/>
                <w:szCs w:val="24"/>
                <w:lang w:val="en-US"/>
              </w:rPr>
              <m:t>N</m:t>
            </m:r>
          </m:e>
          <m:sub>
            <m:r>
              <w:rPr>
                <w:rFonts w:ascii="Cambria Math" w:hAnsi="Cambria Math"/>
                <w:sz w:val="24"/>
                <w:szCs w:val="24"/>
              </w:rPr>
              <m:t>пр</m:t>
            </m:r>
          </m:sub>
        </m:sSub>
      </m:oMath>
      <w:r w:rsidRPr="0012750C">
        <w:rPr>
          <w:rFonts w:ascii="Times New Roman" w:hAnsi="Times New Roman"/>
          <w:b/>
          <w:color w:val="000000"/>
          <w:sz w:val="24"/>
          <w:szCs w:val="24"/>
          <w:vertAlign w:val="subscript"/>
        </w:rPr>
        <w:t xml:space="preserve"> </w:t>
      </w:r>
      <w:r w:rsidRPr="0012750C">
        <w:rPr>
          <w:rFonts w:ascii="Times New Roman" w:hAnsi="Times New Roman"/>
          <w:color w:val="000000"/>
          <w:sz w:val="24"/>
          <w:szCs w:val="24"/>
        </w:rPr>
        <w:t xml:space="preserve">– </w:t>
      </w:r>
      <w:r w:rsidRPr="0012750C">
        <w:rPr>
          <w:rFonts w:ascii="Times New Roman" w:hAnsi="Times New Roman"/>
          <w:sz w:val="24"/>
          <w:szCs w:val="24"/>
        </w:rPr>
        <w:t xml:space="preserve">нормативные затраты на оплату труда и начисления на выплаты по оплате труда административно-управленческих и обслуживающих работников, участвующих в реализации Программы, </w:t>
      </w:r>
      <w:proofErr w:type="gramStart"/>
      <w:r w:rsidRPr="0012750C">
        <w:rPr>
          <w:rFonts w:ascii="Times New Roman" w:hAnsi="Times New Roman"/>
          <w:sz w:val="24"/>
          <w:szCs w:val="24"/>
        </w:rPr>
        <w:t>рассчитанный</w:t>
      </w:r>
      <w:proofErr w:type="gramEnd"/>
      <w:r w:rsidRPr="0012750C">
        <w:rPr>
          <w:rFonts w:ascii="Times New Roman" w:hAnsi="Times New Roman"/>
          <w:sz w:val="24"/>
          <w:szCs w:val="24"/>
        </w:rPr>
        <w:t xml:space="preserve">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4B5FD1" w:rsidRPr="0012750C" w:rsidRDefault="004B5FD1" w:rsidP="004B5FD1">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323850" cy="2952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850" cy="295275"/>
                    </a:xfrm>
                    <a:prstGeom prst="rect">
                      <a:avLst/>
                    </a:prstGeom>
                    <a:noFill/>
                    <a:ln>
                      <a:noFill/>
                    </a:ln>
                  </pic:spPr>
                </pic:pic>
              </a:graphicData>
            </a:graphic>
          </wp:inline>
        </w:drawing>
      </w:r>
      <w:r w:rsidRPr="0012750C">
        <w:rPr>
          <w:rFonts w:ascii="Times New Roman" w:eastAsia="Times New Roman" w:hAnsi="Times New Roman"/>
          <w:sz w:val="24"/>
          <w:szCs w:val="24"/>
          <w:lang w:eastAsia="ru-RU"/>
        </w:rPr>
        <w:t xml:space="preserve"> </w:t>
      </w:r>
      <w:proofErr w:type="gramStart"/>
      <w:r w:rsidRPr="0012750C">
        <w:rPr>
          <w:rFonts w:ascii="Times New Roman" w:eastAsia="Times New Roman" w:hAnsi="Times New Roman"/>
          <w:sz w:val="24"/>
          <w:szCs w:val="24"/>
          <w:lang w:eastAsia="ru-RU"/>
        </w:rPr>
        <w:t>- нормативные затраты на оплату труда работников, обеспечивающих содержание зданий и особо ценного имущества, организацию предоставления общедоступного и бесплатного дошкольного образования по основным общеобразовательным программам и создающих условия для осуществления присмотра и ухода, определенные учредителем Организации в расчете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roofErr w:type="gramEnd"/>
    </w:p>
    <w:p w:rsidR="004B5FD1" w:rsidRPr="0012750C" w:rsidRDefault="004B5FD1" w:rsidP="004B5FD1">
      <w:pPr>
        <w:widowControl w:val="0"/>
        <w:spacing w:after="0" w:line="240" w:lineRule="auto"/>
        <w:ind w:firstLine="709"/>
        <w:jc w:val="both"/>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409575" cy="295275"/>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9575" cy="295275"/>
                    </a:xfrm>
                    <a:prstGeom prst="rect">
                      <a:avLst/>
                    </a:prstGeom>
                    <a:noFill/>
                    <a:ln>
                      <a:noFill/>
                    </a:ln>
                  </pic:spPr>
                </pic:pic>
              </a:graphicData>
            </a:graphic>
          </wp:inline>
        </w:drawing>
      </w:r>
      <w:r w:rsidRPr="0012750C">
        <w:rPr>
          <w:rFonts w:ascii="Times New Roman" w:hAnsi="Times New Roman"/>
          <w:sz w:val="24"/>
          <w:szCs w:val="24"/>
          <w:lang w:eastAsia="ru-RU"/>
        </w:rPr>
        <w:t xml:space="preserve"> - нормативные затраты на приобретение коммунальных услуг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4B5FD1" w:rsidRPr="0012750C" w:rsidRDefault="004B5FD1" w:rsidP="004B5FD1">
      <w:pPr>
        <w:widowControl w:val="0"/>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323850" cy="2952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850" cy="295275"/>
                    </a:xfrm>
                    <a:prstGeom prst="rect">
                      <a:avLst/>
                    </a:prstGeom>
                    <a:noFill/>
                    <a:ln>
                      <a:noFill/>
                    </a:ln>
                  </pic:spPr>
                </pic:pic>
              </a:graphicData>
            </a:graphic>
          </wp:inline>
        </w:drawing>
      </w:r>
      <w:r w:rsidRPr="0012750C">
        <w:rPr>
          <w:rFonts w:ascii="Times New Roman" w:eastAsia="Times New Roman" w:hAnsi="Times New Roman"/>
          <w:sz w:val="24"/>
          <w:szCs w:val="24"/>
          <w:lang w:eastAsia="ru-RU"/>
        </w:rPr>
        <w:t xml:space="preserve"> - нормативные затраты на приобретение расходных материалов, потребляемых в процессе организации реализации Программы, на содержание зданий и строений Организации,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4B5FD1" w:rsidRPr="0012750C" w:rsidRDefault="004B5FD1" w:rsidP="004B5FD1">
      <w:pPr>
        <w:widowControl w:val="0"/>
        <w:spacing w:after="0" w:line="240" w:lineRule="auto"/>
        <w:ind w:firstLine="709"/>
        <w:contextualSpacing/>
        <w:jc w:val="both"/>
        <w:rPr>
          <w:rFonts w:ascii="Times New Roman" w:eastAsia="Times New Roman" w:hAnsi="Times New Roman"/>
          <w:color w:val="000000"/>
          <w:sz w:val="24"/>
          <w:szCs w:val="24"/>
          <w:lang w:eastAsia="ru-RU"/>
        </w:rPr>
      </w:pPr>
      <m:oMath>
        <m:sSub>
          <m:sSubPr>
            <m:ctrlPr>
              <w:rPr>
                <w:rFonts w:ascii="Cambria Math" w:eastAsia="Times New Roman" w:hAnsi="Cambria Math"/>
                <w:i/>
                <w:color w:val="000000"/>
                <w:sz w:val="24"/>
                <w:szCs w:val="24"/>
                <w:lang w:val="en-US" w:eastAsia="ru-RU"/>
              </w:rPr>
            </m:ctrlPr>
          </m:sSubPr>
          <m:e>
            <m:r>
              <w:rPr>
                <w:rFonts w:ascii="Cambria Math" w:hAnsi="Cambria Math"/>
                <w:color w:val="000000"/>
                <w:sz w:val="24"/>
                <w:szCs w:val="24"/>
                <w:lang w:val="en-US"/>
              </w:rPr>
              <m:t>k</m:t>
            </m:r>
          </m:e>
          <m:sub>
            <m:r>
              <w:rPr>
                <w:rFonts w:ascii="Cambria Math" w:hAnsi="Cambria Math"/>
                <w:color w:val="000000"/>
                <w:sz w:val="24"/>
                <w:szCs w:val="24"/>
              </w:rPr>
              <m:t>пр</m:t>
            </m:r>
          </m:sub>
        </m:sSub>
      </m:oMath>
      <w:r w:rsidRPr="0012750C">
        <w:rPr>
          <w:rFonts w:ascii="Times New Roman" w:eastAsia="Times New Roman" w:hAnsi="Times New Roman"/>
          <w:color w:val="000000"/>
          <w:sz w:val="24"/>
          <w:szCs w:val="24"/>
          <w:lang w:eastAsia="ru-RU"/>
        </w:rPr>
        <w:t xml:space="preserve"> – по</w:t>
      </w:r>
      <w:proofErr w:type="spellStart"/>
      <w:r w:rsidRPr="0012750C">
        <w:rPr>
          <w:rFonts w:ascii="Times New Roman" w:eastAsia="Times New Roman" w:hAnsi="Times New Roman"/>
          <w:color w:val="000000"/>
          <w:sz w:val="24"/>
          <w:szCs w:val="24"/>
          <w:lang w:eastAsia="ru-RU"/>
        </w:rPr>
        <w:t>вышающий</w:t>
      </w:r>
      <w:proofErr w:type="spellEnd"/>
      <w:r w:rsidRPr="0012750C">
        <w:rPr>
          <w:rFonts w:ascii="Times New Roman" w:eastAsia="Times New Roman" w:hAnsi="Times New Roman"/>
          <w:color w:val="000000"/>
          <w:sz w:val="24"/>
          <w:szCs w:val="24"/>
          <w:lang w:eastAsia="ru-RU"/>
        </w:rPr>
        <w:t xml:space="preserve"> коэффициент для расчета нормативных затрат на оказание услуг по реализации адаптированной основной общеобразовательной программы дошкольного образования, учитывающий особенности изменения условий комплектования групп. Рекомендуемые значения коэффициента составляют:</w:t>
      </w:r>
    </w:p>
    <w:p w:rsidR="004B5FD1" w:rsidRPr="0012750C" w:rsidRDefault="004B5FD1" w:rsidP="004B5FD1">
      <w:pPr>
        <w:widowControl w:val="0"/>
        <w:spacing w:after="0" w:line="240" w:lineRule="auto"/>
        <w:jc w:val="both"/>
        <w:rPr>
          <w:rFonts w:ascii="Times New Roman" w:hAnsi="Times New Roman"/>
          <w:bCs/>
          <w:sz w:val="24"/>
          <w:szCs w:val="24"/>
        </w:rPr>
      </w:pPr>
      <w:r w:rsidRPr="0012750C">
        <w:rPr>
          <w:rFonts w:ascii="Times New Roman" w:hAnsi="Times New Roman"/>
          <w:bCs/>
          <w:sz w:val="24"/>
          <w:szCs w:val="24"/>
        </w:rPr>
        <w:t>Таблица 3. - Значения повышающего коэффициента для адаптированных программ, реализуемых в группах компенсирующей и комбинированной направленностей (для детей с тяжелыми нарушениями речи)</w:t>
      </w:r>
    </w:p>
    <w:tbl>
      <w:tblPr>
        <w:tblW w:w="9308" w:type="dxa"/>
        <w:tblInd w:w="93" w:type="dxa"/>
        <w:tblLook w:val="04A0" w:firstRow="1" w:lastRow="0" w:firstColumn="1" w:lastColumn="0" w:noHBand="0" w:noVBand="1"/>
      </w:tblPr>
      <w:tblGrid>
        <w:gridCol w:w="4551"/>
        <w:gridCol w:w="2347"/>
        <w:gridCol w:w="2410"/>
      </w:tblGrid>
      <w:tr w:rsidR="004B5FD1" w:rsidRPr="0012750C" w:rsidTr="00C94AB3">
        <w:trPr>
          <w:trHeight w:val="1410"/>
        </w:trPr>
        <w:tc>
          <w:tcPr>
            <w:tcW w:w="4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lastRenderedPageBreak/>
              <w:t>возраст детей</w:t>
            </w:r>
          </w:p>
        </w:tc>
        <w:tc>
          <w:tcPr>
            <w:tcW w:w="2347"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компенсирующие группы</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комбинированные группы</w:t>
            </w:r>
          </w:p>
        </w:tc>
      </w:tr>
      <w:tr w:rsidR="004B5FD1" w:rsidRPr="0012750C" w:rsidTr="00C94AB3">
        <w:trPr>
          <w:trHeight w:val="285"/>
        </w:trPr>
        <w:tc>
          <w:tcPr>
            <w:tcW w:w="4551" w:type="dxa"/>
            <w:tcBorders>
              <w:top w:val="nil"/>
              <w:left w:val="single" w:sz="4" w:space="0" w:color="auto"/>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2-х месяцев до 1 года</w:t>
            </w:r>
          </w:p>
        </w:tc>
        <w:tc>
          <w:tcPr>
            <w:tcW w:w="2347"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3,33</w:t>
            </w:r>
          </w:p>
        </w:tc>
        <w:tc>
          <w:tcPr>
            <w:tcW w:w="241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w:t>
            </w:r>
          </w:p>
        </w:tc>
      </w:tr>
      <w:tr w:rsidR="004B5FD1" w:rsidRPr="0012750C" w:rsidTr="00C94AB3">
        <w:trPr>
          <w:trHeight w:val="353"/>
        </w:trPr>
        <w:tc>
          <w:tcPr>
            <w:tcW w:w="4551" w:type="dxa"/>
            <w:tcBorders>
              <w:top w:val="nil"/>
              <w:left w:val="single" w:sz="4" w:space="0" w:color="auto"/>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1 года до 3-х лет</w:t>
            </w:r>
          </w:p>
        </w:tc>
        <w:tc>
          <w:tcPr>
            <w:tcW w:w="2347"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3,83</w:t>
            </w:r>
          </w:p>
        </w:tc>
        <w:tc>
          <w:tcPr>
            <w:tcW w:w="241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2,3</w:t>
            </w:r>
          </w:p>
        </w:tc>
      </w:tr>
      <w:tr w:rsidR="004B5FD1" w:rsidRPr="0012750C" w:rsidTr="00C94AB3">
        <w:trPr>
          <w:trHeight w:val="353"/>
        </w:trPr>
        <w:tc>
          <w:tcPr>
            <w:tcW w:w="4551" w:type="dxa"/>
            <w:tcBorders>
              <w:top w:val="nil"/>
              <w:left w:val="single" w:sz="4" w:space="0" w:color="auto"/>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3-х лет до 5-ти лет</w:t>
            </w:r>
          </w:p>
        </w:tc>
        <w:tc>
          <w:tcPr>
            <w:tcW w:w="2347"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1,3</w:t>
            </w:r>
          </w:p>
        </w:tc>
        <w:tc>
          <w:tcPr>
            <w:tcW w:w="241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0,72</w:t>
            </w:r>
          </w:p>
        </w:tc>
      </w:tr>
      <w:tr w:rsidR="004B5FD1" w:rsidRPr="0012750C" w:rsidTr="00C94AB3">
        <w:trPr>
          <w:trHeight w:val="353"/>
        </w:trPr>
        <w:tc>
          <w:tcPr>
            <w:tcW w:w="4551" w:type="dxa"/>
            <w:tcBorders>
              <w:top w:val="nil"/>
              <w:left w:val="single" w:sz="4" w:space="0" w:color="auto"/>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5-ти лет и старше</w:t>
            </w:r>
          </w:p>
        </w:tc>
        <w:tc>
          <w:tcPr>
            <w:tcW w:w="2347"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2,75</w:t>
            </w:r>
          </w:p>
        </w:tc>
        <w:tc>
          <w:tcPr>
            <w:tcW w:w="241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1,53</w:t>
            </w:r>
          </w:p>
        </w:tc>
      </w:tr>
    </w:tbl>
    <w:p w:rsidR="004B5FD1" w:rsidRPr="0012750C" w:rsidRDefault="004B5FD1" w:rsidP="004B5FD1">
      <w:pPr>
        <w:widowControl w:val="0"/>
        <w:spacing w:after="0" w:line="240" w:lineRule="auto"/>
        <w:ind w:firstLine="709"/>
        <w:jc w:val="both"/>
        <w:rPr>
          <w:rFonts w:ascii="Times New Roman" w:hAnsi="Times New Roman"/>
          <w:sz w:val="24"/>
          <w:szCs w:val="24"/>
          <w:u w:val="single"/>
          <w:shd w:val="clear" w:color="auto" w:fill="FFFFFF"/>
          <w:lang w:eastAsia="ru-RU"/>
        </w:rPr>
      </w:pPr>
    </w:p>
    <w:p w:rsidR="004B5FD1" w:rsidRPr="0012750C" w:rsidRDefault="004B5FD1" w:rsidP="004B5FD1">
      <w:pPr>
        <w:widowControl w:val="0"/>
        <w:spacing w:after="0" w:line="240" w:lineRule="auto"/>
        <w:jc w:val="both"/>
        <w:rPr>
          <w:rFonts w:ascii="Times New Roman" w:hAnsi="Times New Roman"/>
          <w:bCs/>
          <w:sz w:val="24"/>
          <w:szCs w:val="24"/>
        </w:rPr>
      </w:pPr>
      <w:r w:rsidRPr="0012750C">
        <w:rPr>
          <w:rFonts w:ascii="Times New Roman" w:hAnsi="Times New Roman"/>
          <w:bCs/>
          <w:sz w:val="24"/>
          <w:szCs w:val="24"/>
        </w:rPr>
        <w:t>Таблица 4. - Значения повышающего коэффициента для адаптированных программ, реализуемых в группах компенсирующей и комбинированной направленностей (для детей с фонетико-фонематическими нарушениями речи)</w:t>
      </w:r>
    </w:p>
    <w:tbl>
      <w:tblPr>
        <w:tblW w:w="9308" w:type="dxa"/>
        <w:tblInd w:w="93" w:type="dxa"/>
        <w:tblLook w:val="04A0" w:firstRow="1" w:lastRow="0" w:firstColumn="1" w:lastColumn="0" w:noHBand="0" w:noVBand="1"/>
      </w:tblPr>
      <w:tblGrid>
        <w:gridCol w:w="4551"/>
        <w:gridCol w:w="2347"/>
        <w:gridCol w:w="2410"/>
      </w:tblGrid>
      <w:tr w:rsidR="004B5FD1" w:rsidRPr="0012750C" w:rsidTr="00C94AB3">
        <w:trPr>
          <w:trHeight w:val="1410"/>
        </w:trPr>
        <w:tc>
          <w:tcPr>
            <w:tcW w:w="4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возраст детей</w:t>
            </w:r>
          </w:p>
        </w:tc>
        <w:tc>
          <w:tcPr>
            <w:tcW w:w="2347"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компенсирующие группы</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комбинированные группы</w:t>
            </w:r>
          </w:p>
        </w:tc>
      </w:tr>
      <w:tr w:rsidR="004B5FD1" w:rsidRPr="0012750C" w:rsidTr="00C94AB3">
        <w:trPr>
          <w:trHeight w:val="353"/>
        </w:trPr>
        <w:tc>
          <w:tcPr>
            <w:tcW w:w="4551" w:type="dxa"/>
            <w:tcBorders>
              <w:top w:val="nil"/>
              <w:left w:val="single" w:sz="4" w:space="0" w:color="auto"/>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3-х лет до 5-ти лет</w:t>
            </w:r>
          </w:p>
        </w:tc>
        <w:tc>
          <w:tcPr>
            <w:tcW w:w="2347"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1,08</w:t>
            </w:r>
          </w:p>
        </w:tc>
        <w:tc>
          <w:tcPr>
            <w:tcW w:w="241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0,54</w:t>
            </w:r>
          </w:p>
        </w:tc>
      </w:tr>
      <w:tr w:rsidR="004B5FD1" w:rsidRPr="0012750C" w:rsidTr="00C94AB3">
        <w:trPr>
          <w:trHeight w:val="353"/>
        </w:trPr>
        <w:tc>
          <w:tcPr>
            <w:tcW w:w="4551" w:type="dxa"/>
            <w:tcBorders>
              <w:top w:val="nil"/>
              <w:left w:val="single" w:sz="4" w:space="0" w:color="auto"/>
              <w:bottom w:val="single" w:sz="4" w:space="0" w:color="auto"/>
              <w:right w:val="single" w:sz="4" w:space="0" w:color="auto"/>
            </w:tcBorders>
            <w:shd w:val="clear" w:color="auto" w:fill="auto"/>
            <w:noWrap/>
            <w:vAlign w:val="center"/>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от 5-ти лет и старше</w:t>
            </w:r>
          </w:p>
        </w:tc>
        <w:tc>
          <w:tcPr>
            <w:tcW w:w="2347"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2,29</w:t>
            </w:r>
          </w:p>
        </w:tc>
        <w:tc>
          <w:tcPr>
            <w:tcW w:w="2410" w:type="dxa"/>
            <w:tcBorders>
              <w:top w:val="nil"/>
              <w:left w:val="nil"/>
              <w:bottom w:val="single" w:sz="4" w:space="0" w:color="auto"/>
              <w:right w:val="single" w:sz="4" w:space="0" w:color="auto"/>
            </w:tcBorders>
            <w:shd w:val="clear" w:color="auto" w:fill="auto"/>
            <w:noWrap/>
            <w:hideMark/>
          </w:tcPr>
          <w:p w:rsidR="004B5FD1" w:rsidRPr="0012750C" w:rsidRDefault="004B5FD1" w:rsidP="00C94AB3">
            <w:pPr>
              <w:widowControl w:val="0"/>
              <w:spacing w:after="0" w:line="240" w:lineRule="auto"/>
              <w:contextualSpacing/>
              <w:jc w:val="center"/>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1,15</w:t>
            </w:r>
          </w:p>
        </w:tc>
      </w:tr>
    </w:tbl>
    <w:p w:rsidR="004B5FD1" w:rsidRPr="0012750C" w:rsidRDefault="004B5FD1" w:rsidP="004B5FD1">
      <w:pPr>
        <w:widowControl w:val="0"/>
        <w:spacing w:after="0" w:line="240" w:lineRule="auto"/>
        <w:ind w:firstLine="709"/>
        <w:jc w:val="both"/>
        <w:rPr>
          <w:rFonts w:ascii="Times New Roman" w:hAnsi="Times New Roman"/>
          <w:sz w:val="24"/>
          <w:szCs w:val="24"/>
          <w:u w:val="single"/>
          <w:shd w:val="clear" w:color="auto" w:fill="FFFFFF"/>
          <w:lang w:eastAsia="ru-RU"/>
        </w:rPr>
      </w:pPr>
    </w:p>
    <w:p w:rsidR="004B5FD1" w:rsidRPr="0012750C" w:rsidRDefault="004B5FD1" w:rsidP="004B5FD1">
      <w:pPr>
        <w:widowControl w:val="0"/>
        <w:spacing w:after="0" w:line="240" w:lineRule="auto"/>
        <w:ind w:firstLine="709"/>
        <w:contextualSpacing/>
        <w:jc w:val="both"/>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с</m:t>
            </m:r>
          </m:sub>
        </m:sSub>
      </m:oMath>
      <w:r w:rsidRPr="0012750C">
        <w:rPr>
          <w:rFonts w:ascii="Times New Roman" w:hAnsi="Times New Roman"/>
          <w:b/>
          <w:color w:val="000000"/>
          <w:sz w:val="24"/>
          <w:szCs w:val="24"/>
          <w:vertAlign w:val="subscript"/>
        </w:rPr>
        <w:t xml:space="preserve"> </w:t>
      </w:r>
      <w:r w:rsidRPr="0012750C">
        <w:rPr>
          <w:rFonts w:ascii="Times New Roman" w:hAnsi="Times New Roman"/>
          <w:color w:val="000000"/>
          <w:sz w:val="24"/>
          <w:szCs w:val="24"/>
        </w:rPr>
        <w:t xml:space="preserve">– </w:t>
      </w:r>
      <w:r w:rsidRPr="0012750C">
        <w:rPr>
          <w:rFonts w:ascii="Times New Roman" w:hAnsi="Times New Roman"/>
          <w:sz w:val="24"/>
          <w:szCs w:val="24"/>
        </w:rPr>
        <w:t xml:space="preserve">нормативные затраты на средства обучения и воспитания, используемые при реализации основной общеобразовательной программы дошкольного образования, определенные в расчете на одну услугу. </w:t>
      </w:r>
    </w:p>
    <w:p w:rsidR="004B5FD1" w:rsidRPr="0012750C" w:rsidRDefault="004B5FD1" w:rsidP="004B5FD1">
      <w:pPr>
        <w:widowControl w:val="0"/>
        <w:spacing w:after="0" w:line="240" w:lineRule="auto"/>
        <w:ind w:firstLine="709"/>
        <w:contextualSpacing/>
        <w:jc w:val="both"/>
        <w:rPr>
          <w:rFonts w:ascii="Times New Roman" w:eastAsia="Times New Roman" w:hAnsi="Times New Roman"/>
          <w:color w:val="000000"/>
          <w:sz w:val="24"/>
          <w:szCs w:val="24"/>
          <w:lang w:eastAsia="ru-RU"/>
        </w:rPr>
      </w:pPr>
      <m:oMath>
        <m:sSub>
          <m:sSubPr>
            <m:ctrlPr>
              <w:rPr>
                <w:rFonts w:ascii="Cambria Math" w:eastAsia="Times New Roman" w:hAnsi="Cambria Math"/>
                <w:i/>
                <w:color w:val="000000"/>
                <w:sz w:val="24"/>
                <w:szCs w:val="24"/>
                <w:lang w:val="en-US" w:eastAsia="ru-RU"/>
              </w:rPr>
            </m:ctrlPr>
          </m:sSubPr>
          <m:e>
            <m:r>
              <w:rPr>
                <w:rFonts w:ascii="Cambria Math" w:hAnsi="Cambria Math"/>
                <w:color w:val="000000"/>
                <w:sz w:val="24"/>
                <w:szCs w:val="24"/>
                <w:lang w:val="en-US"/>
              </w:rPr>
              <m:t>k</m:t>
            </m:r>
          </m:e>
          <m:sub>
            <m:r>
              <w:rPr>
                <w:rFonts w:ascii="Cambria Math" w:hAnsi="Cambria Math"/>
                <w:color w:val="000000"/>
                <w:sz w:val="24"/>
                <w:szCs w:val="24"/>
              </w:rPr>
              <m:t>пр</m:t>
            </m:r>
          </m:sub>
        </m:sSub>
      </m:oMath>
      <w:r w:rsidRPr="0012750C">
        <w:rPr>
          <w:rFonts w:ascii="Times New Roman" w:eastAsia="Times New Roman" w:hAnsi="Times New Roman"/>
          <w:color w:val="000000"/>
          <w:sz w:val="24"/>
          <w:szCs w:val="24"/>
          <w:lang w:eastAsia="ru-RU"/>
        </w:rPr>
        <w:t xml:space="preserve"> – повышающий коэффициент для расчета нормативных затрат на средства обучения и во</w:t>
      </w:r>
      <w:proofErr w:type="spellStart"/>
      <w:r w:rsidRPr="0012750C">
        <w:rPr>
          <w:rFonts w:ascii="Times New Roman" w:eastAsia="Times New Roman" w:hAnsi="Times New Roman"/>
          <w:color w:val="000000"/>
          <w:sz w:val="24"/>
          <w:szCs w:val="24"/>
          <w:lang w:eastAsia="ru-RU"/>
        </w:rPr>
        <w:t>спитания</w:t>
      </w:r>
      <w:proofErr w:type="spellEnd"/>
      <w:r w:rsidRPr="0012750C">
        <w:rPr>
          <w:rFonts w:ascii="Times New Roman" w:eastAsia="Times New Roman" w:hAnsi="Times New Roman"/>
          <w:color w:val="000000"/>
          <w:sz w:val="24"/>
          <w:szCs w:val="24"/>
          <w:lang w:eastAsia="ru-RU"/>
        </w:rPr>
        <w:t xml:space="preserve"> для услуги по реализации адаптированной основной общеобразовательной программы дошкольного образования, учитывающий особенности изменения условий комплектования групп. Рекомендуемое значение коэффициента составляет:</w:t>
      </w:r>
    </w:p>
    <w:p w:rsidR="004B5FD1" w:rsidRPr="0012750C" w:rsidRDefault="004B5FD1" w:rsidP="004B5FD1">
      <w:pPr>
        <w:widowControl w:val="0"/>
        <w:spacing w:after="0" w:line="240" w:lineRule="auto"/>
        <w:ind w:firstLine="709"/>
        <w:contextualSpacing/>
        <w:jc w:val="both"/>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для детей с тяжелыми нарушениями речи – от 1,78 до 2,20;</w:t>
      </w:r>
    </w:p>
    <w:p w:rsidR="004B5FD1" w:rsidRPr="0012750C" w:rsidRDefault="004B5FD1" w:rsidP="004B5FD1">
      <w:pPr>
        <w:widowControl w:val="0"/>
        <w:spacing w:after="0" w:line="240" w:lineRule="auto"/>
        <w:ind w:firstLine="709"/>
        <w:contextualSpacing/>
        <w:jc w:val="both"/>
        <w:rPr>
          <w:rFonts w:ascii="Times New Roman" w:eastAsia="Times New Roman" w:hAnsi="Times New Roman"/>
          <w:color w:val="000000"/>
          <w:sz w:val="24"/>
          <w:szCs w:val="24"/>
          <w:lang w:eastAsia="ru-RU"/>
        </w:rPr>
      </w:pPr>
      <w:r w:rsidRPr="0012750C">
        <w:rPr>
          <w:rFonts w:ascii="Times New Roman" w:eastAsia="Times New Roman" w:hAnsi="Times New Roman"/>
          <w:color w:val="000000"/>
          <w:sz w:val="24"/>
          <w:szCs w:val="24"/>
          <w:lang w:eastAsia="ru-RU"/>
        </w:rPr>
        <w:t xml:space="preserve">для детей с фонетико-фонематическими нарушениями </w:t>
      </w:r>
      <w:r w:rsidRPr="0012750C">
        <w:rPr>
          <w:rFonts w:ascii="Times New Roman" w:eastAsia="Times New Roman" w:hAnsi="Times New Roman"/>
          <w:sz w:val="24"/>
          <w:szCs w:val="24"/>
          <w:lang w:eastAsia="ru-RU"/>
        </w:rPr>
        <w:t>речи – от 1,39</w:t>
      </w:r>
      <w:r w:rsidRPr="0012750C">
        <w:rPr>
          <w:rFonts w:ascii="Times New Roman" w:eastAsia="Times New Roman" w:hAnsi="Times New Roman"/>
          <w:color w:val="000000"/>
          <w:sz w:val="24"/>
          <w:szCs w:val="24"/>
          <w:lang w:eastAsia="ru-RU"/>
        </w:rPr>
        <w:t xml:space="preserve"> до 1,71 </w:t>
      </w:r>
    </w:p>
    <w:p w:rsidR="004B5FD1" w:rsidRPr="0012750C" w:rsidRDefault="004B5FD1" w:rsidP="004B5FD1">
      <w:pPr>
        <w:widowControl w:val="0"/>
        <w:spacing w:after="0" w:line="240" w:lineRule="auto"/>
        <w:ind w:firstLine="709"/>
        <w:contextualSpacing/>
        <w:jc w:val="both"/>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пк</m:t>
            </m:r>
          </m:sub>
        </m:sSub>
      </m:oMath>
      <w:r w:rsidRPr="0012750C">
        <w:rPr>
          <w:rFonts w:ascii="Times New Roman" w:hAnsi="Times New Roman"/>
          <w:b/>
          <w:color w:val="000000"/>
          <w:sz w:val="24"/>
          <w:szCs w:val="24"/>
          <w:vertAlign w:val="subscript"/>
        </w:rPr>
        <w:t xml:space="preserve"> </w:t>
      </w:r>
      <w:r w:rsidRPr="0012750C">
        <w:rPr>
          <w:rFonts w:ascii="Times New Roman" w:hAnsi="Times New Roman"/>
          <w:color w:val="000000"/>
          <w:sz w:val="24"/>
          <w:szCs w:val="24"/>
        </w:rPr>
        <w:t xml:space="preserve">– </w:t>
      </w:r>
      <w:r w:rsidRPr="0012750C">
        <w:rPr>
          <w:rFonts w:ascii="Times New Roman" w:hAnsi="Times New Roman"/>
          <w:sz w:val="24"/>
          <w:szCs w:val="24"/>
        </w:rPr>
        <w:t>нормативные затраты на обеспечение дополнительного профессионального образования педагогических работников,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proofErr w:type="gramStart"/>
      <w:r w:rsidRPr="0012750C">
        <w:rPr>
          <w:rFonts w:ascii="Times New Roman" w:hAnsi="Times New Roman"/>
          <w:b/>
          <w:bCs/>
          <w:sz w:val="24"/>
          <w:szCs w:val="24"/>
          <w:shd w:val="clear" w:color="auto" w:fill="FFFFFF"/>
          <w:lang w:eastAsia="ru-RU"/>
        </w:rPr>
        <w:t>Объем финансового обеспечения реализации</w:t>
      </w:r>
      <w:r w:rsidRPr="0012750C">
        <w:rPr>
          <w:rFonts w:ascii="Times New Roman" w:hAnsi="Times New Roman"/>
          <w:b/>
          <w:sz w:val="24"/>
          <w:szCs w:val="24"/>
          <w:shd w:val="clear" w:color="auto" w:fill="FFFFFF"/>
          <w:lang w:eastAsia="ru-RU"/>
        </w:rPr>
        <w:t xml:space="preserve"> </w:t>
      </w:r>
      <w:r w:rsidRPr="0012750C">
        <w:rPr>
          <w:rFonts w:ascii="Times New Roman" w:hAnsi="Times New Roman"/>
          <w:sz w:val="24"/>
          <w:szCs w:val="24"/>
          <w:shd w:val="clear" w:color="auto" w:fill="FFFFFF"/>
          <w:lang w:eastAsia="ru-RU"/>
        </w:rPr>
        <w:t xml:space="preserve">Программы на уровне Организации осуществляется в пределах объёмов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обеспечения дополнительного профессионального образования педагогических работников и организации функционирования Организации. </w:t>
      </w:r>
      <w:proofErr w:type="gramEnd"/>
    </w:p>
    <w:p w:rsidR="004B5FD1" w:rsidRPr="0012750C" w:rsidRDefault="004B5FD1" w:rsidP="004B5FD1">
      <w:pPr>
        <w:widowControl w:val="0"/>
        <w:spacing w:after="0" w:line="240" w:lineRule="auto"/>
        <w:ind w:firstLine="709"/>
        <w:jc w:val="both"/>
        <w:rPr>
          <w:rFonts w:ascii="Times New Roman" w:hAnsi="Times New Roman"/>
          <w:sz w:val="24"/>
          <w:szCs w:val="24"/>
          <w:shd w:val="clear" w:color="auto" w:fill="FFFFFF"/>
          <w:lang w:eastAsia="ru-RU"/>
        </w:rPr>
      </w:pPr>
      <w:r w:rsidRPr="0012750C">
        <w:rPr>
          <w:rFonts w:ascii="Times New Roman" w:hAnsi="Times New Roman"/>
          <w:b/>
          <w:bCs/>
          <w:sz w:val="24"/>
          <w:szCs w:val="24"/>
          <w:shd w:val="clear" w:color="auto" w:fill="FFFFFF"/>
          <w:lang w:eastAsia="ru-RU"/>
        </w:rPr>
        <w:t xml:space="preserve">Порядок, размеры и условия оплаты труда отдельных категорий работников организации, в том числе распределения стимулирующих выплат, </w:t>
      </w:r>
      <w:r w:rsidRPr="0012750C">
        <w:rPr>
          <w:rFonts w:ascii="Times New Roman" w:hAnsi="Times New Roman"/>
          <w:sz w:val="24"/>
          <w:szCs w:val="24"/>
          <w:shd w:val="clear" w:color="auto" w:fill="FFFFFF"/>
          <w:lang w:eastAsia="ru-RU"/>
        </w:rPr>
        <w:t xml:space="preserve">определяются в локальных правовых актах Организации и (или) в коллективных договорах. В локальных правовых актах о стимулирующих выплатах, в том числе, определяются критерии и показатели результативности и качества, разработанные в соответствии с требованиями ФГОС </w:t>
      </w:r>
      <w:proofErr w:type="gramStart"/>
      <w:r w:rsidRPr="0012750C">
        <w:rPr>
          <w:rFonts w:ascii="Times New Roman" w:hAnsi="Times New Roman"/>
          <w:sz w:val="24"/>
          <w:szCs w:val="24"/>
          <w:shd w:val="clear" w:color="auto" w:fill="FFFFFF"/>
          <w:lang w:eastAsia="ru-RU"/>
        </w:rPr>
        <w:t>ДО</w:t>
      </w:r>
      <w:proofErr w:type="gramEnd"/>
      <w:r w:rsidRPr="0012750C">
        <w:rPr>
          <w:rFonts w:ascii="Times New Roman" w:hAnsi="Times New Roman"/>
          <w:sz w:val="24"/>
          <w:szCs w:val="24"/>
          <w:shd w:val="clear" w:color="auto" w:fill="FFFFFF"/>
          <w:lang w:eastAsia="ru-RU"/>
        </w:rPr>
        <w:t xml:space="preserve"> </w:t>
      </w:r>
      <w:proofErr w:type="gramStart"/>
      <w:r w:rsidRPr="0012750C">
        <w:rPr>
          <w:rFonts w:ascii="Times New Roman" w:hAnsi="Times New Roman"/>
          <w:sz w:val="24"/>
          <w:szCs w:val="24"/>
          <w:shd w:val="clear" w:color="auto" w:fill="FFFFFF"/>
          <w:lang w:eastAsia="ru-RU"/>
        </w:rPr>
        <w:t>к</w:t>
      </w:r>
      <w:proofErr w:type="gramEnd"/>
      <w:r w:rsidRPr="0012750C">
        <w:rPr>
          <w:rFonts w:ascii="Times New Roman" w:hAnsi="Times New Roman"/>
          <w:sz w:val="24"/>
          <w:szCs w:val="24"/>
          <w:shd w:val="clear" w:color="auto" w:fill="FFFFFF"/>
          <w:lang w:eastAsia="ru-RU"/>
        </w:rPr>
        <w:t xml:space="preserve"> условиям реализации Программы. В распределении стимулирующей части фонда оплаты труда предусматривается участие органов самоуправления Организации.</w:t>
      </w:r>
    </w:p>
    <w:p w:rsidR="004B5FD1" w:rsidRPr="00BF5822" w:rsidRDefault="004B5FD1" w:rsidP="004B5FD1">
      <w:pPr>
        <w:widowControl w:val="0"/>
        <w:snapToGrid w:val="0"/>
        <w:spacing w:after="0" w:line="240" w:lineRule="auto"/>
        <w:ind w:firstLine="709"/>
        <w:contextualSpacing/>
        <w:jc w:val="both"/>
        <w:rPr>
          <w:rFonts w:ascii="Times New Roman" w:hAnsi="Times New Roman"/>
          <w:sz w:val="24"/>
          <w:szCs w:val="24"/>
        </w:rPr>
      </w:pPr>
      <w:r w:rsidRPr="0012750C">
        <w:rPr>
          <w:rFonts w:ascii="Times New Roman" w:hAnsi="Times New Roman"/>
          <w:bCs/>
          <w:sz w:val="24"/>
          <w:szCs w:val="24"/>
          <w:shd w:val="clear" w:color="auto" w:fill="FFFFFF"/>
        </w:rPr>
        <w:t xml:space="preserve">Организация самостоятельно устанавливает предмет закупок, количество и стоимость приобретаемых средств обучения, а также перечень работ для обеспечения </w:t>
      </w:r>
      <w:r w:rsidRPr="0012750C">
        <w:rPr>
          <w:rFonts w:ascii="Times New Roman" w:hAnsi="Times New Roman"/>
          <w:bCs/>
          <w:sz w:val="24"/>
          <w:szCs w:val="24"/>
          <w:shd w:val="clear" w:color="auto" w:fill="FFFFFF"/>
        </w:rPr>
        <w:lastRenderedPageBreak/>
        <w:t>требований к условиям реализации Программы.</w:t>
      </w:r>
    </w:p>
    <w:p w:rsidR="004B5FD1" w:rsidRPr="00556073" w:rsidRDefault="004B5FD1" w:rsidP="004B5FD1">
      <w:pPr>
        <w:pStyle w:val="23"/>
        <w:spacing w:line="240" w:lineRule="auto"/>
        <w:ind w:firstLine="709"/>
        <w:jc w:val="both"/>
        <w:rPr>
          <w:b/>
          <w:color w:val="auto"/>
          <w:u w:val="none"/>
        </w:rPr>
      </w:pPr>
      <w:bookmarkStart w:id="46" w:name="_Toc485825623"/>
      <w:r w:rsidRPr="00556073">
        <w:rPr>
          <w:b/>
          <w:color w:val="auto"/>
          <w:u w:val="none"/>
        </w:rPr>
        <w:t>3.6. Планирование образовательной деятельности</w:t>
      </w:r>
      <w:bookmarkEnd w:id="46"/>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Организации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Организации.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Недопустимо требовать от Организаций, реализующих Программу, календарных учебных графиков (жестко привязанных к годовому и другому типу планирования) и привязанных к календарю рабочих программ по реализации содержательных компонентов Программы.</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Организации должно быть направлено на совершенствование ее деятельности и учитывать результаты как внутренней, так и внешней оценки качества реализации программы Организации.</w:t>
      </w:r>
    </w:p>
    <w:p w:rsidR="004B5FD1" w:rsidRPr="00971DB4" w:rsidRDefault="004B5FD1" w:rsidP="004B5FD1">
      <w:pPr>
        <w:widowControl w:val="0"/>
        <w:spacing w:after="0" w:line="240" w:lineRule="auto"/>
        <w:ind w:firstLine="709"/>
        <w:jc w:val="both"/>
        <w:rPr>
          <w:rFonts w:ascii="Times New Roman" w:hAnsi="Times New Roman"/>
          <w:b/>
          <w:sz w:val="24"/>
          <w:szCs w:val="24"/>
        </w:rPr>
      </w:pPr>
    </w:p>
    <w:p w:rsidR="004B5FD1" w:rsidRPr="00556073" w:rsidRDefault="004B5FD1" w:rsidP="004B5FD1">
      <w:pPr>
        <w:pStyle w:val="23"/>
        <w:spacing w:line="240" w:lineRule="auto"/>
        <w:ind w:firstLine="709"/>
        <w:jc w:val="both"/>
        <w:rPr>
          <w:b/>
          <w:color w:val="auto"/>
          <w:u w:val="none"/>
        </w:rPr>
      </w:pPr>
      <w:bookmarkStart w:id="47" w:name="_Toc485825624"/>
      <w:r w:rsidRPr="00556073">
        <w:rPr>
          <w:b/>
          <w:color w:val="auto"/>
          <w:u w:val="none"/>
        </w:rPr>
        <w:t>3.7.</w:t>
      </w:r>
      <w:r w:rsidRPr="00556073">
        <w:rPr>
          <w:b/>
          <w:color w:val="auto"/>
          <w:u w:val="none"/>
          <w:lang w:val="ru-RU"/>
        </w:rPr>
        <w:t xml:space="preserve"> </w:t>
      </w:r>
      <w:r w:rsidRPr="00556073">
        <w:rPr>
          <w:b/>
          <w:color w:val="auto"/>
          <w:u w:val="none"/>
        </w:rPr>
        <w:t xml:space="preserve"> Режим дня и распорядок</w:t>
      </w:r>
      <w:bookmarkEnd w:id="47"/>
    </w:p>
    <w:p w:rsidR="004B5FD1" w:rsidRPr="00BF5822" w:rsidRDefault="004B5FD1" w:rsidP="004B5FD1">
      <w:pPr>
        <w:widowControl w:val="0"/>
        <w:autoSpaceDE w:val="0"/>
        <w:autoSpaceDN w:val="0"/>
        <w:adjustRightInd w:val="0"/>
        <w:spacing w:after="0" w:line="240" w:lineRule="auto"/>
        <w:ind w:firstLine="709"/>
        <w:jc w:val="both"/>
        <w:rPr>
          <w:rFonts w:ascii="Times New Roman" w:hAnsi="Times New Roman"/>
          <w:sz w:val="24"/>
          <w:szCs w:val="24"/>
        </w:rPr>
      </w:pPr>
      <w:r w:rsidRPr="00971DB4">
        <w:rPr>
          <w:rFonts w:ascii="Times New Roman" w:hAnsi="Times New Roman"/>
          <w:sz w:val="24"/>
          <w:szCs w:val="24"/>
        </w:rPr>
        <w:t>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а также санитарно-эпидемиологических требований.</w:t>
      </w:r>
    </w:p>
    <w:p w:rsidR="004B5FD1" w:rsidRPr="00971DB4" w:rsidRDefault="004B5FD1" w:rsidP="004B5FD1">
      <w:pPr>
        <w:widowControl w:val="0"/>
        <w:autoSpaceDE w:val="0"/>
        <w:autoSpaceDN w:val="0"/>
        <w:adjustRightInd w:val="0"/>
        <w:spacing w:after="0" w:line="240" w:lineRule="auto"/>
        <w:ind w:firstLine="709"/>
        <w:jc w:val="both"/>
        <w:rPr>
          <w:rFonts w:ascii="Times New Roman" w:hAnsi="Times New Roman"/>
          <w:sz w:val="24"/>
          <w:szCs w:val="24"/>
          <w:highlight w:val="yellow"/>
        </w:rPr>
      </w:pPr>
    </w:p>
    <w:p w:rsidR="004B5FD1" w:rsidRPr="00971DB4" w:rsidRDefault="004B5FD1" w:rsidP="004B5FD1">
      <w:pPr>
        <w:widowControl w:val="0"/>
        <w:spacing w:after="0" w:line="240" w:lineRule="auto"/>
        <w:ind w:firstLine="709"/>
        <w:jc w:val="center"/>
        <w:rPr>
          <w:rFonts w:ascii="Times New Roman" w:hAnsi="Times New Roman"/>
          <w:b/>
          <w:i/>
          <w:sz w:val="24"/>
          <w:szCs w:val="24"/>
        </w:rPr>
      </w:pPr>
      <w:r w:rsidRPr="00971DB4">
        <w:rPr>
          <w:rFonts w:ascii="Times New Roman" w:hAnsi="Times New Roman"/>
          <w:b/>
          <w:i/>
          <w:sz w:val="24"/>
          <w:szCs w:val="24"/>
        </w:rPr>
        <w:t>Организация коррекционно-</w:t>
      </w:r>
      <w:r>
        <w:rPr>
          <w:rFonts w:ascii="Times New Roman" w:hAnsi="Times New Roman"/>
          <w:b/>
          <w:i/>
          <w:sz w:val="24"/>
          <w:szCs w:val="24"/>
        </w:rPr>
        <w:t xml:space="preserve">развивающей </w:t>
      </w:r>
      <w:r w:rsidRPr="00971DB4">
        <w:rPr>
          <w:rFonts w:ascii="Times New Roman" w:hAnsi="Times New Roman"/>
          <w:b/>
          <w:i/>
          <w:sz w:val="24"/>
          <w:szCs w:val="24"/>
        </w:rPr>
        <w:t xml:space="preserve">работы  </w:t>
      </w:r>
      <w:r>
        <w:rPr>
          <w:rFonts w:ascii="Times New Roman" w:hAnsi="Times New Roman"/>
          <w:b/>
          <w:i/>
          <w:sz w:val="24"/>
          <w:szCs w:val="24"/>
        </w:rPr>
        <w:t xml:space="preserve">с детьми с ТНР </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   Система обучения и воспитания дошкольников с </w:t>
      </w:r>
      <w:r w:rsidRPr="00A501A4">
        <w:rPr>
          <w:rFonts w:ascii="Times New Roman" w:hAnsi="Times New Roman"/>
          <w:sz w:val="24"/>
          <w:szCs w:val="24"/>
        </w:rPr>
        <w:t>ТНР старшего дошкольного возраста рассчитана на два учебных года (старшая и подготовительная к школе</w:t>
      </w:r>
      <w:r w:rsidRPr="00971DB4">
        <w:rPr>
          <w:rFonts w:ascii="Times New Roman" w:hAnsi="Times New Roman"/>
          <w:sz w:val="24"/>
          <w:szCs w:val="24"/>
        </w:rPr>
        <w:t xml:space="preserve"> группы), каждый из которых разбит на три условных периода. В течение этого времени у детей формируется самостоятельная связная, грамматически правильно оформленная речь, количественные и качественные параметры лексического строя языка, соответствующие возрастным требованиям, происходит усвоение фонетической системы родного языка, а также элементов грамоты, что способствует развитию готовности этих детей к обучению в школе.</w:t>
      </w:r>
      <w:r w:rsidRPr="00C75314">
        <w:rPr>
          <w:rFonts w:ascii="Times New Roman" w:hAnsi="Times New Roman"/>
          <w:sz w:val="24"/>
          <w:szCs w:val="24"/>
        </w:rPr>
        <w:t xml:space="preserve"> </w:t>
      </w:r>
      <w:r w:rsidRPr="00971DB4">
        <w:rPr>
          <w:rFonts w:ascii="Times New Roman" w:hAnsi="Times New Roman"/>
          <w:sz w:val="24"/>
          <w:szCs w:val="24"/>
        </w:rPr>
        <w:t>Пятилетние дети с общим недоразвитием речи в большинстве случаев не могут полноценно овладевать учебным материалом на фронтальных занятиях со всей группой. Эта особенность обусловлена не только отставанием в речевом развитии, но и своеобразием процессов внимания, памяти, а также быстрой утомляемостью и истощаемостью детей на занятиях. В связи с этим целесообразным и оправданным является  проведение логопедических и, частично, общих (воспитательских), занятий  по подгруппам. Как правило, формируются две подгруппы детей в зависимости от состояния их речевых и неречевых возможностей.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В старшей возрастной группе предусмотрены следующие виды логопедических занятий:</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занятия по формированию связной речи;</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занятия по формированию лексико-грамматических средств языка;</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занятия по формированию произношения</w:t>
      </w:r>
      <w:r w:rsidRPr="00971DB4">
        <w:rPr>
          <w:rFonts w:ascii="Times New Roman" w:hAnsi="Times New Roman"/>
          <w:b/>
          <w:sz w:val="24"/>
          <w:szCs w:val="24"/>
        </w:rPr>
        <w:t>*</w:t>
      </w:r>
      <w:r w:rsidRPr="00971DB4">
        <w:rPr>
          <w:rFonts w:ascii="Times New Roman" w:hAnsi="Times New Roman"/>
          <w:sz w:val="24"/>
          <w:szCs w:val="24"/>
        </w:rPr>
        <w:t>.</w:t>
      </w:r>
    </w:p>
    <w:p w:rsidR="004B5FD1" w:rsidRPr="00971DB4" w:rsidRDefault="004B5FD1" w:rsidP="004B5FD1">
      <w:pPr>
        <w:widowControl w:val="0"/>
        <w:spacing w:after="0" w:line="240" w:lineRule="auto"/>
        <w:ind w:firstLine="709"/>
        <w:jc w:val="both"/>
        <w:rPr>
          <w:rFonts w:ascii="Times New Roman" w:hAnsi="Times New Roman"/>
          <w:sz w:val="24"/>
          <w:szCs w:val="24"/>
        </w:rPr>
      </w:pPr>
      <w:r w:rsidRPr="00971DB4">
        <w:rPr>
          <w:rFonts w:ascii="Times New Roman" w:hAnsi="Times New Roman"/>
          <w:sz w:val="24"/>
          <w:szCs w:val="24"/>
        </w:rPr>
        <w:t xml:space="preserve">    Во вторую половину дня воспитатель осуществляет индивидуальную работу с отдельными детьми по заданию логопеда. </w:t>
      </w:r>
    </w:p>
    <w:p w:rsidR="004B5FD1" w:rsidRPr="00971DB4" w:rsidRDefault="004B5FD1" w:rsidP="004B5FD1">
      <w:pPr>
        <w:widowControl w:val="0"/>
        <w:spacing w:after="0" w:line="240" w:lineRule="auto"/>
        <w:ind w:firstLine="709"/>
        <w:jc w:val="both"/>
        <w:rPr>
          <w:rFonts w:ascii="Times New Roman" w:hAnsi="Times New Roman"/>
          <w:sz w:val="24"/>
          <w:szCs w:val="24"/>
        </w:rPr>
      </w:pPr>
    </w:p>
    <w:p w:rsidR="004B5FD1" w:rsidRPr="00971DB4" w:rsidRDefault="004B5FD1" w:rsidP="004B5FD1">
      <w:pPr>
        <w:widowControl w:val="0"/>
        <w:spacing w:after="0" w:line="360" w:lineRule="auto"/>
        <w:ind w:firstLine="709"/>
        <w:jc w:val="center"/>
        <w:rPr>
          <w:rFonts w:ascii="Times New Roman" w:hAnsi="Times New Roman"/>
          <w:sz w:val="24"/>
          <w:szCs w:val="24"/>
          <w:u w:val="single"/>
        </w:rPr>
      </w:pPr>
      <w:proofErr w:type="gramStart"/>
      <w:r>
        <w:rPr>
          <w:rFonts w:ascii="Times New Roman" w:hAnsi="Times New Roman"/>
          <w:sz w:val="24"/>
          <w:szCs w:val="24"/>
          <w:u w:val="single"/>
        </w:rPr>
        <w:t>Примерный р</w:t>
      </w:r>
      <w:r w:rsidRPr="00971DB4">
        <w:rPr>
          <w:rFonts w:ascii="Times New Roman" w:hAnsi="Times New Roman"/>
          <w:sz w:val="24"/>
          <w:szCs w:val="24"/>
          <w:u w:val="single"/>
        </w:rPr>
        <w:t xml:space="preserve">ежим дня в </w:t>
      </w:r>
      <w:r>
        <w:rPr>
          <w:rFonts w:ascii="Times New Roman" w:hAnsi="Times New Roman"/>
          <w:sz w:val="24"/>
          <w:szCs w:val="24"/>
          <w:u w:val="single"/>
        </w:rPr>
        <w:t>коррекционной логопедической группы</w:t>
      </w:r>
      <w:r w:rsidRPr="00971DB4">
        <w:rPr>
          <w:rFonts w:ascii="Times New Roman" w:hAnsi="Times New Roman"/>
          <w:sz w:val="24"/>
          <w:szCs w:val="24"/>
          <w:u w:val="single"/>
        </w:rPr>
        <w:t xml:space="preserve"> </w:t>
      </w:r>
      <w:proofErr w:type="gramEnd"/>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3827"/>
      </w:tblGrid>
      <w:tr w:rsidR="004B5FD1" w:rsidRPr="00A907ED" w:rsidTr="00C94AB3">
        <w:tc>
          <w:tcPr>
            <w:tcW w:w="7054" w:type="dxa"/>
          </w:tcPr>
          <w:p w:rsidR="004B5FD1" w:rsidRPr="00A907ED" w:rsidRDefault="004B5FD1" w:rsidP="00C94AB3">
            <w:pPr>
              <w:widowControl w:val="0"/>
              <w:spacing w:after="0" w:line="240" w:lineRule="auto"/>
              <w:jc w:val="center"/>
              <w:rPr>
                <w:rFonts w:ascii="Times New Roman" w:hAnsi="Times New Roman"/>
                <w:sz w:val="24"/>
                <w:szCs w:val="24"/>
              </w:rPr>
            </w:pPr>
            <w:r w:rsidRPr="00A907ED">
              <w:rPr>
                <w:rFonts w:ascii="Times New Roman" w:hAnsi="Times New Roman"/>
                <w:sz w:val="24"/>
                <w:szCs w:val="24"/>
              </w:rPr>
              <w:t>Режимные моменты</w:t>
            </w:r>
          </w:p>
        </w:tc>
        <w:tc>
          <w:tcPr>
            <w:tcW w:w="3827" w:type="dxa"/>
          </w:tcPr>
          <w:p w:rsidR="004B5FD1" w:rsidRPr="00A907ED" w:rsidRDefault="004B5FD1" w:rsidP="00C94AB3">
            <w:pPr>
              <w:widowControl w:val="0"/>
              <w:spacing w:after="0" w:line="240" w:lineRule="auto"/>
              <w:jc w:val="center"/>
              <w:rPr>
                <w:rFonts w:ascii="Times New Roman" w:hAnsi="Times New Roman"/>
                <w:sz w:val="24"/>
                <w:szCs w:val="24"/>
              </w:rPr>
            </w:pPr>
            <w:r w:rsidRPr="00A907ED">
              <w:rPr>
                <w:rFonts w:ascii="Times New Roman" w:hAnsi="Times New Roman"/>
                <w:sz w:val="24"/>
                <w:szCs w:val="24"/>
              </w:rPr>
              <w:t>время</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lastRenderedPageBreak/>
              <w:t>Прием детей, утренняя гимнастика</w:t>
            </w:r>
            <w:r>
              <w:rPr>
                <w:rFonts w:ascii="Times New Roman" w:hAnsi="Times New Roman"/>
                <w:sz w:val="24"/>
                <w:szCs w:val="24"/>
              </w:rPr>
              <w:t>, с</w:t>
            </w:r>
            <w:r w:rsidRPr="00A907ED">
              <w:rPr>
                <w:rFonts w:ascii="Times New Roman" w:hAnsi="Times New Roman"/>
                <w:sz w:val="24"/>
                <w:szCs w:val="24"/>
              </w:rPr>
              <w:t>амостоятельн</w:t>
            </w:r>
            <w:r>
              <w:rPr>
                <w:rFonts w:ascii="Times New Roman" w:hAnsi="Times New Roman"/>
                <w:sz w:val="24"/>
                <w:szCs w:val="24"/>
              </w:rPr>
              <w:t>ая деятельность</w:t>
            </w:r>
            <w:r w:rsidRPr="00A907ED">
              <w:rPr>
                <w:rFonts w:ascii="Times New Roman" w:hAnsi="Times New Roman"/>
                <w:sz w:val="24"/>
                <w:szCs w:val="24"/>
              </w:rPr>
              <w:t xml:space="preserve"> детей</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06.30</w:t>
            </w:r>
            <w:r w:rsidRPr="00A907ED">
              <w:rPr>
                <w:rFonts w:ascii="Times New Roman" w:hAnsi="Times New Roman"/>
                <w:sz w:val="24"/>
                <w:szCs w:val="24"/>
              </w:rPr>
              <w:t xml:space="preserve"> – 8.</w:t>
            </w:r>
            <w:r>
              <w:rPr>
                <w:rFonts w:ascii="Times New Roman" w:hAnsi="Times New Roman"/>
                <w:sz w:val="24"/>
                <w:szCs w:val="24"/>
              </w:rPr>
              <w:t>0</w:t>
            </w:r>
            <w:r w:rsidRPr="00A907ED">
              <w:rPr>
                <w:rFonts w:ascii="Times New Roman" w:hAnsi="Times New Roman"/>
                <w:sz w:val="24"/>
                <w:szCs w:val="24"/>
              </w:rPr>
              <w:t>0</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З</w:t>
            </w:r>
            <w:r w:rsidRPr="00A907ED">
              <w:rPr>
                <w:rFonts w:ascii="Times New Roman" w:hAnsi="Times New Roman"/>
                <w:sz w:val="24"/>
                <w:szCs w:val="24"/>
              </w:rPr>
              <w:t>автрак</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8.15. – 8.35.</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З</w:t>
            </w:r>
            <w:r w:rsidRPr="00A907ED">
              <w:rPr>
                <w:rFonts w:ascii="Times New Roman" w:hAnsi="Times New Roman"/>
                <w:sz w:val="24"/>
                <w:szCs w:val="24"/>
              </w:rPr>
              <w:t>анятия по подгруппам</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9.</w:t>
            </w:r>
            <w:r>
              <w:rPr>
                <w:rFonts w:ascii="Times New Roman" w:hAnsi="Times New Roman"/>
                <w:sz w:val="24"/>
                <w:szCs w:val="24"/>
              </w:rPr>
              <w:t>0</w:t>
            </w:r>
            <w:r w:rsidRPr="00A907ED">
              <w:rPr>
                <w:rFonts w:ascii="Times New Roman" w:hAnsi="Times New Roman"/>
                <w:sz w:val="24"/>
                <w:szCs w:val="24"/>
              </w:rPr>
              <w:t>0 – 9.</w:t>
            </w:r>
            <w:r>
              <w:rPr>
                <w:rFonts w:ascii="Times New Roman" w:hAnsi="Times New Roman"/>
                <w:sz w:val="24"/>
                <w:szCs w:val="24"/>
              </w:rPr>
              <w:t>25</w:t>
            </w:r>
          </w:p>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9.</w:t>
            </w:r>
            <w:r>
              <w:rPr>
                <w:rFonts w:ascii="Times New Roman" w:hAnsi="Times New Roman"/>
                <w:sz w:val="24"/>
                <w:szCs w:val="24"/>
              </w:rPr>
              <w:t>35</w:t>
            </w:r>
            <w:r w:rsidRPr="00A907ED">
              <w:rPr>
                <w:rFonts w:ascii="Times New Roman" w:hAnsi="Times New Roman"/>
                <w:sz w:val="24"/>
                <w:szCs w:val="24"/>
              </w:rPr>
              <w:t xml:space="preserve"> –</w:t>
            </w:r>
            <w:r>
              <w:rPr>
                <w:rFonts w:ascii="Times New Roman" w:hAnsi="Times New Roman"/>
                <w:sz w:val="24"/>
                <w:szCs w:val="24"/>
              </w:rPr>
              <w:t>10</w:t>
            </w:r>
            <w:r w:rsidRPr="00A907ED">
              <w:rPr>
                <w:rFonts w:ascii="Times New Roman" w:hAnsi="Times New Roman"/>
                <w:sz w:val="24"/>
                <w:szCs w:val="24"/>
              </w:rPr>
              <w:t>.</w:t>
            </w:r>
            <w:r>
              <w:rPr>
                <w:rFonts w:ascii="Times New Roman" w:hAnsi="Times New Roman"/>
                <w:sz w:val="24"/>
                <w:szCs w:val="24"/>
              </w:rPr>
              <w:t>00</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 xml:space="preserve">Прогулка </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10</w:t>
            </w:r>
            <w:r w:rsidRPr="00A907ED">
              <w:rPr>
                <w:rFonts w:ascii="Times New Roman" w:hAnsi="Times New Roman"/>
                <w:sz w:val="24"/>
                <w:szCs w:val="24"/>
              </w:rPr>
              <w:t>.</w:t>
            </w:r>
            <w:r>
              <w:rPr>
                <w:rFonts w:ascii="Times New Roman" w:hAnsi="Times New Roman"/>
                <w:sz w:val="24"/>
                <w:szCs w:val="24"/>
              </w:rPr>
              <w:t>35</w:t>
            </w:r>
            <w:r w:rsidRPr="00A907ED">
              <w:rPr>
                <w:rFonts w:ascii="Times New Roman" w:hAnsi="Times New Roman"/>
                <w:sz w:val="24"/>
                <w:szCs w:val="24"/>
              </w:rPr>
              <w:t xml:space="preserve"> – 1</w:t>
            </w:r>
            <w:r>
              <w:rPr>
                <w:rFonts w:ascii="Times New Roman" w:hAnsi="Times New Roman"/>
                <w:sz w:val="24"/>
                <w:szCs w:val="24"/>
              </w:rPr>
              <w:t>1</w:t>
            </w:r>
            <w:r w:rsidRPr="00A907ED">
              <w:rPr>
                <w:rFonts w:ascii="Times New Roman" w:hAnsi="Times New Roman"/>
                <w:sz w:val="24"/>
                <w:szCs w:val="24"/>
              </w:rPr>
              <w:t>.</w:t>
            </w:r>
            <w:r>
              <w:rPr>
                <w:rFonts w:ascii="Times New Roman" w:hAnsi="Times New Roman"/>
                <w:sz w:val="24"/>
                <w:szCs w:val="24"/>
              </w:rPr>
              <w:t>55.</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И</w:t>
            </w:r>
            <w:r w:rsidRPr="00A907ED">
              <w:rPr>
                <w:rFonts w:ascii="Times New Roman" w:hAnsi="Times New Roman"/>
                <w:sz w:val="24"/>
                <w:szCs w:val="24"/>
              </w:rPr>
              <w:t>ндивидуальные и подгрупповые логопедические занятия</w:t>
            </w:r>
          </w:p>
        </w:tc>
        <w:tc>
          <w:tcPr>
            <w:tcW w:w="3827" w:type="dxa"/>
          </w:tcPr>
          <w:p w:rsidR="004B5FD1"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10</w:t>
            </w:r>
            <w:r w:rsidRPr="00A907ED">
              <w:rPr>
                <w:rFonts w:ascii="Times New Roman" w:hAnsi="Times New Roman"/>
                <w:sz w:val="24"/>
                <w:szCs w:val="24"/>
              </w:rPr>
              <w:t>.</w:t>
            </w:r>
            <w:r>
              <w:rPr>
                <w:rFonts w:ascii="Times New Roman" w:hAnsi="Times New Roman"/>
                <w:sz w:val="24"/>
                <w:szCs w:val="24"/>
              </w:rPr>
              <w:t>0</w:t>
            </w:r>
            <w:r w:rsidRPr="00A907ED">
              <w:rPr>
                <w:rFonts w:ascii="Times New Roman" w:hAnsi="Times New Roman"/>
                <w:sz w:val="24"/>
                <w:szCs w:val="24"/>
              </w:rPr>
              <w:t>0 – 1</w:t>
            </w:r>
            <w:r>
              <w:rPr>
                <w:rFonts w:ascii="Times New Roman" w:hAnsi="Times New Roman"/>
                <w:sz w:val="24"/>
                <w:szCs w:val="24"/>
              </w:rPr>
              <w:t>2</w:t>
            </w:r>
            <w:r w:rsidRPr="00A907ED">
              <w:rPr>
                <w:rFonts w:ascii="Times New Roman" w:hAnsi="Times New Roman"/>
                <w:sz w:val="24"/>
                <w:szCs w:val="24"/>
              </w:rPr>
              <w:t>.</w:t>
            </w:r>
            <w:r>
              <w:rPr>
                <w:rFonts w:ascii="Times New Roman" w:hAnsi="Times New Roman"/>
                <w:sz w:val="24"/>
                <w:szCs w:val="24"/>
              </w:rPr>
              <w:t>05.</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Обед</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12.</w:t>
            </w:r>
            <w:r>
              <w:rPr>
                <w:rFonts w:ascii="Times New Roman" w:hAnsi="Times New Roman"/>
                <w:sz w:val="24"/>
                <w:szCs w:val="24"/>
              </w:rPr>
              <w:t>05. – 12.35.</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Сон</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12.45.</w:t>
            </w:r>
            <w:r w:rsidRPr="00A907ED">
              <w:rPr>
                <w:rFonts w:ascii="Times New Roman" w:hAnsi="Times New Roman"/>
                <w:sz w:val="24"/>
                <w:szCs w:val="24"/>
              </w:rPr>
              <w:t xml:space="preserve"> -15.</w:t>
            </w:r>
            <w:r>
              <w:rPr>
                <w:rFonts w:ascii="Times New Roman" w:hAnsi="Times New Roman"/>
                <w:sz w:val="24"/>
                <w:szCs w:val="24"/>
              </w:rPr>
              <w:t>0</w:t>
            </w:r>
            <w:r w:rsidRPr="00A907ED">
              <w:rPr>
                <w:rFonts w:ascii="Times New Roman" w:hAnsi="Times New Roman"/>
                <w:sz w:val="24"/>
                <w:szCs w:val="24"/>
              </w:rPr>
              <w:t>0</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Постепенный подъем, воздушные и водные процедуры, подготовка к полднику</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15.</w:t>
            </w:r>
            <w:r>
              <w:rPr>
                <w:rFonts w:ascii="Times New Roman" w:hAnsi="Times New Roman"/>
                <w:sz w:val="24"/>
                <w:szCs w:val="24"/>
              </w:rPr>
              <w:t>0</w:t>
            </w:r>
            <w:r w:rsidRPr="00A907ED">
              <w:rPr>
                <w:rFonts w:ascii="Times New Roman" w:hAnsi="Times New Roman"/>
                <w:sz w:val="24"/>
                <w:szCs w:val="24"/>
              </w:rPr>
              <w:t xml:space="preserve">0- 15. </w:t>
            </w:r>
            <w:r>
              <w:rPr>
                <w:rFonts w:ascii="Times New Roman" w:hAnsi="Times New Roman"/>
                <w:sz w:val="24"/>
                <w:szCs w:val="24"/>
              </w:rPr>
              <w:t>3</w:t>
            </w:r>
            <w:r w:rsidRPr="00A907ED">
              <w:rPr>
                <w:rFonts w:ascii="Times New Roman" w:hAnsi="Times New Roman"/>
                <w:sz w:val="24"/>
                <w:szCs w:val="24"/>
              </w:rPr>
              <w:t>0</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Полдник</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15.</w:t>
            </w:r>
            <w:r>
              <w:rPr>
                <w:rFonts w:ascii="Times New Roman" w:hAnsi="Times New Roman"/>
                <w:sz w:val="24"/>
                <w:szCs w:val="24"/>
              </w:rPr>
              <w:t>30 – 15.3</w:t>
            </w:r>
            <w:r w:rsidRPr="00A907ED">
              <w:rPr>
                <w:rFonts w:ascii="Times New Roman" w:hAnsi="Times New Roman"/>
                <w:sz w:val="24"/>
                <w:szCs w:val="24"/>
              </w:rPr>
              <w:t>0</w:t>
            </w:r>
            <w:r>
              <w:rPr>
                <w:rFonts w:ascii="Times New Roman" w:hAnsi="Times New Roman"/>
                <w:sz w:val="24"/>
                <w:szCs w:val="24"/>
              </w:rPr>
              <w:t>.</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Индивидуальные и подгрупповые занятия воспитателя  с детьми по заданию логопеда</w:t>
            </w:r>
            <w:r>
              <w:rPr>
                <w:rFonts w:ascii="Times New Roman" w:hAnsi="Times New Roman"/>
                <w:sz w:val="24"/>
                <w:szCs w:val="24"/>
              </w:rPr>
              <w:t>,</w:t>
            </w:r>
            <w:r w:rsidRPr="00A907ED">
              <w:rPr>
                <w:rFonts w:ascii="Times New Roman" w:hAnsi="Times New Roman"/>
                <w:sz w:val="24"/>
                <w:szCs w:val="24"/>
              </w:rPr>
              <w:t xml:space="preserve"> </w:t>
            </w:r>
            <w:r>
              <w:rPr>
                <w:rFonts w:ascii="Times New Roman" w:hAnsi="Times New Roman"/>
                <w:sz w:val="24"/>
                <w:szCs w:val="24"/>
              </w:rPr>
              <w:t>с</w:t>
            </w:r>
            <w:r w:rsidRPr="00A907ED">
              <w:rPr>
                <w:rFonts w:ascii="Times New Roman" w:hAnsi="Times New Roman"/>
                <w:sz w:val="24"/>
                <w:szCs w:val="24"/>
              </w:rPr>
              <w:t>амостоятельн</w:t>
            </w:r>
            <w:r>
              <w:rPr>
                <w:rFonts w:ascii="Times New Roman" w:hAnsi="Times New Roman"/>
                <w:sz w:val="24"/>
                <w:szCs w:val="24"/>
              </w:rPr>
              <w:t>ая деятельность</w:t>
            </w:r>
            <w:r w:rsidRPr="00A907ED">
              <w:rPr>
                <w:rFonts w:ascii="Times New Roman" w:hAnsi="Times New Roman"/>
                <w:sz w:val="24"/>
                <w:szCs w:val="24"/>
              </w:rPr>
              <w:t xml:space="preserve"> детей</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1</w:t>
            </w:r>
            <w:r>
              <w:rPr>
                <w:rFonts w:ascii="Times New Roman" w:hAnsi="Times New Roman"/>
                <w:sz w:val="24"/>
                <w:szCs w:val="24"/>
              </w:rPr>
              <w:t>5</w:t>
            </w:r>
            <w:r w:rsidRPr="00A907ED">
              <w:rPr>
                <w:rFonts w:ascii="Times New Roman" w:hAnsi="Times New Roman"/>
                <w:sz w:val="24"/>
                <w:szCs w:val="24"/>
              </w:rPr>
              <w:t>.</w:t>
            </w:r>
            <w:r>
              <w:rPr>
                <w:rFonts w:ascii="Times New Roman" w:hAnsi="Times New Roman"/>
                <w:sz w:val="24"/>
                <w:szCs w:val="24"/>
              </w:rPr>
              <w:t>3</w:t>
            </w:r>
            <w:r w:rsidRPr="00A907ED">
              <w:rPr>
                <w:rFonts w:ascii="Times New Roman" w:hAnsi="Times New Roman"/>
                <w:sz w:val="24"/>
                <w:szCs w:val="24"/>
              </w:rPr>
              <w:t>0</w:t>
            </w:r>
            <w:r>
              <w:rPr>
                <w:rFonts w:ascii="Times New Roman" w:hAnsi="Times New Roman"/>
                <w:sz w:val="24"/>
                <w:szCs w:val="24"/>
              </w:rPr>
              <w:t>.</w:t>
            </w:r>
            <w:r w:rsidRPr="00A907ED">
              <w:rPr>
                <w:rFonts w:ascii="Times New Roman" w:hAnsi="Times New Roman"/>
                <w:sz w:val="24"/>
                <w:szCs w:val="24"/>
              </w:rPr>
              <w:t xml:space="preserve"> – 1</w:t>
            </w:r>
            <w:r>
              <w:rPr>
                <w:rFonts w:ascii="Times New Roman" w:hAnsi="Times New Roman"/>
                <w:sz w:val="24"/>
                <w:szCs w:val="24"/>
              </w:rPr>
              <w:t>6</w:t>
            </w:r>
            <w:r w:rsidRPr="00A907ED">
              <w:rPr>
                <w:rFonts w:ascii="Times New Roman" w:hAnsi="Times New Roman"/>
                <w:sz w:val="24"/>
                <w:szCs w:val="24"/>
              </w:rPr>
              <w:t>.</w:t>
            </w:r>
            <w:r>
              <w:rPr>
                <w:rFonts w:ascii="Times New Roman" w:hAnsi="Times New Roman"/>
                <w:sz w:val="24"/>
                <w:szCs w:val="24"/>
              </w:rPr>
              <w:t>0</w:t>
            </w:r>
            <w:r w:rsidRPr="00A907ED">
              <w:rPr>
                <w:rFonts w:ascii="Times New Roman" w:hAnsi="Times New Roman"/>
                <w:sz w:val="24"/>
                <w:szCs w:val="24"/>
              </w:rPr>
              <w:t>0</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Самостоятельн</w:t>
            </w:r>
            <w:r>
              <w:rPr>
                <w:rFonts w:ascii="Times New Roman" w:hAnsi="Times New Roman"/>
                <w:sz w:val="24"/>
                <w:szCs w:val="24"/>
              </w:rPr>
              <w:t>ая деятельность</w:t>
            </w:r>
            <w:r w:rsidRPr="00A907ED">
              <w:rPr>
                <w:rFonts w:ascii="Times New Roman" w:hAnsi="Times New Roman"/>
                <w:sz w:val="24"/>
                <w:szCs w:val="24"/>
              </w:rPr>
              <w:t xml:space="preserve"> детей</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15.30</w:t>
            </w:r>
            <w:r w:rsidRPr="00A907ED">
              <w:rPr>
                <w:rFonts w:ascii="Times New Roman" w:hAnsi="Times New Roman"/>
                <w:sz w:val="24"/>
                <w:szCs w:val="24"/>
              </w:rPr>
              <w:t xml:space="preserve"> – 1</w:t>
            </w:r>
            <w:r>
              <w:rPr>
                <w:rFonts w:ascii="Times New Roman" w:hAnsi="Times New Roman"/>
                <w:sz w:val="24"/>
                <w:szCs w:val="24"/>
              </w:rPr>
              <w:t>6.25.</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sidRPr="00A907ED">
              <w:rPr>
                <w:rFonts w:ascii="Times New Roman" w:hAnsi="Times New Roman"/>
                <w:sz w:val="24"/>
                <w:szCs w:val="24"/>
              </w:rPr>
              <w:t>Ужин</w:t>
            </w:r>
          </w:p>
        </w:tc>
        <w:tc>
          <w:tcPr>
            <w:tcW w:w="3827" w:type="dxa"/>
          </w:tcPr>
          <w:p w:rsidR="004B5FD1"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16.40.- 17.00.</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Игры. Вечерняя прогулка</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17.00 – 18.30.</w:t>
            </w:r>
          </w:p>
        </w:tc>
      </w:tr>
      <w:tr w:rsidR="004B5FD1" w:rsidRPr="00A907ED" w:rsidTr="00C94AB3">
        <w:tc>
          <w:tcPr>
            <w:tcW w:w="7054"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У</w:t>
            </w:r>
            <w:r w:rsidRPr="00A907ED">
              <w:rPr>
                <w:rFonts w:ascii="Times New Roman" w:hAnsi="Times New Roman"/>
                <w:sz w:val="24"/>
                <w:szCs w:val="24"/>
              </w:rPr>
              <w:t>ход домой</w:t>
            </w:r>
          </w:p>
        </w:tc>
        <w:tc>
          <w:tcPr>
            <w:tcW w:w="3827" w:type="dxa"/>
          </w:tcPr>
          <w:p w:rsidR="004B5FD1" w:rsidRPr="00A907ED"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18.30.</w:t>
            </w:r>
          </w:p>
        </w:tc>
      </w:tr>
    </w:tbl>
    <w:p w:rsidR="004B5FD1" w:rsidRDefault="004B5FD1" w:rsidP="004B5FD1">
      <w:pPr>
        <w:widowControl w:val="0"/>
        <w:spacing w:after="0" w:line="360" w:lineRule="auto"/>
        <w:ind w:firstLine="709"/>
        <w:jc w:val="center"/>
        <w:rPr>
          <w:rFonts w:ascii="Times New Roman" w:hAnsi="Times New Roman"/>
          <w:sz w:val="24"/>
          <w:szCs w:val="24"/>
          <w:u w:val="single"/>
        </w:rPr>
      </w:pPr>
    </w:p>
    <w:p w:rsidR="004B5FD1" w:rsidRPr="00971DB4" w:rsidRDefault="004B5FD1" w:rsidP="004B5FD1">
      <w:pPr>
        <w:widowControl w:val="0"/>
        <w:spacing w:after="0" w:line="360" w:lineRule="auto"/>
        <w:ind w:firstLine="709"/>
        <w:jc w:val="center"/>
        <w:rPr>
          <w:rFonts w:ascii="Times New Roman" w:hAnsi="Times New Roman"/>
          <w:sz w:val="24"/>
          <w:szCs w:val="24"/>
          <w:u w:val="single"/>
        </w:rPr>
      </w:pPr>
      <w:r>
        <w:rPr>
          <w:rFonts w:ascii="Times New Roman" w:hAnsi="Times New Roman"/>
          <w:sz w:val="24"/>
          <w:szCs w:val="24"/>
          <w:u w:val="single"/>
        </w:rPr>
        <w:t>Примерный п</w:t>
      </w:r>
      <w:r w:rsidRPr="00971DB4">
        <w:rPr>
          <w:rFonts w:ascii="Times New Roman" w:hAnsi="Times New Roman"/>
          <w:sz w:val="24"/>
          <w:szCs w:val="24"/>
          <w:u w:val="single"/>
        </w:rPr>
        <w:t>еречень занятий</w:t>
      </w: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0"/>
        <w:gridCol w:w="4118"/>
        <w:gridCol w:w="1620"/>
        <w:gridCol w:w="3393"/>
      </w:tblGrid>
      <w:tr w:rsidR="004B5FD1" w:rsidRPr="00A907ED" w:rsidTr="00C94AB3">
        <w:tc>
          <w:tcPr>
            <w:tcW w:w="175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День недели</w:t>
            </w:r>
          </w:p>
        </w:tc>
        <w:tc>
          <w:tcPr>
            <w:tcW w:w="4118"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Тип занятий</w:t>
            </w:r>
          </w:p>
        </w:tc>
        <w:tc>
          <w:tcPr>
            <w:tcW w:w="162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Время</w:t>
            </w:r>
          </w:p>
        </w:tc>
        <w:tc>
          <w:tcPr>
            <w:tcW w:w="3393"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специалист</w:t>
            </w:r>
          </w:p>
        </w:tc>
      </w:tr>
      <w:tr w:rsidR="004B5FD1" w:rsidRPr="00A907ED" w:rsidTr="00C94AB3">
        <w:tc>
          <w:tcPr>
            <w:tcW w:w="175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понедельник</w:t>
            </w:r>
          </w:p>
        </w:tc>
        <w:tc>
          <w:tcPr>
            <w:tcW w:w="4118" w:type="dxa"/>
          </w:tcPr>
          <w:p w:rsidR="004B5FD1" w:rsidRPr="0037372F" w:rsidRDefault="004B5FD1" w:rsidP="00C94AB3">
            <w:pPr>
              <w:widowControl w:val="0"/>
              <w:spacing w:after="0" w:line="240" w:lineRule="auto"/>
              <w:jc w:val="both"/>
              <w:rPr>
                <w:rFonts w:ascii="Times New Roman" w:hAnsi="Times New Roman"/>
                <w:sz w:val="24"/>
                <w:szCs w:val="24"/>
              </w:rPr>
            </w:pPr>
            <w:r w:rsidRPr="0037372F">
              <w:rPr>
                <w:rFonts w:ascii="Times New Roman" w:hAnsi="Times New Roman"/>
                <w:sz w:val="24"/>
                <w:szCs w:val="24"/>
              </w:rPr>
              <w:t xml:space="preserve">1. </w:t>
            </w:r>
            <w:r>
              <w:rPr>
                <w:rFonts w:ascii="Times New Roman" w:hAnsi="Times New Roman"/>
                <w:sz w:val="24"/>
                <w:szCs w:val="24"/>
              </w:rPr>
              <w:t>Подг</w:t>
            </w:r>
            <w:r w:rsidRPr="0037372F">
              <w:rPr>
                <w:rFonts w:ascii="Times New Roman" w:hAnsi="Times New Roman"/>
                <w:sz w:val="24"/>
                <w:szCs w:val="24"/>
              </w:rPr>
              <w:t xml:space="preserve">рупповое занятие логопеда </w:t>
            </w:r>
          </w:p>
          <w:p w:rsidR="004B5FD1" w:rsidRDefault="004B5FD1" w:rsidP="00C94AB3">
            <w:pPr>
              <w:widowControl w:val="0"/>
              <w:spacing w:after="0" w:line="240" w:lineRule="auto"/>
              <w:jc w:val="both"/>
              <w:rPr>
                <w:rFonts w:ascii="Times New Roman" w:hAnsi="Times New Roman"/>
                <w:sz w:val="24"/>
                <w:szCs w:val="24"/>
              </w:rPr>
            </w:pPr>
          </w:p>
          <w:p w:rsidR="004B5FD1" w:rsidRPr="0037372F"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2</w:t>
            </w:r>
            <w:r w:rsidRPr="0037372F">
              <w:rPr>
                <w:rFonts w:ascii="Times New Roman" w:hAnsi="Times New Roman"/>
                <w:sz w:val="24"/>
                <w:szCs w:val="24"/>
              </w:rPr>
              <w:t>. Групповое занятие воспитателя</w:t>
            </w:r>
          </w:p>
          <w:p w:rsidR="004B5FD1" w:rsidRPr="0037372F" w:rsidRDefault="004B5FD1" w:rsidP="00C94AB3">
            <w:pPr>
              <w:widowControl w:val="0"/>
              <w:spacing w:after="0" w:line="240" w:lineRule="auto"/>
              <w:rPr>
                <w:rFonts w:ascii="Times New Roman" w:hAnsi="Times New Roman"/>
                <w:sz w:val="24"/>
                <w:szCs w:val="24"/>
              </w:rPr>
            </w:pPr>
          </w:p>
        </w:tc>
        <w:tc>
          <w:tcPr>
            <w:tcW w:w="1620" w:type="dxa"/>
          </w:tcPr>
          <w:p w:rsidR="004B5FD1"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9.00 – 9.25</w:t>
            </w:r>
          </w:p>
          <w:p w:rsidR="004B5FD1" w:rsidRPr="0037372F" w:rsidRDefault="004B5FD1" w:rsidP="00C94AB3">
            <w:pPr>
              <w:widowControl w:val="0"/>
              <w:spacing w:after="0" w:line="240" w:lineRule="auto"/>
              <w:jc w:val="center"/>
              <w:rPr>
                <w:rFonts w:ascii="Times New Roman" w:hAnsi="Times New Roman"/>
                <w:sz w:val="24"/>
                <w:szCs w:val="24"/>
              </w:rPr>
            </w:pPr>
            <w:r>
              <w:rPr>
                <w:rFonts w:ascii="Times New Roman" w:hAnsi="Times New Roman"/>
                <w:sz w:val="24"/>
                <w:szCs w:val="24"/>
              </w:rPr>
              <w:t>9.35. -10.00.</w:t>
            </w:r>
          </w:p>
          <w:p w:rsidR="004B5FD1" w:rsidRPr="0037372F" w:rsidRDefault="004B5FD1" w:rsidP="00C94AB3">
            <w:pPr>
              <w:widowControl w:val="0"/>
              <w:spacing w:after="0" w:line="240" w:lineRule="auto"/>
              <w:jc w:val="center"/>
              <w:rPr>
                <w:rFonts w:ascii="Times New Roman" w:hAnsi="Times New Roman"/>
                <w:sz w:val="24"/>
                <w:szCs w:val="24"/>
              </w:rPr>
            </w:pPr>
            <w:r>
              <w:rPr>
                <w:rFonts w:ascii="Times New Roman" w:hAnsi="Times New Roman"/>
                <w:sz w:val="24"/>
                <w:szCs w:val="24"/>
              </w:rPr>
              <w:t>10.30.-10.5</w:t>
            </w:r>
            <w:r w:rsidRPr="0037372F">
              <w:rPr>
                <w:rFonts w:ascii="Times New Roman" w:hAnsi="Times New Roman"/>
                <w:sz w:val="24"/>
                <w:szCs w:val="24"/>
              </w:rPr>
              <w:t>0</w:t>
            </w:r>
            <w:r>
              <w:rPr>
                <w:rFonts w:ascii="Times New Roman" w:hAnsi="Times New Roman"/>
                <w:sz w:val="24"/>
                <w:szCs w:val="24"/>
              </w:rPr>
              <w:t>.</w:t>
            </w:r>
          </w:p>
          <w:p w:rsidR="004B5FD1" w:rsidRPr="0037372F" w:rsidRDefault="004B5FD1" w:rsidP="00C94AB3">
            <w:pPr>
              <w:widowControl w:val="0"/>
              <w:spacing w:after="0" w:line="240" w:lineRule="auto"/>
              <w:jc w:val="center"/>
              <w:rPr>
                <w:rFonts w:ascii="Times New Roman" w:hAnsi="Times New Roman"/>
                <w:sz w:val="24"/>
                <w:szCs w:val="24"/>
              </w:rPr>
            </w:pPr>
          </w:p>
        </w:tc>
        <w:tc>
          <w:tcPr>
            <w:tcW w:w="3393"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Логопед</w:t>
            </w:r>
          </w:p>
          <w:p w:rsidR="004B5FD1" w:rsidRDefault="004B5FD1" w:rsidP="00C94AB3">
            <w:pPr>
              <w:widowControl w:val="0"/>
              <w:spacing w:after="0" w:line="240" w:lineRule="auto"/>
              <w:jc w:val="center"/>
              <w:rPr>
                <w:rFonts w:ascii="Times New Roman" w:hAnsi="Times New Roman"/>
                <w:sz w:val="24"/>
                <w:szCs w:val="24"/>
              </w:rPr>
            </w:pP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rPr>
                <w:rFonts w:ascii="Times New Roman" w:hAnsi="Times New Roman"/>
                <w:sz w:val="24"/>
                <w:szCs w:val="24"/>
              </w:rPr>
            </w:pPr>
          </w:p>
          <w:p w:rsidR="004B5FD1" w:rsidRPr="0037372F" w:rsidRDefault="004B5FD1" w:rsidP="00C94AB3">
            <w:pPr>
              <w:widowControl w:val="0"/>
              <w:spacing w:after="0" w:line="240" w:lineRule="auto"/>
              <w:jc w:val="center"/>
              <w:rPr>
                <w:rFonts w:ascii="Times New Roman" w:hAnsi="Times New Roman"/>
                <w:sz w:val="24"/>
                <w:szCs w:val="24"/>
              </w:rPr>
            </w:pPr>
          </w:p>
          <w:p w:rsidR="004B5FD1" w:rsidRPr="0037372F" w:rsidRDefault="004B5FD1" w:rsidP="00C94AB3">
            <w:pPr>
              <w:widowControl w:val="0"/>
              <w:spacing w:after="0" w:line="240" w:lineRule="auto"/>
              <w:jc w:val="center"/>
              <w:rPr>
                <w:rFonts w:ascii="Times New Roman" w:hAnsi="Times New Roman"/>
                <w:sz w:val="24"/>
                <w:szCs w:val="24"/>
              </w:rPr>
            </w:pPr>
          </w:p>
        </w:tc>
      </w:tr>
      <w:tr w:rsidR="004B5FD1" w:rsidRPr="00A907ED" w:rsidTr="00C94AB3">
        <w:trPr>
          <w:trHeight w:val="838"/>
        </w:trPr>
        <w:tc>
          <w:tcPr>
            <w:tcW w:w="1750" w:type="dxa"/>
          </w:tcPr>
          <w:p w:rsidR="004B5FD1" w:rsidRPr="0037372F" w:rsidRDefault="004B5FD1" w:rsidP="00C94AB3">
            <w:pPr>
              <w:widowControl w:val="0"/>
              <w:spacing w:after="0" w:line="240" w:lineRule="auto"/>
              <w:jc w:val="center"/>
              <w:rPr>
                <w:rFonts w:ascii="Times New Roman" w:hAnsi="Times New Roman"/>
                <w:sz w:val="24"/>
                <w:szCs w:val="24"/>
                <w:highlight w:val="yellow"/>
              </w:rPr>
            </w:pPr>
            <w:r w:rsidRPr="0037372F">
              <w:rPr>
                <w:rFonts w:ascii="Times New Roman" w:hAnsi="Times New Roman"/>
                <w:sz w:val="24"/>
                <w:szCs w:val="24"/>
              </w:rPr>
              <w:t>вторник</w:t>
            </w:r>
          </w:p>
        </w:tc>
        <w:tc>
          <w:tcPr>
            <w:tcW w:w="4118" w:type="dxa"/>
          </w:tcPr>
          <w:p w:rsidR="004B5FD1" w:rsidRPr="0037372F" w:rsidRDefault="004B5FD1" w:rsidP="00C94AB3">
            <w:pPr>
              <w:widowControl w:val="0"/>
              <w:spacing w:after="0" w:line="240" w:lineRule="auto"/>
              <w:jc w:val="both"/>
              <w:rPr>
                <w:rFonts w:ascii="Times New Roman" w:hAnsi="Times New Roman"/>
                <w:sz w:val="24"/>
                <w:szCs w:val="24"/>
              </w:rPr>
            </w:pPr>
            <w:r w:rsidRPr="0037372F">
              <w:rPr>
                <w:rFonts w:ascii="Times New Roman" w:hAnsi="Times New Roman"/>
                <w:sz w:val="24"/>
                <w:szCs w:val="24"/>
              </w:rPr>
              <w:t xml:space="preserve">1. Групповое занятие логопеда </w:t>
            </w:r>
          </w:p>
          <w:p w:rsidR="004B5FD1" w:rsidRPr="0037372F" w:rsidRDefault="004B5FD1" w:rsidP="00C94AB3">
            <w:pPr>
              <w:widowControl w:val="0"/>
              <w:spacing w:after="0" w:line="240" w:lineRule="auto"/>
              <w:jc w:val="both"/>
              <w:rPr>
                <w:rFonts w:ascii="Times New Roman" w:hAnsi="Times New Roman"/>
                <w:sz w:val="24"/>
                <w:szCs w:val="24"/>
              </w:rPr>
            </w:pPr>
            <w:r w:rsidRPr="0037372F">
              <w:rPr>
                <w:rFonts w:ascii="Times New Roman" w:hAnsi="Times New Roman"/>
                <w:sz w:val="24"/>
                <w:szCs w:val="24"/>
              </w:rPr>
              <w:t>2. Групповое занятие воспитателя</w:t>
            </w:r>
          </w:p>
          <w:p w:rsidR="004B5FD1" w:rsidRPr="00BF5822" w:rsidRDefault="004B5FD1" w:rsidP="00C94AB3">
            <w:pPr>
              <w:widowControl w:val="0"/>
              <w:spacing w:after="0" w:line="240" w:lineRule="auto"/>
              <w:jc w:val="both"/>
              <w:rPr>
                <w:rFonts w:ascii="Times New Roman" w:hAnsi="Times New Roman"/>
                <w:sz w:val="24"/>
                <w:szCs w:val="24"/>
              </w:rPr>
            </w:pPr>
            <w:r w:rsidRPr="0037372F">
              <w:rPr>
                <w:rFonts w:ascii="Times New Roman" w:hAnsi="Times New Roman"/>
                <w:sz w:val="24"/>
                <w:szCs w:val="24"/>
              </w:rPr>
              <w:t>3</w:t>
            </w:r>
            <w:r>
              <w:rPr>
                <w:rFonts w:ascii="Times New Roman" w:hAnsi="Times New Roman"/>
                <w:sz w:val="24"/>
                <w:szCs w:val="24"/>
              </w:rPr>
              <w:t>. Групповое занятие воспитателя</w:t>
            </w:r>
          </w:p>
        </w:tc>
        <w:tc>
          <w:tcPr>
            <w:tcW w:w="162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9.00 – 9.25</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9.35-10.00</w:t>
            </w:r>
          </w:p>
          <w:p w:rsidR="004B5FD1" w:rsidRPr="0037372F" w:rsidRDefault="004B5FD1" w:rsidP="00C94AB3">
            <w:pPr>
              <w:widowControl w:val="0"/>
              <w:spacing w:after="0" w:line="240" w:lineRule="auto"/>
              <w:jc w:val="center"/>
              <w:rPr>
                <w:rFonts w:ascii="Times New Roman" w:hAnsi="Times New Roman"/>
                <w:sz w:val="24"/>
                <w:szCs w:val="24"/>
              </w:rPr>
            </w:pPr>
            <w:r>
              <w:rPr>
                <w:rFonts w:ascii="Times New Roman" w:hAnsi="Times New Roman"/>
                <w:sz w:val="24"/>
                <w:szCs w:val="24"/>
              </w:rPr>
              <w:t>10.30-10.50</w:t>
            </w:r>
          </w:p>
          <w:p w:rsidR="004B5FD1" w:rsidRPr="0037372F" w:rsidRDefault="004B5FD1" w:rsidP="00C94AB3">
            <w:pPr>
              <w:widowControl w:val="0"/>
              <w:spacing w:after="0" w:line="240" w:lineRule="auto"/>
              <w:jc w:val="center"/>
              <w:rPr>
                <w:rFonts w:ascii="Times New Roman" w:hAnsi="Times New Roman"/>
                <w:sz w:val="24"/>
                <w:szCs w:val="24"/>
                <w:highlight w:val="yellow"/>
              </w:rPr>
            </w:pPr>
          </w:p>
        </w:tc>
        <w:tc>
          <w:tcPr>
            <w:tcW w:w="3393"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Логопед</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highlight w:val="yellow"/>
              </w:rPr>
            </w:pPr>
          </w:p>
        </w:tc>
      </w:tr>
      <w:tr w:rsidR="004B5FD1" w:rsidRPr="00A907ED" w:rsidTr="00C94AB3">
        <w:tc>
          <w:tcPr>
            <w:tcW w:w="175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среда</w:t>
            </w:r>
          </w:p>
        </w:tc>
        <w:tc>
          <w:tcPr>
            <w:tcW w:w="4118" w:type="dxa"/>
          </w:tcPr>
          <w:p w:rsidR="004B5FD1" w:rsidRPr="0037372F" w:rsidRDefault="004B5FD1" w:rsidP="00C94AB3">
            <w:pPr>
              <w:widowControl w:val="0"/>
              <w:spacing w:after="0" w:line="240" w:lineRule="auto"/>
              <w:jc w:val="both"/>
              <w:rPr>
                <w:rFonts w:ascii="Times New Roman" w:hAnsi="Times New Roman"/>
                <w:sz w:val="24"/>
                <w:szCs w:val="24"/>
              </w:rPr>
            </w:pPr>
            <w:r w:rsidRPr="0037372F">
              <w:rPr>
                <w:rFonts w:ascii="Times New Roman" w:hAnsi="Times New Roman"/>
                <w:sz w:val="24"/>
                <w:szCs w:val="24"/>
              </w:rPr>
              <w:t xml:space="preserve">1. Групповое занятие логопеда </w:t>
            </w:r>
          </w:p>
          <w:p w:rsidR="004B5FD1" w:rsidRPr="0037372F" w:rsidRDefault="004B5FD1" w:rsidP="00C94AB3">
            <w:pPr>
              <w:widowControl w:val="0"/>
              <w:spacing w:after="0" w:line="240" w:lineRule="auto"/>
              <w:jc w:val="both"/>
              <w:rPr>
                <w:rFonts w:ascii="Times New Roman" w:hAnsi="Times New Roman"/>
                <w:sz w:val="24"/>
                <w:szCs w:val="24"/>
              </w:rPr>
            </w:pPr>
            <w:r w:rsidRPr="0037372F">
              <w:rPr>
                <w:rFonts w:ascii="Times New Roman" w:hAnsi="Times New Roman"/>
                <w:sz w:val="24"/>
                <w:szCs w:val="24"/>
              </w:rPr>
              <w:t>2. Групповое занятие воспитателя</w:t>
            </w:r>
          </w:p>
          <w:p w:rsidR="004B5FD1" w:rsidRPr="0037372F" w:rsidRDefault="004B5FD1" w:rsidP="00C94AB3">
            <w:pPr>
              <w:widowControl w:val="0"/>
              <w:spacing w:after="0" w:line="240" w:lineRule="auto"/>
              <w:jc w:val="both"/>
              <w:rPr>
                <w:rFonts w:ascii="Times New Roman" w:hAnsi="Times New Roman"/>
                <w:sz w:val="24"/>
                <w:szCs w:val="24"/>
              </w:rPr>
            </w:pPr>
            <w:r w:rsidRPr="0037372F">
              <w:rPr>
                <w:rFonts w:ascii="Times New Roman" w:hAnsi="Times New Roman"/>
                <w:sz w:val="24"/>
                <w:szCs w:val="24"/>
              </w:rPr>
              <w:t>3. Групповое занятие воспитателя</w:t>
            </w:r>
          </w:p>
          <w:p w:rsidR="004B5FD1" w:rsidRPr="0037372F" w:rsidRDefault="004B5FD1" w:rsidP="00C94AB3">
            <w:pPr>
              <w:widowControl w:val="0"/>
              <w:spacing w:after="0" w:line="240" w:lineRule="auto"/>
              <w:rPr>
                <w:rFonts w:ascii="Times New Roman" w:hAnsi="Times New Roman"/>
                <w:sz w:val="24"/>
                <w:szCs w:val="24"/>
                <w:highlight w:val="yellow"/>
              </w:rPr>
            </w:pPr>
          </w:p>
        </w:tc>
        <w:tc>
          <w:tcPr>
            <w:tcW w:w="162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9.00 – 9.25</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9.35-10.00</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10.10-10.35</w:t>
            </w:r>
          </w:p>
          <w:p w:rsidR="004B5FD1" w:rsidRPr="0037372F" w:rsidRDefault="004B5FD1" w:rsidP="00C94AB3">
            <w:pPr>
              <w:widowControl w:val="0"/>
              <w:spacing w:after="0" w:line="240" w:lineRule="auto"/>
              <w:jc w:val="center"/>
              <w:rPr>
                <w:rFonts w:ascii="Times New Roman" w:hAnsi="Times New Roman"/>
                <w:sz w:val="24"/>
                <w:szCs w:val="24"/>
                <w:highlight w:val="yellow"/>
              </w:rPr>
            </w:pPr>
          </w:p>
        </w:tc>
        <w:tc>
          <w:tcPr>
            <w:tcW w:w="3393"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Логопед</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highlight w:val="yellow"/>
              </w:rPr>
            </w:pPr>
          </w:p>
        </w:tc>
      </w:tr>
      <w:tr w:rsidR="004B5FD1" w:rsidRPr="00A907ED" w:rsidTr="00C94AB3">
        <w:tc>
          <w:tcPr>
            <w:tcW w:w="175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четверг</w:t>
            </w:r>
          </w:p>
        </w:tc>
        <w:tc>
          <w:tcPr>
            <w:tcW w:w="4118" w:type="dxa"/>
          </w:tcPr>
          <w:p w:rsidR="004B5FD1" w:rsidRPr="0037372F"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w:t>
            </w:r>
            <w:r w:rsidRPr="0037372F">
              <w:rPr>
                <w:rFonts w:ascii="Times New Roman" w:hAnsi="Times New Roman"/>
                <w:sz w:val="24"/>
                <w:szCs w:val="24"/>
              </w:rPr>
              <w:t>. Групповое занятие воспитателя</w:t>
            </w:r>
          </w:p>
          <w:p w:rsidR="004B5FD1" w:rsidRPr="0037372F"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2</w:t>
            </w:r>
            <w:r w:rsidRPr="0037372F">
              <w:rPr>
                <w:rFonts w:ascii="Times New Roman" w:hAnsi="Times New Roman"/>
                <w:sz w:val="24"/>
                <w:szCs w:val="24"/>
              </w:rPr>
              <w:t>. Групповое занятие воспитателя</w:t>
            </w:r>
          </w:p>
          <w:p w:rsidR="004B5FD1" w:rsidRPr="0037372F" w:rsidRDefault="004B5FD1" w:rsidP="00C94AB3">
            <w:pPr>
              <w:widowControl w:val="0"/>
              <w:spacing w:after="0" w:line="240" w:lineRule="auto"/>
              <w:rPr>
                <w:rFonts w:ascii="Times New Roman" w:hAnsi="Times New Roman"/>
                <w:sz w:val="24"/>
                <w:szCs w:val="24"/>
                <w:highlight w:val="yellow"/>
              </w:rPr>
            </w:pPr>
            <w:r>
              <w:rPr>
                <w:rFonts w:ascii="Times New Roman" w:hAnsi="Times New Roman"/>
                <w:sz w:val="24"/>
                <w:szCs w:val="24"/>
              </w:rPr>
              <w:t>3</w:t>
            </w:r>
            <w:r w:rsidRPr="0037372F">
              <w:rPr>
                <w:rFonts w:ascii="Times New Roman" w:hAnsi="Times New Roman"/>
                <w:sz w:val="24"/>
                <w:szCs w:val="24"/>
              </w:rPr>
              <w:t>. Групповое занятие*</w:t>
            </w:r>
          </w:p>
        </w:tc>
        <w:tc>
          <w:tcPr>
            <w:tcW w:w="162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9.00 – 9.25</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9.35-10.00</w:t>
            </w:r>
          </w:p>
          <w:p w:rsidR="004B5FD1" w:rsidRPr="0037372F" w:rsidRDefault="004B5FD1" w:rsidP="00C94AB3">
            <w:pPr>
              <w:widowControl w:val="0"/>
              <w:spacing w:after="0" w:line="240" w:lineRule="auto"/>
              <w:jc w:val="center"/>
              <w:rPr>
                <w:rFonts w:ascii="Times New Roman" w:hAnsi="Times New Roman"/>
                <w:sz w:val="24"/>
                <w:szCs w:val="24"/>
                <w:highlight w:val="yellow"/>
              </w:rPr>
            </w:pPr>
            <w:r w:rsidRPr="0037372F">
              <w:rPr>
                <w:rFonts w:ascii="Times New Roman" w:hAnsi="Times New Roman"/>
                <w:sz w:val="24"/>
                <w:szCs w:val="24"/>
              </w:rPr>
              <w:t>1</w:t>
            </w:r>
            <w:r>
              <w:rPr>
                <w:rFonts w:ascii="Times New Roman" w:hAnsi="Times New Roman"/>
                <w:sz w:val="24"/>
                <w:szCs w:val="24"/>
              </w:rPr>
              <w:t>5.30-15.55</w:t>
            </w:r>
          </w:p>
        </w:tc>
        <w:tc>
          <w:tcPr>
            <w:tcW w:w="3393"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Логопед</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highlight w:val="yellow"/>
              </w:rPr>
            </w:pPr>
          </w:p>
        </w:tc>
      </w:tr>
      <w:tr w:rsidR="004B5FD1" w:rsidRPr="00A907ED" w:rsidTr="00C94AB3">
        <w:tc>
          <w:tcPr>
            <w:tcW w:w="175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пятница</w:t>
            </w:r>
          </w:p>
        </w:tc>
        <w:tc>
          <w:tcPr>
            <w:tcW w:w="4118" w:type="dxa"/>
          </w:tcPr>
          <w:p w:rsidR="004B5FD1" w:rsidRPr="0037372F"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1</w:t>
            </w:r>
            <w:r w:rsidRPr="0037372F">
              <w:rPr>
                <w:rFonts w:ascii="Times New Roman" w:hAnsi="Times New Roman"/>
                <w:sz w:val="24"/>
                <w:szCs w:val="24"/>
              </w:rPr>
              <w:t>. Групповое занятие воспитателя</w:t>
            </w:r>
          </w:p>
          <w:p w:rsidR="004B5FD1" w:rsidRPr="0037372F" w:rsidRDefault="004B5FD1" w:rsidP="00C94AB3">
            <w:pPr>
              <w:widowControl w:val="0"/>
              <w:spacing w:after="0" w:line="240" w:lineRule="auto"/>
              <w:jc w:val="both"/>
              <w:rPr>
                <w:rFonts w:ascii="Times New Roman" w:hAnsi="Times New Roman"/>
                <w:sz w:val="24"/>
                <w:szCs w:val="24"/>
              </w:rPr>
            </w:pPr>
            <w:r>
              <w:rPr>
                <w:rFonts w:ascii="Times New Roman" w:hAnsi="Times New Roman"/>
                <w:sz w:val="24"/>
                <w:szCs w:val="24"/>
              </w:rPr>
              <w:t>2</w:t>
            </w:r>
            <w:r w:rsidRPr="0037372F">
              <w:rPr>
                <w:rFonts w:ascii="Times New Roman" w:hAnsi="Times New Roman"/>
                <w:sz w:val="24"/>
                <w:szCs w:val="24"/>
              </w:rPr>
              <w:t>. Групповое занятие воспитателя</w:t>
            </w:r>
          </w:p>
          <w:p w:rsidR="004B5FD1" w:rsidRPr="0037372F" w:rsidRDefault="004B5FD1" w:rsidP="00C94AB3">
            <w:pPr>
              <w:widowControl w:val="0"/>
              <w:spacing w:after="0" w:line="240" w:lineRule="auto"/>
              <w:rPr>
                <w:rFonts w:ascii="Times New Roman" w:hAnsi="Times New Roman"/>
                <w:sz w:val="24"/>
                <w:szCs w:val="24"/>
                <w:highlight w:val="yellow"/>
              </w:rPr>
            </w:pPr>
            <w:r>
              <w:rPr>
                <w:rFonts w:ascii="Times New Roman" w:hAnsi="Times New Roman"/>
                <w:sz w:val="24"/>
                <w:szCs w:val="24"/>
              </w:rPr>
              <w:t>3</w:t>
            </w:r>
            <w:r w:rsidRPr="0037372F">
              <w:rPr>
                <w:rFonts w:ascii="Times New Roman" w:hAnsi="Times New Roman"/>
                <w:sz w:val="24"/>
                <w:szCs w:val="24"/>
              </w:rPr>
              <w:t>. Групповое занятие*</w:t>
            </w:r>
          </w:p>
        </w:tc>
        <w:tc>
          <w:tcPr>
            <w:tcW w:w="1620"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9.00 – 9.25</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9.35-10.00</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10.10-10.35</w:t>
            </w:r>
          </w:p>
          <w:p w:rsidR="004B5FD1" w:rsidRPr="0037372F" w:rsidRDefault="004B5FD1" w:rsidP="00C94AB3">
            <w:pPr>
              <w:widowControl w:val="0"/>
              <w:spacing w:after="0" w:line="240" w:lineRule="auto"/>
              <w:jc w:val="center"/>
              <w:rPr>
                <w:rFonts w:ascii="Times New Roman" w:hAnsi="Times New Roman"/>
                <w:sz w:val="24"/>
                <w:szCs w:val="24"/>
                <w:highlight w:val="yellow"/>
              </w:rPr>
            </w:pPr>
            <w:r>
              <w:rPr>
                <w:rFonts w:ascii="Times New Roman" w:hAnsi="Times New Roman"/>
                <w:sz w:val="24"/>
                <w:szCs w:val="24"/>
              </w:rPr>
              <w:t>15.30-15.55</w:t>
            </w:r>
          </w:p>
        </w:tc>
        <w:tc>
          <w:tcPr>
            <w:tcW w:w="3393" w:type="dxa"/>
          </w:tcPr>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Логопед</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rPr>
            </w:pPr>
            <w:r w:rsidRPr="0037372F">
              <w:rPr>
                <w:rFonts w:ascii="Times New Roman" w:hAnsi="Times New Roman"/>
                <w:sz w:val="24"/>
                <w:szCs w:val="24"/>
              </w:rPr>
              <w:t>Воспитатель</w:t>
            </w:r>
          </w:p>
          <w:p w:rsidR="004B5FD1" w:rsidRPr="0037372F" w:rsidRDefault="004B5FD1" w:rsidP="00C94AB3">
            <w:pPr>
              <w:widowControl w:val="0"/>
              <w:spacing w:after="0" w:line="240" w:lineRule="auto"/>
              <w:jc w:val="center"/>
              <w:rPr>
                <w:rFonts w:ascii="Times New Roman" w:hAnsi="Times New Roman"/>
                <w:sz w:val="24"/>
                <w:szCs w:val="24"/>
                <w:highlight w:val="yellow"/>
              </w:rPr>
            </w:pPr>
          </w:p>
        </w:tc>
      </w:tr>
    </w:tbl>
    <w:p w:rsidR="004B5FD1" w:rsidRPr="00434B2F" w:rsidRDefault="004B5FD1" w:rsidP="004B5FD1">
      <w:pPr>
        <w:widowControl w:val="0"/>
        <w:autoSpaceDE w:val="0"/>
        <w:autoSpaceDN w:val="0"/>
        <w:adjustRightInd w:val="0"/>
        <w:spacing w:after="0" w:line="240" w:lineRule="auto"/>
        <w:ind w:left="720"/>
        <w:jc w:val="both"/>
        <w:rPr>
          <w:rFonts w:ascii="Times New Roman" w:hAnsi="Times New Roman"/>
          <w:sz w:val="24"/>
          <w:szCs w:val="24"/>
        </w:rPr>
      </w:pPr>
      <w:r w:rsidRPr="0061637E">
        <w:rPr>
          <w:rFonts w:ascii="Times New Roman" w:hAnsi="Times New Roman"/>
          <w:sz w:val="24"/>
          <w:szCs w:val="24"/>
        </w:rPr>
        <w:t>*</w:t>
      </w:r>
      <w:r w:rsidRPr="0061637E">
        <w:t xml:space="preserve"> </w:t>
      </w:r>
      <w:r w:rsidRPr="0061637E">
        <w:rPr>
          <w:rFonts w:ascii="Times New Roman" w:hAnsi="Times New Roman"/>
          <w:sz w:val="24"/>
          <w:szCs w:val="24"/>
        </w:rPr>
        <w:t>согласно п.</w:t>
      </w:r>
      <w:r>
        <w:t xml:space="preserve"> </w:t>
      </w:r>
      <w:r w:rsidRPr="00434B2F">
        <w:rPr>
          <w:rFonts w:ascii="Times New Roman" w:hAnsi="Times New Roman"/>
          <w:sz w:val="24"/>
          <w:szCs w:val="24"/>
        </w:rPr>
        <w:t>11.13.</w:t>
      </w:r>
      <w:r w:rsidRPr="00434B2F">
        <w:t xml:space="preserve"> </w:t>
      </w:r>
      <w:r w:rsidRPr="00434B2F">
        <w:rPr>
          <w:rFonts w:ascii="Times New Roman" w:hAnsi="Times New Roman"/>
          <w:sz w:val="24"/>
          <w:szCs w:val="24"/>
        </w:rPr>
        <w:t xml:space="preserve">Постановление Главного государственного санитарного врача РФ от 15 мая 2013 г. </w:t>
      </w:r>
      <w:r>
        <w:rPr>
          <w:rFonts w:ascii="Times New Roman" w:hAnsi="Times New Roman"/>
          <w:sz w:val="24"/>
          <w:szCs w:val="24"/>
        </w:rPr>
        <w:t>№</w:t>
      </w:r>
      <w:r w:rsidRPr="00434B2F">
        <w:rPr>
          <w:rFonts w:ascii="Times New Roman" w:hAnsi="Times New Roman"/>
          <w:sz w:val="24"/>
          <w:szCs w:val="24"/>
        </w:rPr>
        <w:t xml:space="preserve"> 26 </w:t>
      </w:r>
      <w:r>
        <w:rPr>
          <w:rFonts w:ascii="Times New Roman" w:hAnsi="Times New Roman"/>
          <w:sz w:val="24"/>
          <w:szCs w:val="24"/>
        </w:rPr>
        <w:t>«</w:t>
      </w:r>
      <w:r w:rsidRPr="00434B2F">
        <w:rPr>
          <w:rFonts w:ascii="Times New Roman" w:hAnsi="Times New Roman"/>
          <w:sz w:val="24"/>
          <w:szCs w:val="24"/>
        </w:rPr>
        <w:t xml:space="preserve">Об утверждении СанПиН 2.4.1.3049-13 </w:t>
      </w:r>
      <w:r>
        <w:rPr>
          <w:rFonts w:ascii="Times New Roman" w:hAnsi="Times New Roman"/>
          <w:sz w:val="24"/>
          <w:szCs w:val="24"/>
        </w:rPr>
        <w:t>«</w:t>
      </w:r>
      <w:r w:rsidRPr="00434B2F">
        <w:rPr>
          <w:rFonts w:ascii="Times New Roman" w:hAnsi="Times New Roman"/>
          <w:sz w:val="24"/>
          <w:szCs w:val="24"/>
        </w:rPr>
        <w:t>Санитарно-эпидемиологические требования к устройству, содержанию и организации режима работы дошкольных образовательных организаций</w:t>
      </w:r>
      <w:r>
        <w:rPr>
          <w:rFonts w:ascii="Times New Roman" w:hAnsi="Times New Roman"/>
          <w:sz w:val="24"/>
          <w:szCs w:val="24"/>
        </w:rPr>
        <w:t xml:space="preserve">» </w:t>
      </w:r>
      <w:r w:rsidRPr="00434B2F">
        <w:rPr>
          <w:rFonts w:ascii="Times New Roman" w:hAnsi="Times New Roman"/>
          <w:sz w:val="24"/>
          <w:szCs w:val="24"/>
        </w:rPr>
        <w:t>физкультурные, музыкальные занятия, ритмику и т.п.</w:t>
      </w:r>
      <w:r w:rsidRPr="0061637E">
        <w:rPr>
          <w:rFonts w:ascii="Times New Roman" w:hAnsi="Times New Roman"/>
          <w:sz w:val="24"/>
          <w:szCs w:val="24"/>
        </w:rPr>
        <w:t xml:space="preserve"> </w:t>
      </w:r>
      <w:r>
        <w:rPr>
          <w:rFonts w:ascii="Times New Roman" w:hAnsi="Times New Roman"/>
          <w:sz w:val="24"/>
          <w:szCs w:val="24"/>
        </w:rPr>
        <w:t>рекомендуется проводить во второй половине дня д</w:t>
      </w:r>
      <w:r w:rsidRPr="00434B2F">
        <w:rPr>
          <w:rFonts w:ascii="Times New Roman" w:hAnsi="Times New Roman"/>
          <w:sz w:val="24"/>
          <w:szCs w:val="24"/>
        </w:rPr>
        <w:t>ля профилактики утомления детей</w:t>
      </w:r>
      <w:r>
        <w:rPr>
          <w:rFonts w:ascii="Times New Roman" w:hAnsi="Times New Roman"/>
          <w:sz w:val="24"/>
          <w:szCs w:val="24"/>
        </w:rPr>
        <w:t>.</w:t>
      </w:r>
    </w:p>
    <w:p w:rsidR="004B5FD1" w:rsidRPr="00434B2F" w:rsidRDefault="004B5FD1" w:rsidP="004B5FD1">
      <w:pPr>
        <w:widowControl w:val="0"/>
        <w:autoSpaceDE w:val="0"/>
        <w:autoSpaceDN w:val="0"/>
        <w:adjustRightInd w:val="0"/>
        <w:spacing w:after="0" w:line="240" w:lineRule="auto"/>
        <w:jc w:val="both"/>
        <w:rPr>
          <w:rFonts w:ascii="Times New Roman" w:hAnsi="Times New Roman"/>
          <w:sz w:val="24"/>
          <w:szCs w:val="24"/>
        </w:rPr>
      </w:pPr>
    </w:p>
    <w:p w:rsidR="004B5FD1" w:rsidRPr="0037372F" w:rsidRDefault="004B5FD1" w:rsidP="004B5FD1">
      <w:pPr>
        <w:pStyle w:val="23"/>
        <w:spacing w:line="240" w:lineRule="auto"/>
        <w:ind w:firstLine="709"/>
        <w:jc w:val="both"/>
        <w:rPr>
          <w:b/>
          <w:color w:val="auto"/>
          <w:u w:val="none"/>
        </w:rPr>
      </w:pPr>
      <w:bookmarkStart w:id="48" w:name="_Toc485825625"/>
      <w:r w:rsidRPr="0037372F">
        <w:rPr>
          <w:b/>
          <w:color w:val="auto"/>
          <w:u w:val="none"/>
        </w:rPr>
        <w:lastRenderedPageBreak/>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bookmarkEnd w:id="48"/>
      <w:r w:rsidRPr="0037372F">
        <w:rPr>
          <w:b/>
          <w:color w:val="auto"/>
          <w:u w:val="none"/>
        </w:rPr>
        <w:t xml:space="preserve"> </w:t>
      </w:r>
    </w:p>
    <w:p w:rsidR="004B5FD1" w:rsidRPr="0037372F" w:rsidRDefault="004B5FD1" w:rsidP="004B5FD1">
      <w:pPr>
        <w:widowControl w:val="0"/>
        <w:spacing w:after="0" w:line="240" w:lineRule="auto"/>
        <w:ind w:firstLine="709"/>
        <w:jc w:val="both"/>
        <w:rPr>
          <w:rFonts w:ascii="Times New Roman" w:hAnsi="Times New Roman"/>
          <w:sz w:val="24"/>
          <w:szCs w:val="24"/>
        </w:rPr>
      </w:pPr>
      <w:r w:rsidRPr="0037372F">
        <w:rPr>
          <w:rFonts w:ascii="Times New Roman" w:hAnsi="Times New Roman"/>
          <w:sz w:val="24"/>
          <w:szCs w:val="24"/>
        </w:rPr>
        <w:t>Организационные условия для участия общественности в совершенствовании и развитии Программы будут включать:</w:t>
      </w:r>
    </w:p>
    <w:p w:rsidR="004B5FD1" w:rsidRPr="0037372F" w:rsidRDefault="004B5FD1" w:rsidP="004B5FD1">
      <w:pPr>
        <w:widowControl w:val="0"/>
        <w:spacing w:after="0" w:line="240" w:lineRule="auto"/>
        <w:ind w:firstLine="709"/>
        <w:jc w:val="both"/>
        <w:rPr>
          <w:rFonts w:ascii="Times New Roman" w:hAnsi="Times New Roman"/>
          <w:sz w:val="24"/>
          <w:szCs w:val="24"/>
        </w:rPr>
      </w:pPr>
      <w:r w:rsidRPr="0037372F">
        <w:rPr>
          <w:rFonts w:ascii="Times New Roman" w:hAnsi="Times New Roman"/>
          <w:sz w:val="24"/>
          <w:szCs w:val="24"/>
        </w:rPr>
        <w:t>─ предоставление открытого доступа к тексту Программы в электронном и бумажном виде;</w:t>
      </w:r>
    </w:p>
    <w:p w:rsidR="004B5FD1" w:rsidRPr="0037372F" w:rsidRDefault="004B5FD1" w:rsidP="004B5FD1">
      <w:pPr>
        <w:widowControl w:val="0"/>
        <w:spacing w:after="0" w:line="240" w:lineRule="auto"/>
        <w:ind w:firstLine="709"/>
        <w:jc w:val="both"/>
        <w:rPr>
          <w:rFonts w:ascii="Times New Roman" w:hAnsi="Times New Roman"/>
          <w:sz w:val="24"/>
          <w:szCs w:val="24"/>
        </w:rPr>
      </w:pPr>
      <w:r w:rsidRPr="0037372F">
        <w:rPr>
          <w:rFonts w:ascii="Times New Roman" w:hAnsi="Times New Roman"/>
          <w:sz w:val="24"/>
          <w:szCs w:val="24"/>
        </w:rPr>
        <w:t>─ предоставление возможности давать экспертную оценку, рецензировать и комментировать ее положения на научных, экспертных и профессионально-педагогических семинарах, научно-практических конференциях;</w:t>
      </w:r>
    </w:p>
    <w:p w:rsidR="004B5FD1" w:rsidRPr="0037372F" w:rsidRDefault="004B5FD1" w:rsidP="004B5FD1">
      <w:pPr>
        <w:widowControl w:val="0"/>
        <w:tabs>
          <w:tab w:val="left" w:pos="993"/>
        </w:tabs>
        <w:spacing w:after="0" w:line="240" w:lineRule="auto"/>
        <w:ind w:firstLine="709"/>
        <w:jc w:val="both"/>
        <w:rPr>
          <w:rFonts w:ascii="Times New Roman" w:hAnsi="Times New Roman"/>
          <w:sz w:val="24"/>
          <w:szCs w:val="24"/>
        </w:rPr>
      </w:pPr>
      <w:r w:rsidRPr="0037372F">
        <w:rPr>
          <w:rFonts w:ascii="Times New Roman" w:hAnsi="Times New Roman"/>
          <w:sz w:val="24"/>
          <w:szCs w:val="24"/>
        </w:rPr>
        <w:t xml:space="preserve">─ предоставление возможности апробирования Программы, в </w:t>
      </w:r>
      <w:proofErr w:type="spellStart"/>
      <w:r w:rsidRPr="0037372F">
        <w:rPr>
          <w:rFonts w:ascii="Times New Roman" w:hAnsi="Times New Roman"/>
          <w:sz w:val="24"/>
          <w:szCs w:val="24"/>
        </w:rPr>
        <w:t>т.ч</w:t>
      </w:r>
      <w:proofErr w:type="spellEnd"/>
      <w:r w:rsidRPr="0037372F">
        <w:rPr>
          <w:rFonts w:ascii="Times New Roman" w:hAnsi="Times New Roman"/>
          <w:sz w:val="24"/>
          <w:szCs w:val="24"/>
        </w:rPr>
        <w:t>.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4B5FD1" w:rsidRPr="0037372F" w:rsidRDefault="004B5FD1" w:rsidP="004B5FD1">
      <w:pPr>
        <w:widowControl w:val="0"/>
        <w:tabs>
          <w:tab w:val="left" w:pos="993"/>
        </w:tabs>
        <w:spacing w:after="0" w:line="240" w:lineRule="auto"/>
        <w:ind w:firstLine="709"/>
        <w:jc w:val="both"/>
        <w:rPr>
          <w:rFonts w:ascii="Times New Roman" w:hAnsi="Times New Roman"/>
          <w:sz w:val="24"/>
          <w:szCs w:val="24"/>
        </w:rPr>
      </w:pPr>
    </w:p>
    <w:p w:rsidR="004B5FD1" w:rsidRPr="0037372F" w:rsidRDefault="004B5FD1" w:rsidP="004B5FD1">
      <w:pPr>
        <w:pStyle w:val="23"/>
        <w:tabs>
          <w:tab w:val="left" w:pos="993"/>
        </w:tabs>
        <w:spacing w:line="240" w:lineRule="auto"/>
        <w:ind w:firstLine="709"/>
        <w:jc w:val="both"/>
        <w:rPr>
          <w:b/>
          <w:color w:val="auto"/>
          <w:u w:val="none"/>
        </w:rPr>
      </w:pPr>
      <w:bookmarkStart w:id="49" w:name="_Toc485825626"/>
      <w:r w:rsidRPr="0037372F">
        <w:rPr>
          <w:b/>
          <w:color w:val="auto"/>
          <w:u w:val="none"/>
        </w:rPr>
        <w:t>3.9. Перечень нормативных и нормативно-методических документов</w:t>
      </w:r>
      <w:bookmarkEnd w:id="49"/>
      <w:r w:rsidRPr="0037372F">
        <w:rPr>
          <w:b/>
          <w:color w:val="auto"/>
          <w:u w:val="none"/>
        </w:rPr>
        <w:t xml:space="preserve"> </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 xml:space="preserve">Конвенция о правах ребенка. </w:t>
      </w:r>
      <w:proofErr w:type="gramStart"/>
      <w:r w:rsidRPr="0037372F">
        <w:rPr>
          <w:rFonts w:ascii="Times New Roman" w:hAnsi="Times New Roman"/>
          <w:sz w:val="24"/>
          <w:szCs w:val="24"/>
        </w:rPr>
        <w:t>Принята</w:t>
      </w:r>
      <w:proofErr w:type="gramEnd"/>
      <w:r w:rsidRPr="0037372F">
        <w:rPr>
          <w:rFonts w:ascii="Times New Roman" w:hAnsi="Times New Roman"/>
          <w:sz w:val="24"/>
          <w:szCs w:val="24"/>
        </w:rPr>
        <w:t xml:space="preserve"> резолюцией 44/25 Генеральной Ассамблеи от 20 ноября 1989 года.─ ООН 1990. </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Федеральный закон 24 июля 1998 г. № 124-ФЗ «Об основных гарантиях прав ребенка в Российской Федерации».</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Распоряжение Правительства Российской Федерации от 29 мая 2015 г. № 996-р о Стратегии развития воспитания до 2025 г</w:t>
      </w:r>
      <w:proofErr w:type="gramStart"/>
      <w:r w:rsidRPr="0037372F">
        <w:rPr>
          <w:rFonts w:ascii="Times New Roman" w:hAnsi="Times New Roman"/>
          <w:sz w:val="24"/>
          <w:szCs w:val="24"/>
        </w:rPr>
        <w:t>.[</w:t>
      </w:r>
      <w:proofErr w:type="gramEnd"/>
      <w:r w:rsidRPr="0037372F">
        <w:rPr>
          <w:rFonts w:ascii="Times New Roman" w:hAnsi="Times New Roman"/>
          <w:sz w:val="24"/>
          <w:szCs w:val="24"/>
        </w:rPr>
        <w:t xml:space="preserve">Электронный ресурс].─ Режим </w:t>
      </w:r>
      <w:proofErr w:type="spellStart"/>
      <w:r w:rsidRPr="0037372F">
        <w:rPr>
          <w:rFonts w:ascii="Times New Roman" w:hAnsi="Times New Roman"/>
          <w:sz w:val="24"/>
          <w:szCs w:val="24"/>
        </w:rPr>
        <w:t>доступа:http</w:t>
      </w:r>
      <w:proofErr w:type="spellEnd"/>
      <w:r w:rsidRPr="0037372F">
        <w:rPr>
          <w:rFonts w:ascii="Times New Roman" w:hAnsi="Times New Roman"/>
          <w:sz w:val="24"/>
          <w:szCs w:val="24"/>
        </w:rPr>
        <w:t>://government.ru/</w:t>
      </w:r>
      <w:proofErr w:type="spellStart"/>
      <w:r w:rsidRPr="0037372F">
        <w:rPr>
          <w:rFonts w:ascii="Times New Roman" w:hAnsi="Times New Roman"/>
          <w:sz w:val="24"/>
          <w:szCs w:val="24"/>
        </w:rPr>
        <w:t>docs</w:t>
      </w:r>
      <w:proofErr w:type="spellEnd"/>
      <w:r w:rsidRPr="0037372F">
        <w:rPr>
          <w:rFonts w:ascii="Times New Roman" w:hAnsi="Times New Roman"/>
          <w:sz w:val="24"/>
          <w:szCs w:val="24"/>
        </w:rPr>
        <w:t>/18312/.</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proofErr w:type="gramStart"/>
      <w:r w:rsidRPr="0037372F">
        <w:rPr>
          <w:rFonts w:ascii="Times New Roman" w:hAnsi="Times New Roman"/>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 2.2.2/2.4.1340-03. 2.2.2.</w:t>
      </w:r>
      <w:proofErr w:type="gramEnd"/>
      <w:r w:rsidRPr="0037372F">
        <w:rPr>
          <w:rFonts w:ascii="Times New Roman" w:hAnsi="Times New Roman"/>
          <w:sz w:val="24"/>
          <w:szCs w:val="24"/>
        </w:rPr>
        <w:t xml:space="preserve">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 xml:space="preserve">Приказ </w:t>
      </w:r>
      <w:proofErr w:type="spellStart"/>
      <w:r w:rsidRPr="0037372F">
        <w:rPr>
          <w:rFonts w:ascii="Times New Roman" w:hAnsi="Times New Roman"/>
          <w:sz w:val="24"/>
          <w:szCs w:val="24"/>
        </w:rPr>
        <w:t>Минздравсоцразвития</w:t>
      </w:r>
      <w:proofErr w:type="spellEnd"/>
      <w:r w:rsidRPr="0037372F">
        <w:rPr>
          <w:rFonts w:ascii="Times New Roman" w:hAnsi="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w:t>
      </w:r>
      <w:r w:rsidRPr="0037372F">
        <w:rPr>
          <w:rFonts w:ascii="Times New Roman" w:hAnsi="Times New Roman"/>
          <w:sz w:val="24"/>
          <w:szCs w:val="24"/>
        </w:rPr>
        <w:lastRenderedPageBreak/>
        <w:t>должностей работников образования» (Зарегистрирован в Минюсте России 6 октября 2010 г. № 18638)</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 xml:space="preserve">Письмо </w:t>
      </w:r>
      <w:proofErr w:type="spellStart"/>
      <w:r w:rsidRPr="0037372F">
        <w:rPr>
          <w:rFonts w:ascii="Times New Roman" w:hAnsi="Times New Roman"/>
          <w:sz w:val="24"/>
          <w:szCs w:val="24"/>
        </w:rPr>
        <w:t>Минобрнауки</w:t>
      </w:r>
      <w:proofErr w:type="spellEnd"/>
      <w:r w:rsidRPr="0037372F">
        <w:rPr>
          <w:rFonts w:ascii="Times New Roman" w:hAnsi="Times New Roman"/>
          <w:sz w:val="24"/>
          <w:szCs w:val="24"/>
        </w:rPr>
        <w:t xml:space="preserve"> России «Комментарии к ФГОС ДО» от 28 февраля 2014 г. № 08- 249 // Вестник образования.– 2014. – Апрель. – № 7.</w:t>
      </w:r>
    </w:p>
    <w:p w:rsidR="004B5FD1" w:rsidRPr="0037372F" w:rsidRDefault="004B5FD1" w:rsidP="004B5FD1">
      <w:pPr>
        <w:widowControl w:val="0"/>
        <w:numPr>
          <w:ilvl w:val="0"/>
          <w:numId w:val="34"/>
        </w:numPr>
        <w:tabs>
          <w:tab w:val="left" w:pos="993"/>
        </w:tabs>
        <w:spacing w:after="0" w:line="240" w:lineRule="auto"/>
        <w:ind w:left="0" w:firstLine="709"/>
        <w:jc w:val="both"/>
        <w:rPr>
          <w:rFonts w:ascii="Times New Roman" w:hAnsi="Times New Roman"/>
          <w:sz w:val="24"/>
          <w:szCs w:val="24"/>
        </w:rPr>
      </w:pPr>
      <w:r w:rsidRPr="0037372F">
        <w:rPr>
          <w:rFonts w:ascii="Times New Roman" w:hAnsi="Times New Roman"/>
          <w:sz w:val="24"/>
          <w:szCs w:val="24"/>
        </w:rPr>
        <w:t xml:space="preserve">Письмо </w:t>
      </w:r>
      <w:proofErr w:type="spellStart"/>
      <w:r w:rsidRPr="0037372F">
        <w:rPr>
          <w:rFonts w:ascii="Times New Roman" w:hAnsi="Times New Roman"/>
          <w:sz w:val="24"/>
          <w:szCs w:val="24"/>
        </w:rPr>
        <w:t>Минобрнауки</w:t>
      </w:r>
      <w:proofErr w:type="spellEnd"/>
      <w:r w:rsidRPr="0037372F">
        <w:rPr>
          <w:rFonts w:ascii="Times New Roman" w:hAnsi="Times New Roman"/>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4B5FD1" w:rsidRPr="0037372F" w:rsidRDefault="004B5FD1" w:rsidP="004B5FD1">
      <w:pPr>
        <w:widowControl w:val="0"/>
        <w:tabs>
          <w:tab w:val="left" w:pos="993"/>
        </w:tabs>
        <w:spacing w:after="0" w:line="240" w:lineRule="auto"/>
        <w:ind w:firstLine="709"/>
        <w:jc w:val="both"/>
        <w:rPr>
          <w:rFonts w:ascii="Times New Roman" w:hAnsi="Times New Roman"/>
          <w:sz w:val="24"/>
          <w:szCs w:val="24"/>
        </w:rPr>
      </w:pPr>
    </w:p>
    <w:p w:rsidR="004B5FD1" w:rsidRPr="0037372F" w:rsidRDefault="004B5FD1" w:rsidP="004B5FD1">
      <w:pPr>
        <w:pStyle w:val="23"/>
        <w:tabs>
          <w:tab w:val="left" w:pos="993"/>
        </w:tabs>
        <w:spacing w:line="240" w:lineRule="auto"/>
        <w:ind w:firstLine="709"/>
        <w:rPr>
          <w:b/>
          <w:color w:val="auto"/>
          <w:u w:val="none"/>
        </w:rPr>
      </w:pPr>
      <w:bookmarkStart w:id="50" w:name="_Toc485825627"/>
      <w:r w:rsidRPr="0037372F">
        <w:rPr>
          <w:b/>
          <w:color w:val="auto"/>
          <w:u w:val="none"/>
        </w:rPr>
        <w:t>3.10. Перечень литературных источников</w:t>
      </w:r>
      <w:bookmarkEnd w:id="50"/>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 xml:space="preserve">Бабина Г.В., </w:t>
      </w:r>
      <w:proofErr w:type="spellStart"/>
      <w:r w:rsidRPr="0037372F">
        <w:rPr>
          <w:rFonts w:ascii="Times New Roman" w:hAnsi="Times New Roman"/>
          <w:i/>
          <w:sz w:val="24"/>
          <w:szCs w:val="24"/>
        </w:rPr>
        <w:t>Сафонкина</w:t>
      </w:r>
      <w:proofErr w:type="spellEnd"/>
      <w:r w:rsidRPr="0037372F">
        <w:rPr>
          <w:rFonts w:ascii="Times New Roman" w:hAnsi="Times New Roman"/>
          <w:i/>
          <w:sz w:val="24"/>
          <w:szCs w:val="24"/>
        </w:rPr>
        <w:t xml:space="preserve"> Н.Ю.</w:t>
      </w:r>
      <w:r w:rsidRPr="0037372F">
        <w:rPr>
          <w:rFonts w:ascii="Times New Roman" w:hAnsi="Times New Roman"/>
          <w:sz w:val="24"/>
          <w:szCs w:val="24"/>
        </w:rPr>
        <w:t xml:space="preserve"> Слоговая структура слова: обследование и формирование у детей с недоразвитием речи (методическое пособие, альбом для обследования восприятия и произнесения слов, картинный материал для проведения игр) — М., 2005.</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Баряева</w:t>
      </w:r>
      <w:proofErr w:type="spellEnd"/>
      <w:r w:rsidRPr="0037372F">
        <w:rPr>
          <w:rFonts w:ascii="Times New Roman" w:eastAsia="Times New Roman" w:hAnsi="Times New Roman"/>
          <w:i/>
          <w:sz w:val="24"/>
          <w:szCs w:val="24"/>
          <w:lang w:eastAsia="ru-RU"/>
        </w:rPr>
        <w:t xml:space="preserve"> Л.Б. </w:t>
      </w:r>
      <w:r w:rsidRPr="0037372F">
        <w:rPr>
          <w:rFonts w:ascii="Times New Roman" w:eastAsia="Times New Roman" w:hAnsi="Times New Roman"/>
          <w:sz w:val="24"/>
          <w:szCs w:val="24"/>
          <w:lang w:eastAsia="ru-RU"/>
        </w:rPr>
        <w:t>Математические представления дошкольников с тяжелыми нарушениями речи: экспериментальное исследование. Монография. – М.: ПАРАДИГМА, 2015.</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Баряева</w:t>
      </w:r>
      <w:proofErr w:type="spellEnd"/>
      <w:r w:rsidRPr="0037372F">
        <w:rPr>
          <w:rFonts w:ascii="Times New Roman" w:eastAsia="Times New Roman" w:hAnsi="Times New Roman"/>
          <w:i/>
          <w:sz w:val="24"/>
          <w:szCs w:val="24"/>
          <w:lang w:eastAsia="ru-RU"/>
        </w:rPr>
        <w:t xml:space="preserve"> Л.Б., Лопатина Л.В. </w:t>
      </w:r>
      <w:r w:rsidRPr="0037372F">
        <w:rPr>
          <w:rFonts w:ascii="Times New Roman" w:eastAsia="Times New Roman" w:hAnsi="Times New Roman"/>
          <w:sz w:val="24"/>
          <w:szCs w:val="24"/>
          <w:lang w:eastAsia="ru-RU"/>
        </w:rPr>
        <w:t>Учим детей общаться.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 xml:space="preserve">ЦДК проф. Л.Б. </w:t>
      </w:r>
      <w:proofErr w:type="spellStart"/>
      <w:r w:rsidRPr="0037372F">
        <w:rPr>
          <w:rFonts w:ascii="Times New Roman" w:eastAsia="Times New Roman" w:hAnsi="Times New Roman"/>
          <w:sz w:val="24"/>
          <w:szCs w:val="24"/>
          <w:lang w:eastAsia="ru-RU"/>
        </w:rPr>
        <w:t>Баряевой</w:t>
      </w:r>
      <w:proofErr w:type="spellEnd"/>
      <w:r w:rsidRPr="0037372F">
        <w:rPr>
          <w:rFonts w:ascii="Times New Roman" w:eastAsia="Times New Roman" w:hAnsi="Times New Roman"/>
          <w:sz w:val="24"/>
          <w:szCs w:val="24"/>
          <w:lang w:eastAsia="ru-RU"/>
        </w:rPr>
        <w:t>, 2011.</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iCs/>
          <w:sz w:val="24"/>
          <w:szCs w:val="24"/>
          <w:lang w:eastAsia="ru-RU"/>
        </w:rPr>
        <w:t>Баряева</w:t>
      </w:r>
      <w:proofErr w:type="spellEnd"/>
      <w:r w:rsidRPr="0037372F">
        <w:rPr>
          <w:rFonts w:ascii="Times New Roman" w:eastAsia="Times New Roman" w:hAnsi="Times New Roman"/>
          <w:i/>
          <w:iCs/>
          <w:sz w:val="24"/>
          <w:szCs w:val="24"/>
          <w:lang w:eastAsia="ru-RU"/>
        </w:rPr>
        <w:t xml:space="preserve"> Л.Б., Кондратьева С.Ю., Лопатина Л.В.</w:t>
      </w:r>
      <w:r w:rsidRPr="0037372F">
        <w:rPr>
          <w:rFonts w:ascii="Times New Roman" w:eastAsia="Times New Roman" w:hAnsi="Times New Roman"/>
          <w:iCs/>
          <w:sz w:val="24"/>
          <w:szCs w:val="24"/>
          <w:lang w:eastAsia="ru-RU"/>
        </w:rPr>
        <w:t xml:space="preserve"> Профилактика и коррекция </w:t>
      </w:r>
      <w:proofErr w:type="spellStart"/>
      <w:r w:rsidRPr="0037372F">
        <w:rPr>
          <w:rFonts w:ascii="Times New Roman" w:eastAsia="Times New Roman" w:hAnsi="Times New Roman"/>
          <w:iCs/>
          <w:sz w:val="24"/>
          <w:szCs w:val="24"/>
          <w:lang w:eastAsia="ru-RU"/>
        </w:rPr>
        <w:t>дискалькулии</w:t>
      </w:r>
      <w:proofErr w:type="spellEnd"/>
      <w:r w:rsidRPr="0037372F">
        <w:rPr>
          <w:rFonts w:ascii="Times New Roman" w:eastAsia="Times New Roman" w:hAnsi="Times New Roman"/>
          <w:iCs/>
          <w:sz w:val="24"/>
          <w:szCs w:val="24"/>
          <w:lang w:eastAsia="ru-RU"/>
        </w:rPr>
        <w:t xml:space="preserve"> у детей. </w:t>
      </w:r>
      <w:r w:rsidRPr="0037372F">
        <w:rPr>
          <w:rFonts w:ascii="Times New Roman" w:eastAsia="Times New Roman" w:hAnsi="Times New Roman"/>
          <w:sz w:val="24"/>
          <w:szCs w:val="24"/>
          <w:lang w:eastAsia="ru-RU"/>
        </w:rPr>
        <w:t>–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 xml:space="preserve">ЦДК проф. Л.Б. </w:t>
      </w:r>
      <w:proofErr w:type="spellStart"/>
      <w:r w:rsidRPr="0037372F">
        <w:rPr>
          <w:rFonts w:ascii="Times New Roman" w:eastAsia="Times New Roman" w:hAnsi="Times New Roman"/>
          <w:sz w:val="24"/>
          <w:szCs w:val="24"/>
          <w:lang w:eastAsia="ru-RU"/>
        </w:rPr>
        <w:t>Баряевой</w:t>
      </w:r>
      <w:proofErr w:type="spellEnd"/>
      <w:r w:rsidRPr="0037372F">
        <w:rPr>
          <w:rFonts w:ascii="Times New Roman" w:eastAsia="Times New Roman" w:hAnsi="Times New Roman"/>
          <w:sz w:val="24"/>
          <w:szCs w:val="24"/>
          <w:lang w:eastAsia="ru-RU"/>
        </w:rPr>
        <w:t>, 2015.</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Бойкова</w:t>
      </w:r>
      <w:proofErr w:type="spellEnd"/>
      <w:r w:rsidRPr="0037372F">
        <w:rPr>
          <w:rFonts w:ascii="Times New Roman" w:eastAsia="Times New Roman" w:hAnsi="Times New Roman"/>
          <w:i/>
          <w:sz w:val="24"/>
          <w:szCs w:val="24"/>
          <w:lang w:eastAsia="ru-RU"/>
        </w:rPr>
        <w:t xml:space="preserve"> С.В. </w:t>
      </w:r>
      <w:r w:rsidRPr="0037372F">
        <w:rPr>
          <w:rFonts w:ascii="Times New Roman" w:eastAsia="Times New Roman" w:hAnsi="Times New Roman"/>
          <w:sz w:val="24"/>
          <w:szCs w:val="24"/>
          <w:lang w:eastAsia="ru-RU"/>
        </w:rPr>
        <w:t>Занятия с логопедом по развитию связной речи у детей 5−7 лет.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КАРО, 2010.</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Выготский Л. С.</w:t>
      </w:r>
      <w:r w:rsidRPr="0037372F">
        <w:rPr>
          <w:rFonts w:ascii="Times New Roman" w:eastAsia="Times New Roman" w:hAnsi="Times New Roman"/>
          <w:sz w:val="24"/>
          <w:szCs w:val="24"/>
          <w:lang w:eastAsia="ru-RU"/>
        </w:rPr>
        <w:t xml:space="preserve"> Педагогическая психология. — М.: Педагогика, 1991.</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Глухов В.П.</w:t>
      </w:r>
      <w:r w:rsidRPr="0037372F">
        <w:rPr>
          <w:rFonts w:ascii="Times New Roman" w:hAnsi="Times New Roman"/>
          <w:sz w:val="24"/>
          <w:szCs w:val="24"/>
        </w:rPr>
        <w:t xml:space="preserve"> Формирование связной речи детей дошкольного возраста с общим недоразвитием речи. — М., 2002.</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val="x-none" w:eastAsia="ru-RU"/>
        </w:rPr>
      </w:pPr>
      <w:r w:rsidRPr="0037372F">
        <w:rPr>
          <w:rFonts w:ascii="Times New Roman" w:eastAsia="Times New Roman" w:hAnsi="Times New Roman"/>
          <w:i/>
          <w:sz w:val="24"/>
          <w:szCs w:val="24"/>
          <w:lang w:val="x-none" w:eastAsia="ru-RU"/>
        </w:rPr>
        <w:t>Голубева Г.Г.</w:t>
      </w:r>
      <w:r w:rsidRPr="0037372F">
        <w:rPr>
          <w:rFonts w:ascii="Times New Roman" w:eastAsia="Times New Roman" w:hAnsi="Times New Roman"/>
          <w:sz w:val="24"/>
          <w:szCs w:val="24"/>
          <w:lang w:val="x-none" w:eastAsia="ru-RU"/>
        </w:rPr>
        <w:t xml:space="preserve"> Преодоление нарушений </w:t>
      </w:r>
      <w:proofErr w:type="spellStart"/>
      <w:r w:rsidRPr="0037372F">
        <w:rPr>
          <w:rFonts w:ascii="Times New Roman" w:eastAsia="Times New Roman" w:hAnsi="Times New Roman"/>
          <w:sz w:val="24"/>
          <w:szCs w:val="24"/>
          <w:lang w:val="x-none" w:eastAsia="ru-RU"/>
        </w:rPr>
        <w:t>звукослоговой</w:t>
      </w:r>
      <w:proofErr w:type="spellEnd"/>
      <w:r w:rsidRPr="0037372F">
        <w:rPr>
          <w:rFonts w:ascii="Times New Roman" w:eastAsia="Times New Roman" w:hAnsi="Times New Roman"/>
          <w:sz w:val="24"/>
          <w:szCs w:val="24"/>
          <w:lang w:val="x-none" w:eastAsia="ru-RU"/>
        </w:rPr>
        <w:t xml:space="preserve"> структуры слова у дошкольников. — СПб.: ЦДК проф. Л. Б. </w:t>
      </w:r>
      <w:proofErr w:type="spellStart"/>
      <w:r w:rsidRPr="0037372F">
        <w:rPr>
          <w:rFonts w:ascii="Times New Roman" w:eastAsia="Times New Roman" w:hAnsi="Times New Roman"/>
          <w:sz w:val="24"/>
          <w:szCs w:val="24"/>
          <w:lang w:val="x-none" w:eastAsia="ru-RU"/>
        </w:rPr>
        <w:t>Баряевой</w:t>
      </w:r>
      <w:proofErr w:type="spellEnd"/>
      <w:r w:rsidRPr="0037372F">
        <w:rPr>
          <w:rFonts w:ascii="Times New Roman" w:eastAsia="Times New Roman" w:hAnsi="Times New Roman"/>
          <w:sz w:val="24"/>
          <w:szCs w:val="24"/>
          <w:lang w:val="x-none" w:eastAsia="ru-RU"/>
        </w:rPr>
        <w:t>, 2010.</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7372F">
        <w:rPr>
          <w:rFonts w:ascii="Times New Roman" w:eastAsia="Times New Roman" w:hAnsi="Times New Roman"/>
          <w:i/>
          <w:sz w:val="24"/>
          <w:szCs w:val="24"/>
          <w:lang w:val="x-none" w:eastAsia="ru-RU"/>
        </w:rPr>
        <w:t>Демидова Н.М.</w:t>
      </w:r>
      <w:r w:rsidRPr="0037372F">
        <w:rPr>
          <w:rFonts w:ascii="Times New Roman" w:eastAsia="Times New Roman" w:hAnsi="Times New Roman"/>
          <w:sz w:val="24"/>
          <w:szCs w:val="24"/>
          <w:lang w:val="x-none" w:eastAsia="ru-RU"/>
        </w:rPr>
        <w:t xml:space="preserve"> Времена года в картинках и заданиях для развития ума и внимания. — М.: ДРОФА, 2008.</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7372F">
        <w:rPr>
          <w:rFonts w:ascii="Times New Roman" w:eastAsia="Times New Roman" w:hAnsi="Times New Roman"/>
          <w:sz w:val="24"/>
          <w:szCs w:val="24"/>
          <w:lang w:eastAsia="ru-RU"/>
        </w:rPr>
        <w:t xml:space="preserve"> </w:t>
      </w:r>
      <w:r w:rsidRPr="0037372F">
        <w:rPr>
          <w:rFonts w:ascii="Times New Roman" w:eastAsia="Times New Roman" w:hAnsi="Times New Roman"/>
          <w:i/>
          <w:sz w:val="24"/>
          <w:szCs w:val="24"/>
          <w:lang w:eastAsia="ru-RU"/>
        </w:rPr>
        <w:t xml:space="preserve">Жукова Н.С., </w:t>
      </w:r>
      <w:proofErr w:type="spellStart"/>
      <w:r w:rsidRPr="0037372F">
        <w:rPr>
          <w:rFonts w:ascii="Times New Roman" w:eastAsia="Times New Roman" w:hAnsi="Times New Roman"/>
          <w:i/>
          <w:sz w:val="24"/>
          <w:szCs w:val="24"/>
          <w:lang w:eastAsia="ru-RU"/>
        </w:rPr>
        <w:t>Мастюкова</w:t>
      </w:r>
      <w:proofErr w:type="spellEnd"/>
      <w:r w:rsidRPr="0037372F">
        <w:rPr>
          <w:rFonts w:ascii="Times New Roman" w:eastAsia="Times New Roman" w:hAnsi="Times New Roman"/>
          <w:i/>
          <w:sz w:val="24"/>
          <w:szCs w:val="24"/>
          <w:lang w:eastAsia="ru-RU"/>
        </w:rPr>
        <w:t xml:space="preserve"> Е.М., Филичева Т.Б.</w:t>
      </w:r>
      <w:r w:rsidRPr="0037372F">
        <w:rPr>
          <w:rFonts w:ascii="Times New Roman" w:eastAsia="Times New Roman" w:hAnsi="Times New Roman"/>
          <w:sz w:val="24"/>
          <w:szCs w:val="24"/>
          <w:lang w:eastAsia="ru-RU"/>
        </w:rPr>
        <w:t xml:space="preserve"> Логопедия. Основы теории и практики. Система логопедического воздействия. М. </w:t>
      </w:r>
      <w:proofErr w:type="spellStart"/>
      <w:r w:rsidRPr="0037372F">
        <w:rPr>
          <w:rFonts w:ascii="Times New Roman" w:eastAsia="Times New Roman" w:hAnsi="Times New Roman"/>
          <w:sz w:val="24"/>
          <w:szCs w:val="24"/>
          <w:lang w:eastAsia="ru-RU"/>
        </w:rPr>
        <w:t>Эксмо</w:t>
      </w:r>
      <w:proofErr w:type="spellEnd"/>
      <w:r w:rsidRPr="0037372F">
        <w:rPr>
          <w:rFonts w:ascii="Times New Roman" w:eastAsia="Times New Roman" w:hAnsi="Times New Roman"/>
          <w:sz w:val="24"/>
          <w:szCs w:val="24"/>
          <w:lang w:eastAsia="ru-RU"/>
        </w:rPr>
        <w:t xml:space="preserve"> 2011.</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 xml:space="preserve">Калягин В. А., </w:t>
      </w:r>
      <w:proofErr w:type="spellStart"/>
      <w:r w:rsidRPr="0037372F">
        <w:rPr>
          <w:rFonts w:ascii="Times New Roman" w:eastAsia="Times New Roman" w:hAnsi="Times New Roman"/>
          <w:i/>
          <w:sz w:val="24"/>
          <w:szCs w:val="24"/>
          <w:lang w:eastAsia="ru-RU"/>
        </w:rPr>
        <w:t>Овчинникова</w:t>
      </w:r>
      <w:proofErr w:type="spellEnd"/>
      <w:r w:rsidRPr="0037372F">
        <w:rPr>
          <w:rFonts w:ascii="Times New Roman" w:eastAsia="Times New Roman" w:hAnsi="Times New Roman"/>
          <w:i/>
          <w:sz w:val="24"/>
          <w:szCs w:val="24"/>
          <w:lang w:eastAsia="ru-RU"/>
        </w:rPr>
        <w:t xml:space="preserve"> Т. С</w:t>
      </w:r>
      <w:r w:rsidRPr="0037372F">
        <w:rPr>
          <w:rFonts w:ascii="Times New Roman" w:eastAsia="Times New Roman" w:hAnsi="Times New Roman"/>
          <w:sz w:val="24"/>
          <w:szCs w:val="24"/>
          <w:lang w:eastAsia="ru-RU"/>
        </w:rPr>
        <w:t>. Энциклопедия методов психолого-педагогической диагностики лиц с нарушениями речи.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 xml:space="preserve">КАРО, 2004. </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Кроха</w:t>
      </w:r>
      <w:r w:rsidRPr="0037372F">
        <w:rPr>
          <w:rFonts w:ascii="Times New Roman" w:eastAsia="Times New Roman" w:hAnsi="Times New Roman"/>
          <w:sz w:val="24"/>
          <w:szCs w:val="24"/>
          <w:lang w:eastAsia="ru-RU"/>
        </w:rPr>
        <w:t xml:space="preserve">: Пособие по воспитанию, обучению и развитию детей до трех лет / Г. Г. </w:t>
      </w:r>
      <w:proofErr w:type="spellStart"/>
      <w:r w:rsidRPr="0037372F">
        <w:rPr>
          <w:rFonts w:ascii="Times New Roman" w:eastAsia="Times New Roman" w:hAnsi="Times New Roman"/>
          <w:sz w:val="24"/>
          <w:szCs w:val="24"/>
          <w:lang w:eastAsia="ru-RU"/>
        </w:rPr>
        <w:t>Григорьеева</w:t>
      </w:r>
      <w:proofErr w:type="spellEnd"/>
      <w:r w:rsidRPr="0037372F">
        <w:rPr>
          <w:rFonts w:ascii="Times New Roman" w:eastAsia="Times New Roman" w:hAnsi="Times New Roman"/>
          <w:sz w:val="24"/>
          <w:szCs w:val="24"/>
          <w:lang w:eastAsia="ru-RU"/>
        </w:rPr>
        <w:t xml:space="preserve">, Н. П. </w:t>
      </w:r>
      <w:proofErr w:type="spellStart"/>
      <w:r w:rsidRPr="0037372F">
        <w:rPr>
          <w:rFonts w:ascii="Times New Roman" w:eastAsia="Times New Roman" w:hAnsi="Times New Roman"/>
          <w:sz w:val="24"/>
          <w:szCs w:val="24"/>
          <w:lang w:eastAsia="ru-RU"/>
        </w:rPr>
        <w:t>Кочетова</w:t>
      </w:r>
      <w:proofErr w:type="spellEnd"/>
      <w:r w:rsidRPr="0037372F">
        <w:rPr>
          <w:rFonts w:ascii="Times New Roman" w:eastAsia="Times New Roman" w:hAnsi="Times New Roman"/>
          <w:sz w:val="24"/>
          <w:szCs w:val="24"/>
          <w:lang w:eastAsia="ru-RU"/>
        </w:rPr>
        <w:t xml:space="preserve">, Д. В. Сергеева и др. — М.: Просвещение, 2000. </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Ковалец</w:t>
      </w:r>
      <w:proofErr w:type="spellEnd"/>
      <w:r w:rsidRPr="0037372F">
        <w:rPr>
          <w:rFonts w:ascii="Times New Roman" w:eastAsia="Times New Roman" w:hAnsi="Times New Roman"/>
          <w:i/>
          <w:sz w:val="24"/>
          <w:szCs w:val="24"/>
          <w:lang w:eastAsia="ru-RU"/>
        </w:rPr>
        <w:t xml:space="preserve"> И.В.</w:t>
      </w:r>
      <w:r w:rsidRPr="0037372F">
        <w:rPr>
          <w:rFonts w:ascii="Times New Roman" w:eastAsia="Times New Roman" w:hAnsi="Times New Roman"/>
          <w:sz w:val="24"/>
          <w:szCs w:val="24"/>
          <w:lang w:eastAsia="ru-RU"/>
        </w:rPr>
        <w:t xml:space="preserve"> Азбука эмоций: Практическое пособие для работы с детьми, имеющими отклонения в психофизическом развитии и эмоциональной сфере. — М.: ВЛАДОС, 2003.</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Ковалец</w:t>
      </w:r>
      <w:proofErr w:type="spellEnd"/>
      <w:r w:rsidRPr="0037372F">
        <w:rPr>
          <w:rFonts w:ascii="Times New Roman" w:eastAsia="Times New Roman" w:hAnsi="Times New Roman"/>
          <w:i/>
          <w:sz w:val="24"/>
          <w:szCs w:val="24"/>
          <w:lang w:eastAsia="ru-RU"/>
        </w:rPr>
        <w:t xml:space="preserve"> И.В.</w:t>
      </w:r>
      <w:r w:rsidRPr="0037372F">
        <w:rPr>
          <w:rFonts w:ascii="Times New Roman" w:eastAsia="Times New Roman" w:hAnsi="Times New Roman"/>
          <w:sz w:val="24"/>
          <w:szCs w:val="24"/>
          <w:lang w:eastAsia="ru-RU"/>
        </w:rPr>
        <w:t xml:space="preserve"> Формирование у дошкольников представлений о времени. Части суток. — М.: ВЛАДОС, 2007.</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 xml:space="preserve">Кондратьева С.Ю., Лебедева Н.В. </w:t>
      </w:r>
      <w:r w:rsidRPr="0037372F">
        <w:rPr>
          <w:rFonts w:ascii="Times New Roman" w:eastAsia="Times New Roman" w:hAnsi="Times New Roman"/>
          <w:sz w:val="24"/>
          <w:szCs w:val="24"/>
          <w:lang w:eastAsia="ru-RU"/>
        </w:rPr>
        <w:t xml:space="preserve">Учимся считать вместе (Профилактика </w:t>
      </w:r>
      <w:proofErr w:type="spellStart"/>
      <w:r w:rsidRPr="0037372F">
        <w:rPr>
          <w:rFonts w:ascii="Times New Roman" w:eastAsia="Times New Roman" w:hAnsi="Times New Roman"/>
          <w:sz w:val="24"/>
          <w:szCs w:val="24"/>
          <w:lang w:eastAsia="ru-RU"/>
        </w:rPr>
        <w:t>дискалькулии</w:t>
      </w:r>
      <w:proofErr w:type="spellEnd"/>
      <w:r w:rsidRPr="0037372F">
        <w:rPr>
          <w:rFonts w:ascii="Times New Roman" w:eastAsia="Times New Roman" w:hAnsi="Times New Roman"/>
          <w:sz w:val="24"/>
          <w:szCs w:val="24"/>
          <w:lang w:eastAsia="ru-RU"/>
        </w:rPr>
        <w:t xml:space="preserve"> у дошкольников).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2014.</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Кондратьева С.Ю., Рысина И.В.</w:t>
      </w:r>
      <w:r w:rsidRPr="0037372F">
        <w:rPr>
          <w:rFonts w:ascii="Times New Roman" w:hAnsi="Times New Roman"/>
          <w:sz w:val="24"/>
          <w:szCs w:val="24"/>
        </w:rPr>
        <w:t xml:space="preserve"> Методика исследования уровня развития счетных навыков у детей старшего дошкольного возраста (выявление предрасположенности к </w:t>
      </w:r>
      <w:proofErr w:type="spellStart"/>
      <w:r w:rsidRPr="0037372F">
        <w:rPr>
          <w:rFonts w:ascii="Times New Roman" w:hAnsi="Times New Roman"/>
          <w:sz w:val="24"/>
          <w:szCs w:val="24"/>
        </w:rPr>
        <w:t>дискалькулии</w:t>
      </w:r>
      <w:proofErr w:type="spellEnd"/>
      <w:r w:rsidRPr="0037372F">
        <w:rPr>
          <w:rFonts w:ascii="Times New Roman" w:hAnsi="Times New Roman"/>
          <w:sz w:val="24"/>
          <w:szCs w:val="24"/>
        </w:rPr>
        <w:t>). – СПб</w:t>
      </w:r>
      <w:proofErr w:type="gramStart"/>
      <w:r w:rsidRPr="0037372F">
        <w:rPr>
          <w:rFonts w:ascii="Times New Roman" w:hAnsi="Times New Roman"/>
          <w:sz w:val="24"/>
          <w:szCs w:val="24"/>
        </w:rPr>
        <w:t xml:space="preserve">., </w:t>
      </w:r>
      <w:proofErr w:type="gramEnd"/>
      <w:r w:rsidRPr="0037372F">
        <w:rPr>
          <w:rFonts w:ascii="Times New Roman" w:hAnsi="Times New Roman"/>
          <w:sz w:val="24"/>
          <w:szCs w:val="24"/>
        </w:rPr>
        <w:t>2015.</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Кроха</w:t>
      </w:r>
      <w:r w:rsidRPr="0037372F">
        <w:rPr>
          <w:rFonts w:ascii="Times New Roman" w:hAnsi="Times New Roman"/>
          <w:sz w:val="24"/>
          <w:szCs w:val="24"/>
        </w:rPr>
        <w:t xml:space="preserve">: Пособие по воспитанию, обучению и развитию детей до трех лет / Г. Г. </w:t>
      </w:r>
      <w:proofErr w:type="spellStart"/>
      <w:r w:rsidRPr="0037372F">
        <w:rPr>
          <w:rFonts w:ascii="Times New Roman" w:hAnsi="Times New Roman"/>
          <w:sz w:val="24"/>
          <w:szCs w:val="24"/>
        </w:rPr>
        <w:t>Григорьеева</w:t>
      </w:r>
      <w:proofErr w:type="spellEnd"/>
      <w:r w:rsidRPr="0037372F">
        <w:rPr>
          <w:rFonts w:ascii="Times New Roman" w:hAnsi="Times New Roman"/>
          <w:sz w:val="24"/>
          <w:szCs w:val="24"/>
        </w:rPr>
        <w:t xml:space="preserve">, Н. П. </w:t>
      </w:r>
      <w:proofErr w:type="spellStart"/>
      <w:r w:rsidRPr="0037372F">
        <w:rPr>
          <w:rFonts w:ascii="Times New Roman" w:hAnsi="Times New Roman"/>
          <w:sz w:val="24"/>
          <w:szCs w:val="24"/>
        </w:rPr>
        <w:t>Кочетова</w:t>
      </w:r>
      <w:proofErr w:type="spellEnd"/>
      <w:r w:rsidRPr="0037372F">
        <w:rPr>
          <w:rFonts w:ascii="Times New Roman" w:hAnsi="Times New Roman"/>
          <w:sz w:val="24"/>
          <w:szCs w:val="24"/>
        </w:rPr>
        <w:t>, Д. В. Сергеева и др. — М.: Просвещение, 2000.</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7372F">
        <w:rPr>
          <w:rFonts w:ascii="Times New Roman" w:hAnsi="Times New Roman"/>
          <w:i/>
          <w:sz w:val="24"/>
          <w:szCs w:val="24"/>
        </w:rPr>
        <w:t>Крупенчук</w:t>
      </w:r>
      <w:proofErr w:type="spellEnd"/>
      <w:r w:rsidRPr="0037372F">
        <w:rPr>
          <w:rFonts w:ascii="Times New Roman" w:hAnsi="Times New Roman"/>
          <w:i/>
          <w:sz w:val="24"/>
          <w:szCs w:val="24"/>
        </w:rPr>
        <w:t xml:space="preserve"> О.И. </w:t>
      </w:r>
      <w:r w:rsidRPr="0037372F">
        <w:rPr>
          <w:rFonts w:ascii="Times New Roman" w:hAnsi="Times New Roman"/>
          <w:sz w:val="24"/>
          <w:szCs w:val="24"/>
        </w:rPr>
        <w:t xml:space="preserve">Альбом для развития интеллекта 3+ </w:t>
      </w:r>
      <w:r w:rsidRPr="0037372F">
        <w:rPr>
          <w:rFonts w:ascii="Times New Roman" w:hAnsi="Times New Roman"/>
          <w:bCs/>
          <w:sz w:val="24"/>
          <w:szCs w:val="24"/>
        </w:rPr>
        <w:t>—</w:t>
      </w:r>
      <w:r w:rsidRPr="0037372F">
        <w:rPr>
          <w:rFonts w:ascii="Times New Roman" w:hAnsi="Times New Roman"/>
          <w:sz w:val="24"/>
          <w:szCs w:val="24"/>
        </w:rPr>
        <w:t xml:space="preserve">СПб: Литера, 2012. </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7372F">
        <w:rPr>
          <w:rFonts w:ascii="Times New Roman" w:hAnsi="Times New Roman"/>
          <w:i/>
          <w:sz w:val="24"/>
          <w:szCs w:val="24"/>
        </w:rPr>
        <w:t>Крупенчук</w:t>
      </w:r>
      <w:proofErr w:type="spellEnd"/>
      <w:r w:rsidRPr="0037372F">
        <w:rPr>
          <w:rFonts w:ascii="Times New Roman" w:hAnsi="Times New Roman"/>
          <w:i/>
          <w:sz w:val="24"/>
          <w:szCs w:val="24"/>
        </w:rPr>
        <w:t xml:space="preserve"> О.И.</w:t>
      </w:r>
      <w:r w:rsidRPr="0037372F">
        <w:rPr>
          <w:rFonts w:ascii="Times New Roman" w:hAnsi="Times New Roman"/>
          <w:sz w:val="24"/>
          <w:szCs w:val="24"/>
        </w:rPr>
        <w:t xml:space="preserve"> Альбом для развития интеллекта 4+ </w:t>
      </w:r>
      <w:r w:rsidRPr="0037372F">
        <w:rPr>
          <w:rFonts w:ascii="Times New Roman" w:hAnsi="Times New Roman"/>
          <w:bCs/>
          <w:sz w:val="24"/>
          <w:szCs w:val="24"/>
        </w:rPr>
        <w:t>—</w:t>
      </w:r>
      <w:r w:rsidRPr="0037372F">
        <w:rPr>
          <w:rFonts w:ascii="Times New Roman" w:hAnsi="Times New Roman"/>
          <w:sz w:val="24"/>
          <w:szCs w:val="24"/>
        </w:rPr>
        <w:t xml:space="preserve">СПб: Литера, 2012. </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7372F">
        <w:rPr>
          <w:rFonts w:ascii="Times New Roman" w:hAnsi="Times New Roman"/>
          <w:i/>
          <w:sz w:val="24"/>
          <w:szCs w:val="24"/>
        </w:rPr>
        <w:t>Крупенчук</w:t>
      </w:r>
      <w:proofErr w:type="spellEnd"/>
      <w:r w:rsidRPr="0037372F">
        <w:rPr>
          <w:rFonts w:ascii="Times New Roman" w:hAnsi="Times New Roman"/>
          <w:i/>
          <w:sz w:val="24"/>
          <w:szCs w:val="24"/>
        </w:rPr>
        <w:t xml:space="preserve"> О.И.</w:t>
      </w:r>
      <w:r w:rsidRPr="0037372F">
        <w:rPr>
          <w:rFonts w:ascii="Times New Roman" w:hAnsi="Times New Roman"/>
          <w:sz w:val="24"/>
          <w:szCs w:val="24"/>
        </w:rPr>
        <w:t xml:space="preserve"> Альбом для развития интеллекта 5+ </w:t>
      </w:r>
      <w:r w:rsidRPr="0037372F">
        <w:rPr>
          <w:rFonts w:ascii="Times New Roman" w:hAnsi="Times New Roman"/>
          <w:bCs/>
          <w:sz w:val="24"/>
          <w:szCs w:val="24"/>
        </w:rPr>
        <w:t>—</w:t>
      </w:r>
      <w:r w:rsidRPr="0037372F">
        <w:rPr>
          <w:rFonts w:ascii="Times New Roman" w:hAnsi="Times New Roman"/>
          <w:sz w:val="24"/>
          <w:szCs w:val="24"/>
        </w:rPr>
        <w:t xml:space="preserve">СПб: Литера, 2013. </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7372F">
        <w:rPr>
          <w:rFonts w:ascii="Times New Roman" w:hAnsi="Times New Roman"/>
          <w:i/>
          <w:sz w:val="24"/>
          <w:szCs w:val="24"/>
        </w:rPr>
        <w:t>Крупенчук</w:t>
      </w:r>
      <w:proofErr w:type="spellEnd"/>
      <w:r w:rsidRPr="0037372F">
        <w:rPr>
          <w:rFonts w:ascii="Times New Roman" w:hAnsi="Times New Roman"/>
          <w:i/>
          <w:sz w:val="24"/>
          <w:szCs w:val="24"/>
        </w:rPr>
        <w:t xml:space="preserve"> О.И.</w:t>
      </w:r>
      <w:r w:rsidRPr="0037372F">
        <w:rPr>
          <w:rFonts w:ascii="Times New Roman" w:hAnsi="Times New Roman"/>
          <w:sz w:val="24"/>
          <w:szCs w:val="24"/>
        </w:rPr>
        <w:t xml:space="preserve"> Альбом для развития интеллекта 6+ </w:t>
      </w:r>
      <w:r w:rsidRPr="0037372F">
        <w:rPr>
          <w:rFonts w:ascii="Times New Roman" w:hAnsi="Times New Roman"/>
          <w:bCs/>
          <w:sz w:val="24"/>
          <w:szCs w:val="24"/>
        </w:rPr>
        <w:t>—</w:t>
      </w:r>
      <w:r w:rsidRPr="0037372F">
        <w:rPr>
          <w:rFonts w:ascii="Times New Roman" w:hAnsi="Times New Roman"/>
          <w:sz w:val="24"/>
          <w:szCs w:val="24"/>
        </w:rPr>
        <w:t>СПб: Литера, 2013.</w:t>
      </w:r>
    </w:p>
    <w:p w:rsidR="004B5FD1" w:rsidRPr="0037372F" w:rsidRDefault="004B5FD1" w:rsidP="004B5FD1">
      <w:pPr>
        <w:widowControl w:val="0"/>
        <w:tabs>
          <w:tab w:val="left" w:pos="900"/>
          <w:tab w:val="left" w:pos="993"/>
        </w:tabs>
        <w:spacing w:after="0" w:line="240" w:lineRule="auto"/>
        <w:ind w:firstLine="709"/>
        <w:contextualSpacing/>
        <w:jc w:val="both"/>
        <w:rPr>
          <w:rFonts w:ascii="Times New Roman" w:hAnsi="Times New Roman"/>
          <w:i/>
          <w:sz w:val="24"/>
          <w:szCs w:val="24"/>
        </w:rPr>
      </w:pPr>
      <w:proofErr w:type="spellStart"/>
      <w:r w:rsidRPr="0037372F">
        <w:rPr>
          <w:rFonts w:ascii="Times New Roman" w:hAnsi="Times New Roman"/>
          <w:i/>
          <w:sz w:val="24"/>
          <w:szCs w:val="24"/>
        </w:rPr>
        <w:lastRenderedPageBreak/>
        <w:t>Лалаева</w:t>
      </w:r>
      <w:proofErr w:type="spellEnd"/>
      <w:r w:rsidRPr="0037372F">
        <w:rPr>
          <w:rFonts w:ascii="Times New Roman" w:hAnsi="Times New Roman"/>
          <w:i/>
          <w:sz w:val="24"/>
          <w:szCs w:val="24"/>
        </w:rPr>
        <w:t xml:space="preserve"> Р.И. </w:t>
      </w:r>
      <w:r w:rsidRPr="0037372F">
        <w:rPr>
          <w:rFonts w:ascii="Times New Roman" w:hAnsi="Times New Roman"/>
          <w:sz w:val="24"/>
          <w:szCs w:val="24"/>
        </w:rPr>
        <w:t>Методика психолингвистического исследования нарушений речи. — СПб</w:t>
      </w:r>
      <w:proofErr w:type="gramStart"/>
      <w:r w:rsidRPr="0037372F">
        <w:rPr>
          <w:rFonts w:ascii="Times New Roman" w:hAnsi="Times New Roman"/>
          <w:sz w:val="24"/>
          <w:szCs w:val="24"/>
        </w:rPr>
        <w:t xml:space="preserve">., </w:t>
      </w:r>
      <w:proofErr w:type="gramEnd"/>
      <w:r w:rsidRPr="0037372F">
        <w:rPr>
          <w:rFonts w:ascii="Times New Roman" w:hAnsi="Times New Roman"/>
          <w:sz w:val="24"/>
          <w:szCs w:val="24"/>
        </w:rPr>
        <w:t>2006.</w:t>
      </w:r>
    </w:p>
    <w:p w:rsidR="004B5FD1" w:rsidRPr="0037372F" w:rsidRDefault="004B5FD1" w:rsidP="004B5FD1">
      <w:pPr>
        <w:widowControl w:val="0"/>
        <w:tabs>
          <w:tab w:val="left" w:pos="993"/>
        </w:tabs>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sz w:val="24"/>
          <w:szCs w:val="24"/>
          <w:lang w:val="x-none" w:eastAsia="x-none"/>
        </w:rPr>
      </w:pPr>
      <w:proofErr w:type="spellStart"/>
      <w:r w:rsidRPr="0037372F">
        <w:rPr>
          <w:rFonts w:ascii="Times New Roman" w:eastAsia="Times New Roman" w:hAnsi="Times New Roman"/>
          <w:i/>
          <w:iCs/>
          <w:sz w:val="24"/>
          <w:szCs w:val="24"/>
          <w:lang w:val="x-none" w:eastAsia="x-none"/>
        </w:rPr>
        <w:t>Лалаева</w:t>
      </w:r>
      <w:proofErr w:type="spellEnd"/>
      <w:r w:rsidRPr="0037372F">
        <w:rPr>
          <w:rFonts w:ascii="Times New Roman" w:eastAsia="Times New Roman" w:hAnsi="Times New Roman"/>
          <w:i/>
          <w:iCs/>
          <w:sz w:val="24"/>
          <w:szCs w:val="24"/>
          <w:lang w:val="x-none" w:eastAsia="x-none"/>
        </w:rPr>
        <w:t xml:space="preserve"> Р.И., Серебрякова Н. В. </w:t>
      </w:r>
      <w:r w:rsidRPr="0037372F">
        <w:rPr>
          <w:rFonts w:ascii="Times New Roman" w:eastAsia="Times New Roman" w:hAnsi="Times New Roman"/>
          <w:iCs/>
          <w:sz w:val="24"/>
          <w:szCs w:val="24"/>
          <w:lang w:val="x-none" w:eastAsia="x-none"/>
        </w:rPr>
        <w:t>Формирование лексики и грамматического строя у дошкольников с общим недоразвитием речи. — СПб., 2001</w:t>
      </w:r>
      <w:r w:rsidRPr="0037372F">
        <w:rPr>
          <w:rFonts w:ascii="Times New Roman" w:eastAsia="Times New Roman" w:hAnsi="Times New Roman"/>
          <w:i/>
          <w:iCs/>
          <w:sz w:val="24"/>
          <w:szCs w:val="24"/>
          <w:lang w:val="x-none" w:eastAsia="x-none"/>
        </w:rPr>
        <w:t>.</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bCs/>
          <w:i/>
          <w:iCs/>
          <w:sz w:val="24"/>
          <w:szCs w:val="24"/>
          <w:lang w:val="x-none" w:eastAsia="x-none"/>
        </w:rPr>
      </w:pPr>
      <w:r w:rsidRPr="0037372F">
        <w:rPr>
          <w:rFonts w:ascii="Times New Roman" w:hAnsi="Times New Roman"/>
          <w:i/>
          <w:iCs/>
          <w:sz w:val="24"/>
          <w:szCs w:val="24"/>
          <w:lang w:val="x-none" w:eastAsia="x-none"/>
        </w:rPr>
        <w:t>Лебедева И.Н.</w:t>
      </w:r>
      <w:r w:rsidRPr="0037372F">
        <w:rPr>
          <w:rFonts w:ascii="Times New Roman" w:hAnsi="Times New Roman"/>
          <w:bCs/>
          <w:iCs/>
          <w:sz w:val="24"/>
          <w:szCs w:val="24"/>
          <w:lang w:val="x-none" w:eastAsia="x-none"/>
        </w:rPr>
        <w:t xml:space="preserve"> Развитие связной речи дошкольников. Обучение рассказыванию по картине. — СПб.: ЦДК проф. Л. Б. </w:t>
      </w:r>
      <w:proofErr w:type="spellStart"/>
      <w:r w:rsidRPr="0037372F">
        <w:rPr>
          <w:rFonts w:ascii="Times New Roman" w:hAnsi="Times New Roman"/>
          <w:bCs/>
          <w:iCs/>
          <w:sz w:val="24"/>
          <w:szCs w:val="24"/>
          <w:lang w:val="x-none" w:eastAsia="x-none"/>
        </w:rPr>
        <w:t>Баряевой</w:t>
      </w:r>
      <w:proofErr w:type="spellEnd"/>
      <w:r w:rsidRPr="0037372F">
        <w:rPr>
          <w:rFonts w:ascii="Times New Roman" w:hAnsi="Times New Roman"/>
          <w:bCs/>
          <w:iCs/>
          <w:sz w:val="24"/>
          <w:szCs w:val="24"/>
          <w:lang w:val="x-none" w:eastAsia="x-none"/>
        </w:rPr>
        <w:t>, 2009.</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i/>
          <w:sz w:val="24"/>
          <w:szCs w:val="24"/>
          <w:lang w:val="x-none" w:eastAsia="ru-RU"/>
        </w:rPr>
      </w:pPr>
      <w:r w:rsidRPr="0037372F">
        <w:rPr>
          <w:rFonts w:ascii="Times New Roman" w:eastAsia="Times New Roman" w:hAnsi="Times New Roman"/>
          <w:i/>
          <w:sz w:val="24"/>
          <w:szCs w:val="24"/>
          <w:lang w:val="x-none" w:eastAsia="ru-RU"/>
        </w:rPr>
        <w:t>Левина</w:t>
      </w:r>
      <w:r w:rsidRPr="0037372F">
        <w:rPr>
          <w:rFonts w:ascii="Times New Roman" w:eastAsia="Times New Roman" w:hAnsi="Times New Roman"/>
          <w:sz w:val="24"/>
          <w:szCs w:val="24"/>
          <w:lang w:eastAsia="ru-RU"/>
        </w:rPr>
        <w:t xml:space="preserve"> </w:t>
      </w:r>
      <w:r w:rsidRPr="0037372F">
        <w:rPr>
          <w:rFonts w:ascii="Times New Roman" w:eastAsia="Times New Roman" w:hAnsi="Times New Roman"/>
          <w:i/>
          <w:sz w:val="24"/>
          <w:szCs w:val="24"/>
          <w:lang w:eastAsia="ru-RU"/>
        </w:rPr>
        <w:t>Р.Е.</w:t>
      </w:r>
      <w:r w:rsidRPr="0037372F">
        <w:rPr>
          <w:rFonts w:ascii="Times New Roman" w:eastAsia="Times New Roman" w:hAnsi="Times New Roman"/>
          <w:sz w:val="24"/>
          <w:szCs w:val="24"/>
          <w:lang w:val="x-none" w:eastAsia="ru-RU"/>
        </w:rPr>
        <w:t xml:space="preserve"> Нарушения речи и письма у детей. Избранные труды. — М.: АРКТИ, 2005. </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Левина Р.Е.</w:t>
      </w:r>
      <w:r w:rsidRPr="0037372F">
        <w:rPr>
          <w:rFonts w:ascii="Times New Roman" w:hAnsi="Times New Roman"/>
          <w:sz w:val="24"/>
          <w:szCs w:val="24"/>
        </w:rPr>
        <w:t xml:space="preserve"> Основы теории и практики логопедии. — М.: Просвещение, 2010</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val="x-none" w:eastAsia="ru-RU"/>
        </w:rPr>
      </w:pPr>
      <w:r w:rsidRPr="0037372F">
        <w:rPr>
          <w:rFonts w:ascii="Times New Roman" w:eastAsia="Times New Roman" w:hAnsi="Times New Roman"/>
          <w:i/>
          <w:sz w:val="24"/>
          <w:szCs w:val="24"/>
          <w:lang w:val="x-none" w:eastAsia="ru-RU"/>
        </w:rPr>
        <w:t>Левченко И.Ю., Дубровина Т.И.</w:t>
      </w:r>
      <w:r w:rsidRPr="0037372F">
        <w:rPr>
          <w:rFonts w:ascii="Times New Roman" w:eastAsia="Times New Roman" w:hAnsi="Times New Roman"/>
          <w:sz w:val="24"/>
          <w:szCs w:val="24"/>
          <w:lang w:val="x-none" w:eastAsia="ru-RU"/>
        </w:rPr>
        <w:t xml:space="preserve"> Дети с общим недоразвитием речи: Развитие памяти. – М.: Национальный книжный центр, 2016.</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7372F">
        <w:rPr>
          <w:rFonts w:ascii="Times New Roman" w:eastAsia="Times New Roman" w:hAnsi="Times New Roman"/>
          <w:i/>
          <w:sz w:val="24"/>
          <w:szCs w:val="24"/>
          <w:lang w:val="x-none" w:eastAsia="ru-RU"/>
        </w:rPr>
        <w:t>Логопедия</w:t>
      </w:r>
      <w:r w:rsidRPr="0037372F">
        <w:rPr>
          <w:rFonts w:ascii="Times New Roman" w:eastAsia="Times New Roman" w:hAnsi="Times New Roman"/>
          <w:sz w:val="24"/>
          <w:szCs w:val="24"/>
          <w:lang w:val="x-none" w:eastAsia="ru-RU"/>
        </w:rPr>
        <w:t>. Методическое наследие. Кн. 5. Фонетико-фонематическое и общее недоразвитие речи / Под. ред. Л. С. Волковой. — М., 200</w:t>
      </w:r>
      <w:r w:rsidRPr="0037372F">
        <w:rPr>
          <w:rFonts w:ascii="Times New Roman" w:eastAsia="Times New Roman" w:hAnsi="Times New Roman"/>
          <w:sz w:val="24"/>
          <w:szCs w:val="24"/>
          <w:lang w:eastAsia="ru-RU"/>
        </w:rPr>
        <w:t>7</w:t>
      </w:r>
      <w:r w:rsidRPr="0037372F">
        <w:rPr>
          <w:rFonts w:ascii="Times New Roman" w:eastAsia="Times New Roman" w:hAnsi="Times New Roman"/>
          <w:sz w:val="24"/>
          <w:szCs w:val="24"/>
          <w:lang w:val="x-none" w:eastAsia="ru-RU"/>
        </w:rPr>
        <w:t>.</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Логопедия</w:t>
      </w:r>
      <w:r w:rsidRPr="0037372F">
        <w:rPr>
          <w:rFonts w:ascii="Times New Roman" w:eastAsia="Times New Roman" w:hAnsi="Times New Roman"/>
          <w:sz w:val="24"/>
          <w:szCs w:val="24"/>
          <w:lang w:eastAsia="ru-RU"/>
        </w:rPr>
        <w:t xml:space="preserve">. Теория и практика. Под </w:t>
      </w:r>
      <w:proofErr w:type="spellStart"/>
      <w:r w:rsidRPr="0037372F">
        <w:rPr>
          <w:rFonts w:ascii="Times New Roman" w:eastAsia="Times New Roman" w:hAnsi="Times New Roman"/>
          <w:sz w:val="24"/>
          <w:szCs w:val="24"/>
          <w:lang w:eastAsia="ru-RU"/>
        </w:rPr>
        <w:t>ред</w:t>
      </w:r>
      <w:proofErr w:type="spellEnd"/>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 xml:space="preserve">Филичевой Т.Б. М. </w:t>
      </w:r>
      <w:proofErr w:type="spellStart"/>
      <w:r w:rsidRPr="0037372F">
        <w:rPr>
          <w:rFonts w:ascii="Times New Roman" w:eastAsia="Times New Roman" w:hAnsi="Times New Roman"/>
          <w:sz w:val="24"/>
          <w:szCs w:val="24"/>
          <w:lang w:eastAsia="ru-RU"/>
        </w:rPr>
        <w:t>Эксмо</w:t>
      </w:r>
      <w:proofErr w:type="spellEnd"/>
      <w:r w:rsidRPr="0037372F">
        <w:rPr>
          <w:rFonts w:ascii="Times New Roman" w:eastAsia="Times New Roman" w:hAnsi="Times New Roman"/>
          <w:sz w:val="24"/>
          <w:szCs w:val="24"/>
          <w:lang w:eastAsia="ru-RU"/>
        </w:rPr>
        <w:t xml:space="preserve"> 2017.</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 xml:space="preserve">Лопатина Л.В. </w:t>
      </w:r>
      <w:r w:rsidRPr="0037372F">
        <w:rPr>
          <w:rFonts w:ascii="Times New Roman" w:eastAsia="Times New Roman" w:hAnsi="Times New Roman"/>
          <w:sz w:val="24"/>
          <w:szCs w:val="24"/>
          <w:lang w:eastAsia="ru-RU"/>
        </w:rPr>
        <w:t>Логопедическая работа по коррекции стертой дизартрии у дошкольников. Монография. – М.: УМЦ «Добрый мир», 20115.</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shd w:val="clear" w:color="auto" w:fill="FDFDF7"/>
          <w:lang w:eastAsia="ru-RU"/>
        </w:rPr>
      </w:pPr>
      <w:r w:rsidRPr="0037372F">
        <w:rPr>
          <w:rFonts w:ascii="Times New Roman" w:eastAsia="Times New Roman" w:hAnsi="Times New Roman"/>
          <w:i/>
          <w:sz w:val="24"/>
          <w:szCs w:val="24"/>
          <w:lang w:eastAsia="ru-RU"/>
        </w:rPr>
        <w:t xml:space="preserve">Лопатина Л. В., Ковалева М.В. </w:t>
      </w:r>
      <w:r w:rsidRPr="0037372F">
        <w:rPr>
          <w:rFonts w:ascii="Times New Roman" w:eastAsia="Times New Roman" w:hAnsi="Times New Roman"/>
          <w:sz w:val="24"/>
          <w:szCs w:val="24"/>
          <w:lang w:eastAsia="ru-RU"/>
        </w:rPr>
        <w:t>Логопедическая работа по формированию выразительных средств речи у детей-сирот. – М.: Парадигма, 2013.</w:t>
      </w:r>
      <w:r w:rsidRPr="0037372F">
        <w:rPr>
          <w:rFonts w:ascii="Times New Roman" w:eastAsia="Times New Roman" w:hAnsi="Times New Roman"/>
          <w:sz w:val="24"/>
          <w:szCs w:val="24"/>
          <w:shd w:val="clear" w:color="auto" w:fill="FDFDF7"/>
          <w:lang w:eastAsia="ru-RU"/>
        </w:rPr>
        <w:t> </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Лопатина Л. В., Позднякова Л. А.</w:t>
      </w:r>
      <w:r w:rsidRPr="0037372F">
        <w:rPr>
          <w:rFonts w:ascii="Times New Roman" w:eastAsia="Times New Roman" w:hAnsi="Times New Roman"/>
          <w:sz w:val="24"/>
          <w:szCs w:val="24"/>
          <w:lang w:eastAsia="ru-RU"/>
        </w:rPr>
        <w:t xml:space="preserve"> Логопедическая работа по развитию интонационной выразительности речи дошкольников.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 xml:space="preserve">ЦДК проф. Л. Б. </w:t>
      </w:r>
      <w:proofErr w:type="spellStart"/>
      <w:r w:rsidRPr="0037372F">
        <w:rPr>
          <w:rFonts w:ascii="Times New Roman" w:eastAsia="Times New Roman" w:hAnsi="Times New Roman"/>
          <w:sz w:val="24"/>
          <w:szCs w:val="24"/>
          <w:lang w:eastAsia="ru-RU"/>
        </w:rPr>
        <w:t>Баряевой</w:t>
      </w:r>
      <w:proofErr w:type="spellEnd"/>
      <w:r w:rsidRPr="0037372F">
        <w:rPr>
          <w:rFonts w:ascii="Times New Roman" w:eastAsia="Times New Roman" w:hAnsi="Times New Roman"/>
          <w:sz w:val="24"/>
          <w:szCs w:val="24"/>
          <w:lang w:eastAsia="ru-RU"/>
        </w:rPr>
        <w:t xml:space="preserve">, 2010. </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iCs/>
          <w:sz w:val="24"/>
          <w:szCs w:val="24"/>
          <w:lang w:eastAsia="ru-RU"/>
        </w:rPr>
      </w:pPr>
      <w:r w:rsidRPr="0037372F">
        <w:rPr>
          <w:rFonts w:ascii="Times New Roman" w:eastAsia="Times New Roman" w:hAnsi="Times New Roman"/>
          <w:i/>
          <w:sz w:val="24"/>
          <w:szCs w:val="24"/>
          <w:lang w:eastAsia="ru-RU"/>
        </w:rPr>
        <w:t>Разработка</w:t>
      </w:r>
      <w:r w:rsidRPr="0037372F">
        <w:rPr>
          <w:rFonts w:ascii="Times New Roman" w:eastAsia="Times New Roman" w:hAnsi="Times New Roman"/>
          <w:sz w:val="24"/>
          <w:szCs w:val="24"/>
          <w:lang w:eastAsia="ru-RU"/>
        </w:rPr>
        <w:t xml:space="preserve"> адаптированной основной образовательной программы дошкольного образования для детей с ОВЗ</w:t>
      </w:r>
      <w:r w:rsidRPr="0037372F">
        <w:rPr>
          <w:rFonts w:ascii="Times New Roman" w:eastAsia="Times New Roman" w:hAnsi="Times New Roman"/>
          <w:iCs/>
          <w:sz w:val="24"/>
          <w:szCs w:val="24"/>
          <w:lang w:eastAsia="ru-RU"/>
        </w:rPr>
        <w:t>: Методическое пособие / Под общ</w:t>
      </w:r>
      <w:proofErr w:type="gramStart"/>
      <w:r w:rsidRPr="0037372F">
        <w:rPr>
          <w:rFonts w:ascii="Times New Roman" w:eastAsia="Times New Roman" w:hAnsi="Times New Roman"/>
          <w:iCs/>
          <w:sz w:val="24"/>
          <w:szCs w:val="24"/>
          <w:lang w:eastAsia="ru-RU"/>
        </w:rPr>
        <w:t>.</w:t>
      </w:r>
      <w:proofErr w:type="gramEnd"/>
      <w:r w:rsidRPr="0037372F">
        <w:rPr>
          <w:rFonts w:ascii="Times New Roman" w:eastAsia="Times New Roman" w:hAnsi="Times New Roman"/>
          <w:iCs/>
          <w:sz w:val="24"/>
          <w:szCs w:val="24"/>
          <w:lang w:eastAsia="ru-RU"/>
        </w:rPr>
        <w:t xml:space="preserve"> </w:t>
      </w:r>
      <w:proofErr w:type="gramStart"/>
      <w:r w:rsidRPr="0037372F">
        <w:rPr>
          <w:rFonts w:ascii="Times New Roman" w:eastAsia="Times New Roman" w:hAnsi="Times New Roman"/>
          <w:iCs/>
          <w:sz w:val="24"/>
          <w:szCs w:val="24"/>
          <w:lang w:eastAsia="ru-RU"/>
        </w:rPr>
        <w:t>р</w:t>
      </w:r>
      <w:proofErr w:type="gramEnd"/>
      <w:r w:rsidRPr="0037372F">
        <w:rPr>
          <w:rFonts w:ascii="Times New Roman" w:eastAsia="Times New Roman" w:hAnsi="Times New Roman"/>
          <w:iCs/>
          <w:sz w:val="24"/>
          <w:szCs w:val="24"/>
          <w:lang w:eastAsia="ru-RU"/>
        </w:rPr>
        <w:t>ед. Т. А. Овечкиной, Н. Н. Яковлевой. — СПб</w:t>
      </w:r>
      <w:proofErr w:type="gramStart"/>
      <w:r w:rsidRPr="0037372F">
        <w:rPr>
          <w:rFonts w:ascii="Times New Roman" w:eastAsia="Times New Roman" w:hAnsi="Times New Roman"/>
          <w:iCs/>
          <w:sz w:val="24"/>
          <w:szCs w:val="24"/>
          <w:lang w:eastAsia="ru-RU"/>
        </w:rPr>
        <w:t xml:space="preserve">.: </w:t>
      </w:r>
      <w:proofErr w:type="gramEnd"/>
      <w:r w:rsidRPr="0037372F">
        <w:rPr>
          <w:rFonts w:ascii="Times New Roman" w:eastAsia="Times New Roman" w:hAnsi="Times New Roman"/>
          <w:iCs/>
          <w:sz w:val="24"/>
          <w:szCs w:val="24"/>
          <w:lang w:eastAsia="ru-RU"/>
        </w:rPr>
        <w:t xml:space="preserve">ЦДК проф. Л. Б. </w:t>
      </w:r>
      <w:proofErr w:type="spellStart"/>
      <w:r w:rsidRPr="0037372F">
        <w:rPr>
          <w:rFonts w:ascii="Times New Roman" w:eastAsia="Times New Roman" w:hAnsi="Times New Roman"/>
          <w:iCs/>
          <w:sz w:val="24"/>
          <w:szCs w:val="24"/>
          <w:lang w:eastAsia="ru-RU"/>
        </w:rPr>
        <w:t>Баряевой</w:t>
      </w:r>
      <w:proofErr w:type="spellEnd"/>
      <w:r w:rsidRPr="0037372F">
        <w:rPr>
          <w:rFonts w:ascii="Times New Roman" w:eastAsia="Times New Roman" w:hAnsi="Times New Roman"/>
          <w:iCs/>
          <w:sz w:val="24"/>
          <w:szCs w:val="24"/>
          <w:lang w:eastAsia="ru-RU"/>
        </w:rPr>
        <w:t xml:space="preserve">, 2015. </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Новиковская О.А.</w:t>
      </w:r>
      <w:r w:rsidRPr="0037372F">
        <w:rPr>
          <w:rFonts w:ascii="Times New Roman" w:eastAsia="Times New Roman" w:hAnsi="Times New Roman"/>
          <w:sz w:val="24"/>
          <w:szCs w:val="24"/>
          <w:lang w:eastAsia="ru-RU"/>
        </w:rPr>
        <w:t xml:space="preserve"> </w:t>
      </w:r>
      <w:proofErr w:type="spellStart"/>
      <w:r w:rsidRPr="0037372F">
        <w:rPr>
          <w:rFonts w:ascii="Times New Roman" w:eastAsia="Times New Roman" w:hAnsi="Times New Roman"/>
          <w:sz w:val="24"/>
          <w:szCs w:val="24"/>
          <w:lang w:eastAsia="ru-RU"/>
        </w:rPr>
        <w:t>Ниткография</w:t>
      </w:r>
      <w:proofErr w:type="spellEnd"/>
      <w:r w:rsidRPr="0037372F">
        <w:rPr>
          <w:rFonts w:ascii="Times New Roman" w:eastAsia="Times New Roman" w:hAnsi="Times New Roman"/>
          <w:sz w:val="24"/>
          <w:szCs w:val="24"/>
          <w:lang w:eastAsia="ru-RU"/>
        </w:rPr>
        <w:t>. Конспекты занятий по развитию пальчиковой моторики и речи (от 3 до 7 лет).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Паритет, 2008.</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Овчинникова</w:t>
      </w:r>
      <w:proofErr w:type="spellEnd"/>
      <w:r w:rsidRPr="0037372F">
        <w:rPr>
          <w:rFonts w:ascii="Times New Roman" w:eastAsia="Times New Roman" w:hAnsi="Times New Roman"/>
          <w:i/>
          <w:sz w:val="24"/>
          <w:szCs w:val="24"/>
          <w:lang w:eastAsia="ru-RU"/>
        </w:rPr>
        <w:t xml:space="preserve"> Т.С. </w:t>
      </w:r>
      <w:r w:rsidRPr="0037372F">
        <w:rPr>
          <w:rFonts w:ascii="Times New Roman" w:eastAsia="Times New Roman" w:hAnsi="Times New Roman"/>
          <w:sz w:val="24"/>
          <w:szCs w:val="24"/>
          <w:lang w:eastAsia="ru-RU"/>
        </w:rPr>
        <w:t>Артикуляционная и пальчиковая гимнастика на занятиях в детском саду.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КАРО, 2006.</w:t>
      </w:r>
    </w:p>
    <w:p w:rsidR="004B5FD1" w:rsidRPr="0037372F" w:rsidRDefault="004B5FD1" w:rsidP="004B5FD1">
      <w:pPr>
        <w:widowControl w:val="0"/>
        <w:tabs>
          <w:tab w:val="left" w:pos="993"/>
        </w:tabs>
        <w:adjustRightInd w:val="0"/>
        <w:spacing w:after="0" w:line="240" w:lineRule="auto"/>
        <w:ind w:firstLine="709"/>
        <w:contextualSpacing/>
        <w:jc w:val="both"/>
        <w:rPr>
          <w:rFonts w:ascii="Times New Roman" w:hAnsi="Times New Roman"/>
          <w:sz w:val="24"/>
          <w:szCs w:val="24"/>
        </w:rPr>
      </w:pPr>
      <w:proofErr w:type="spellStart"/>
      <w:r w:rsidRPr="0037372F">
        <w:rPr>
          <w:rFonts w:ascii="Times New Roman" w:hAnsi="Times New Roman"/>
          <w:i/>
          <w:sz w:val="24"/>
          <w:szCs w:val="24"/>
        </w:rPr>
        <w:t>Овчинникова</w:t>
      </w:r>
      <w:proofErr w:type="spellEnd"/>
      <w:r w:rsidRPr="0037372F">
        <w:rPr>
          <w:rFonts w:ascii="Times New Roman" w:hAnsi="Times New Roman"/>
          <w:i/>
          <w:sz w:val="24"/>
          <w:szCs w:val="24"/>
        </w:rPr>
        <w:t xml:space="preserve"> Т.С.</w:t>
      </w:r>
      <w:r w:rsidRPr="0037372F">
        <w:rPr>
          <w:rFonts w:ascii="Times New Roman" w:hAnsi="Times New Roman"/>
          <w:sz w:val="24"/>
          <w:szCs w:val="24"/>
        </w:rPr>
        <w:t xml:space="preserve"> Подвижные игры, </w:t>
      </w:r>
      <w:proofErr w:type="spellStart"/>
      <w:r w:rsidRPr="0037372F">
        <w:rPr>
          <w:rFonts w:ascii="Times New Roman" w:hAnsi="Times New Roman"/>
          <w:sz w:val="24"/>
          <w:szCs w:val="24"/>
        </w:rPr>
        <w:t>физминутки</w:t>
      </w:r>
      <w:proofErr w:type="spellEnd"/>
      <w:r w:rsidRPr="0037372F">
        <w:rPr>
          <w:rFonts w:ascii="Times New Roman" w:hAnsi="Times New Roman"/>
          <w:sz w:val="24"/>
          <w:szCs w:val="24"/>
        </w:rPr>
        <w:t xml:space="preserve"> и общеразвивающие упражнения с речью и музыкой в логопедическом детском саду. </w:t>
      </w:r>
      <w:proofErr w:type="gramStart"/>
      <w:r w:rsidRPr="0037372F">
        <w:rPr>
          <w:rFonts w:ascii="Times New Roman" w:hAnsi="Times New Roman"/>
          <w:sz w:val="24"/>
          <w:szCs w:val="24"/>
        </w:rPr>
        <w:t>—С</w:t>
      </w:r>
      <w:proofErr w:type="gramEnd"/>
      <w:r w:rsidRPr="0037372F">
        <w:rPr>
          <w:rFonts w:ascii="Times New Roman" w:hAnsi="Times New Roman"/>
          <w:sz w:val="24"/>
          <w:szCs w:val="24"/>
        </w:rPr>
        <w:t>Пб.: КАРО, 2006.</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Преодоление</w:t>
      </w:r>
      <w:r w:rsidRPr="0037372F">
        <w:rPr>
          <w:rFonts w:ascii="Times New Roman" w:hAnsi="Times New Roman"/>
          <w:sz w:val="24"/>
          <w:szCs w:val="24"/>
        </w:rPr>
        <w:t xml:space="preserve"> общего недоразвития речи у дошкольников</w:t>
      </w:r>
      <w:proofErr w:type="gramStart"/>
      <w:r w:rsidRPr="0037372F">
        <w:rPr>
          <w:rFonts w:ascii="Times New Roman" w:hAnsi="Times New Roman"/>
          <w:sz w:val="24"/>
          <w:szCs w:val="24"/>
        </w:rPr>
        <w:t xml:space="preserve"> / П</w:t>
      </w:r>
      <w:proofErr w:type="gramEnd"/>
      <w:r w:rsidRPr="0037372F">
        <w:rPr>
          <w:rFonts w:ascii="Times New Roman" w:hAnsi="Times New Roman"/>
          <w:sz w:val="24"/>
          <w:szCs w:val="24"/>
        </w:rPr>
        <w:t xml:space="preserve">од ред. Т. В. </w:t>
      </w:r>
      <w:proofErr w:type="spellStart"/>
      <w:r w:rsidRPr="0037372F">
        <w:rPr>
          <w:rFonts w:ascii="Times New Roman" w:hAnsi="Times New Roman"/>
          <w:sz w:val="24"/>
          <w:szCs w:val="24"/>
        </w:rPr>
        <w:t>Волосовец</w:t>
      </w:r>
      <w:proofErr w:type="spellEnd"/>
      <w:r w:rsidRPr="0037372F">
        <w:rPr>
          <w:rFonts w:ascii="Times New Roman" w:hAnsi="Times New Roman"/>
          <w:sz w:val="24"/>
          <w:szCs w:val="24"/>
        </w:rPr>
        <w:t>. — М.: В. Секачев,2007.</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Приходько О. Г.</w:t>
      </w:r>
      <w:r w:rsidRPr="0037372F">
        <w:rPr>
          <w:rFonts w:ascii="Times New Roman" w:hAnsi="Times New Roman"/>
          <w:sz w:val="24"/>
          <w:szCs w:val="24"/>
        </w:rPr>
        <w:t xml:space="preserve"> Логопедический массаж при коррекции </w:t>
      </w:r>
      <w:proofErr w:type="spellStart"/>
      <w:r w:rsidRPr="0037372F">
        <w:rPr>
          <w:rFonts w:ascii="Times New Roman" w:hAnsi="Times New Roman"/>
          <w:sz w:val="24"/>
          <w:szCs w:val="24"/>
        </w:rPr>
        <w:t>дизартрических</w:t>
      </w:r>
      <w:proofErr w:type="spellEnd"/>
      <w:r w:rsidRPr="0037372F">
        <w:rPr>
          <w:rFonts w:ascii="Times New Roman" w:hAnsi="Times New Roman"/>
          <w:sz w:val="24"/>
          <w:szCs w:val="24"/>
        </w:rPr>
        <w:t xml:space="preserve"> нарушений речи у детей раннего и дошкольного возраста. — СПб, 2008.</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Программы</w:t>
      </w:r>
      <w:r w:rsidRPr="0037372F">
        <w:rPr>
          <w:rFonts w:ascii="Times New Roman" w:hAnsi="Times New Roman"/>
          <w:sz w:val="24"/>
          <w:szCs w:val="24"/>
        </w:rPr>
        <w:t xml:space="preserve"> дошкольных образовательных учреждений компенсирующего вида для детей с нарушениями речи. Под ред. Чиркиной Г.В. М. просвещение 2011.</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Психолого-педагогическая</w:t>
      </w:r>
      <w:r w:rsidRPr="0037372F">
        <w:rPr>
          <w:rFonts w:ascii="Times New Roman" w:eastAsia="Times New Roman" w:hAnsi="Times New Roman"/>
          <w:sz w:val="24"/>
          <w:szCs w:val="24"/>
          <w:lang w:eastAsia="ru-RU"/>
        </w:rPr>
        <w:t xml:space="preserve"> диагностика</w:t>
      </w:r>
      <w:proofErr w:type="gramStart"/>
      <w:r w:rsidRPr="0037372F">
        <w:rPr>
          <w:rFonts w:ascii="Times New Roman" w:eastAsia="Times New Roman" w:hAnsi="Times New Roman"/>
          <w:sz w:val="24"/>
          <w:szCs w:val="24"/>
          <w:lang w:eastAsia="ru-RU"/>
        </w:rPr>
        <w:t xml:space="preserve"> / П</w:t>
      </w:r>
      <w:proofErr w:type="gramEnd"/>
      <w:r w:rsidRPr="0037372F">
        <w:rPr>
          <w:rFonts w:ascii="Times New Roman" w:eastAsia="Times New Roman" w:hAnsi="Times New Roman"/>
          <w:sz w:val="24"/>
          <w:szCs w:val="24"/>
          <w:lang w:eastAsia="ru-RU"/>
        </w:rPr>
        <w:t xml:space="preserve">од ред. И. Ю. Левченко, С. Д. </w:t>
      </w:r>
      <w:proofErr w:type="spellStart"/>
      <w:r w:rsidRPr="0037372F">
        <w:rPr>
          <w:rFonts w:ascii="Times New Roman" w:eastAsia="Times New Roman" w:hAnsi="Times New Roman"/>
          <w:sz w:val="24"/>
          <w:szCs w:val="24"/>
          <w:lang w:eastAsia="ru-RU"/>
        </w:rPr>
        <w:t>Забрамной</w:t>
      </w:r>
      <w:proofErr w:type="spellEnd"/>
      <w:r w:rsidRPr="0037372F">
        <w:rPr>
          <w:rFonts w:ascii="Times New Roman" w:eastAsia="Times New Roman" w:hAnsi="Times New Roman"/>
          <w:sz w:val="24"/>
          <w:szCs w:val="24"/>
          <w:lang w:eastAsia="ru-RU"/>
        </w:rPr>
        <w:t>. — М.: Академия, 2004.</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 xml:space="preserve">Савина Л. П. </w:t>
      </w:r>
      <w:r w:rsidRPr="0037372F">
        <w:rPr>
          <w:rFonts w:ascii="Times New Roman" w:eastAsia="Times New Roman" w:hAnsi="Times New Roman"/>
          <w:sz w:val="24"/>
          <w:szCs w:val="24"/>
          <w:lang w:eastAsia="ru-RU"/>
        </w:rPr>
        <w:t xml:space="preserve">Пальчиковая гимнастика. — М.: </w:t>
      </w:r>
      <w:proofErr w:type="spellStart"/>
      <w:r w:rsidRPr="0037372F">
        <w:rPr>
          <w:rFonts w:ascii="Times New Roman" w:eastAsia="Times New Roman" w:hAnsi="Times New Roman"/>
          <w:sz w:val="24"/>
          <w:szCs w:val="24"/>
          <w:lang w:eastAsia="ru-RU"/>
        </w:rPr>
        <w:t>Астрель</w:t>
      </w:r>
      <w:proofErr w:type="spellEnd"/>
      <w:r w:rsidRPr="0037372F">
        <w:rPr>
          <w:rFonts w:ascii="Times New Roman" w:eastAsia="Times New Roman" w:hAnsi="Times New Roman"/>
          <w:sz w:val="24"/>
          <w:szCs w:val="24"/>
          <w:lang w:eastAsia="ru-RU"/>
        </w:rPr>
        <w:t>-АСТ, 2001.</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Светлова И. Е.</w:t>
      </w:r>
      <w:r w:rsidRPr="0037372F">
        <w:rPr>
          <w:rFonts w:ascii="Times New Roman" w:eastAsia="Times New Roman" w:hAnsi="Times New Roman"/>
          <w:sz w:val="24"/>
          <w:szCs w:val="24"/>
          <w:lang w:eastAsia="ru-RU"/>
        </w:rPr>
        <w:t xml:space="preserve"> Развиваем мелкую моторику. — М.: </w:t>
      </w:r>
      <w:proofErr w:type="spellStart"/>
      <w:r w:rsidRPr="0037372F">
        <w:rPr>
          <w:rFonts w:ascii="Times New Roman" w:eastAsia="Times New Roman" w:hAnsi="Times New Roman"/>
          <w:sz w:val="24"/>
          <w:szCs w:val="24"/>
          <w:lang w:eastAsia="ru-RU"/>
        </w:rPr>
        <w:t>Эксто</w:t>
      </w:r>
      <w:proofErr w:type="spellEnd"/>
      <w:r w:rsidRPr="0037372F">
        <w:rPr>
          <w:rFonts w:ascii="Times New Roman" w:eastAsia="Times New Roman" w:hAnsi="Times New Roman"/>
          <w:sz w:val="24"/>
          <w:szCs w:val="24"/>
          <w:lang w:eastAsia="ru-RU"/>
        </w:rPr>
        <w:t>-Пресс, 2001.</w:t>
      </w:r>
    </w:p>
    <w:p w:rsidR="004B5FD1" w:rsidRPr="0037372F" w:rsidRDefault="004B5FD1" w:rsidP="004B5FD1">
      <w:pPr>
        <w:widowControl w:val="0"/>
        <w:tabs>
          <w:tab w:val="left" w:pos="993"/>
        </w:tabs>
        <w:spacing w:after="0" w:line="240" w:lineRule="auto"/>
        <w:ind w:firstLine="709"/>
        <w:contextualSpacing/>
        <w:jc w:val="both"/>
        <w:rPr>
          <w:rFonts w:ascii="Times New Roman" w:hAnsi="Times New Roman"/>
          <w:sz w:val="24"/>
          <w:szCs w:val="24"/>
        </w:rPr>
      </w:pPr>
      <w:r w:rsidRPr="0037372F">
        <w:rPr>
          <w:rFonts w:ascii="Times New Roman" w:hAnsi="Times New Roman"/>
          <w:i/>
          <w:sz w:val="24"/>
          <w:szCs w:val="24"/>
        </w:rPr>
        <w:t>Селиверстов В. И.</w:t>
      </w:r>
      <w:r w:rsidRPr="0037372F">
        <w:rPr>
          <w:rFonts w:ascii="Times New Roman" w:hAnsi="Times New Roman"/>
          <w:sz w:val="24"/>
          <w:szCs w:val="24"/>
        </w:rPr>
        <w:t xml:space="preserve"> Речевые игры с детьми. — М.: Педагогика, 2000.</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Специальная</w:t>
      </w:r>
      <w:r w:rsidRPr="0037372F">
        <w:rPr>
          <w:rFonts w:ascii="Times New Roman" w:eastAsia="Times New Roman" w:hAnsi="Times New Roman"/>
          <w:sz w:val="24"/>
          <w:szCs w:val="24"/>
          <w:lang w:eastAsia="ru-RU"/>
        </w:rPr>
        <w:t xml:space="preserve"> педагогика / Л. И. Аксенова, Б. А. Архипов, Л. И. Белякова и др.; Под ред. Н. М. Назаровой. — М.: Академия, 2000.</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Специальная</w:t>
      </w:r>
      <w:r w:rsidRPr="0037372F">
        <w:rPr>
          <w:rFonts w:ascii="Times New Roman" w:eastAsia="Times New Roman" w:hAnsi="Times New Roman"/>
          <w:sz w:val="24"/>
          <w:szCs w:val="24"/>
          <w:lang w:eastAsia="ru-RU"/>
        </w:rPr>
        <w:t xml:space="preserve"> психология / В. И. </w:t>
      </w:r>
      <w:proofErr w:type="spellStart"/>
      <w:r w:rsidRPr="0037372F">
        <w:rPr>
          <w:rFonts w:ascii="Times New Roman" w:eastAsia="Times New Roman" w:hAnsi="Times New Roman"/>
          <w:sz w:val="24"/>
          <w:szCs w:val="24"/>
          <w:lang w:eastAsia="ru-RU"/>
        </w:rPr>
        <w:t>Лубовский</w:t>
      </w:r>
      <w:proofErr w:type="spellEnd"/>
      <w:r w:rsidRPr="0037372F">
        <w:rPr>
          <w:rFonts w:ascii="Times New Roman" w:eastAsia="Times New Roman" w:hAnsi="Times New Roman"/>
          <w:sz w:val="24"/>
          <w:szCs w:val="24"/>
          <w:lang w:eastAsia="ru-RU"/>
        </w:rPr>
        <w:t xml:space="preserve">, Е. М. </w:t>
      </w:r>
      <w:proofErr w:type="spellStart"/>
      <w:r w:rsidRPr="0037372F">
        <w:rPr>
          <w:rFonts w:ascii="Times New Roman" w:eastAsia="Times New Roman" w:hAnsi="Times New Roman"/>
          <w:sz w:val="24"/>
          <w:szCs w:val="24"/>
          <w:lang w:eastAsia="ru-RU"/>
        </w:rPr>
        <w:t>Мастюкова</w:t>
      </w:r>
      <w:proofErr w:type="spellEnd"/>
      <w:r w:rsidRPr="0037372F">
        <w:rPr>
          <w:rFonts w:ascii="Times New Roman" w:eastAsia="Times New Roman" w:hAnsi="Times New Roman"/>
          <w:sz w:val="24"/>
          <w:szCs w:val="24"/>
          <w:lang w:eastAsia="ru-RU"/>
        </w:rPr>
        <w:t xml:space="preserve"> и др.; Под ред. В. И. </w:t>
      </w:r>
      <w:proofErr w:type="spellStart"/>
      <w:r w:rsidRPr="0037372F">
        <w:rPr>
          <w:rFonts w:ascii="Times New Roman" w:eastAsia="Times New Roman" w:hAnsi="Times New Roman"/>
          <w:sz w:val="24"/>
          <w:szCs w:val="24"/>
          <w:lang w:eastAsia="ru-RU"/>
        </w:rPr>
        <w:t>Лубовского</w:t>
      </w:r>
      <w:proofErr w:type="spellEnd"/>
      <w:r w:rsidRPr="0037372F">
        <w:rPr>
          <w:rFonts w:ascii="Times New Roman" w:eastAsia="Times New Roman" w:hAnsi="Times New Roman"/>
          <w:sz w:val="24"/>
          <w:szCs w:val="24"/>
          <w:lang w:eastAsia="ru-RU"/>
        </w:rPr>
        <w:t xml:space="preserve">. — М.: Академия, 2004. </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Театрализованные</w:t>
      </w:r>
      <w:r w:rsidRPr="0037372F">
        <w:rPr>
          <w:rFonts w:ascii="Times New Roman" w:eastAsia="Times New Roman" w:hAnsi="Times New Roman"/>
          <w:sz w:val="24"/>
          <w:szCs w:val="24"/>
          <w:lang w:eastAsia="ru-RU"/>
        </w:rPr>
        <w:t xml:space="preserve"> игры в коррекционной работе с дошкольниками</w:t>
      </w:r>
      <w:proofErr w:type="gramStart"/>
      <w:r w:rsidRPr="0037372F">
        <w:rPr>
          <w:rFonts w:ascii="Times New Roman" w:eastAsia="Times New Roman" w:hAnsi="Times New Roman"/>
          <w:sz w:val="24"/>
          <w:szCs w:val="24"/>
          <w:lang w:eastAsia="ru-RU"/>
        </w:rPr>
        <w:t xml:space="preserve"> / П</w:t>
      </w:r>
      <w:proofErr w:type="gramEnd"/>
      <w:r w:rsidRPr="0037372F">
        <w:rPr>
          <w:rFonts w:ascii="Times New Roman" w:eastAsia="Times New Roman" w:hAnsi="Times New Roman"/>
          <w:sz w:val="24"/>
          <w:szCs w:val="24"/>
          <w:lang w:eastAsia="ru-RU"/>
        </w:rPr>
        <w:t xml:space="preserve">од ред. Л. Б. </w:t>
      </w:r>
      <w:proofErr w:type="spellStart"/>
      <w:r w:rsidRPr="0037372F">
        <w:rPr>
          <w:rFonts w:ascii="Times New Roman" w:eastAsia="Times New Roman" w:hAnsi="Times New Roman"/>
          <w:sz w:val="24"/>
          <w:szCs w:val="24"/>
          <w:lang w:eastAsia="ru-RU"/>
        </w:rPr>
        <w:t>Баряевой</w:t>
      </w:r>
      <w:proofErr w:type="spellEnd"/>
      <w:r w:rsidRPr="0037372F">
        <w:rPr>
          <w:rFonts w:ascii="Times New Roman" w:eastAsia="Times New Roman" w:hAnsi="Times New Roman"/>
          <w:sz w:val="24"/>
          <w:szCs w:val="24"/>
          <w:lang w:eastAsia="ru-RU"/>
        </w:rPr>
        <w:t>, И. Г. Вечкановой.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КАРО, 2009.</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shd w:val="clear" w:color="auto" w:fill="FFFFFF"/>
          <w:lang w:eastAsia="ru-RU"/>
        </w:rPr>
      </w:pPr>
      <w:r w:rsidRPr="0037372F">
        <w:rPr>
          <w:rFonts w:ascii="Times New Roman" w:eastAsia="Times New Roman" w:hAnsi="Times New Roman"/>
          <w:i/>
          <w:sz w:val="24"/>
          <w:szCs w:val="24"/>
          <w:shd w:val="clear" w:color="auto" w:fill="FFFFFF"/>
          <w:lang w:val="x-none" w:eastAsia="ru-RU"/>
        </w:rPr>
        <w:t>Филичева Т.Б.</w:t>
      </w:r>
      <w:r w:rsidRPr="0037372F">
        <w:rPr>
          <w:rFonts w:ascii="Times New Roman" w:eastAsia="Times New Roman" w:hAnsi="Times New Roman"/>
          <w:sz w:val="24"/>
          <w:szCs w:val="24"/>
          <w:shd w:val="clear" w:color="auto" w:fill="FFFFFF"/>
          <w:lang w:val="x-none" w:eastAsia="ru-RU"/>
        </w:rPr>
        <w:t xml:space="preserve"> Особенности формирования речи у детей дошкольного возраста. Монография.– М., 2000.</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shd w:val="clear" w:color="auto" w:fill="FFFFFF"/>
          <w:lang w:eastAsia="ru-RU"/>
        </w:rPr>
      </w:pPr>
      <w:r w:rsidRPr="0037372F">
        <w:rPr>
          <w:rFonts w:ascii="Times New Roman" w:eastAsia="Times New Roman" w:hAnsi="Times New Roman"/>
          <w:i/>
          <w:sz w:val="24"/>
          <w:szCs w:val="24"/>
          <w:shd w:val="clear" w:color="auto" w:fill="FFFFFF"/>
          <w:lang w:eastAsia="ru-RU"/>
        </w:rPr>
        <w:t>Филичева Т.Б., Орлова О.С, Туманова Т.В.</w:t>
      </w:r>
      <w:r w:rsidRPr="0037372F">
        <w:rPr>
          <w:rFonts w:ascii="Times New Roman" w:eastAsia="Times New Roman" w:hAnsi="Times New Roman"/>
          <w:sz w:val="24"/>
          <w:szCs w:val="24"/>
          <w:shd w:val="clear" w:color="auto" w:fill="FFFFFF"/>
          <w:lang w:eastAsia="ru-RU"/>
        </w:rPr>
        <w:t xml:space="preserve"> Основы дошкольной логопедии. М. </w:t>
      </w:r>
      <w:proofErr w:type="spellStart"/>
      <w:r w:rsidRPr="0037372F">
        <w:rPr>
          <w:rFonts w:ascii="Times New Roman" w:eastAsia="Times New Roman" w:hAnsi="Times New Roman"/>
          <w:sz w:val="24"/>
          <w:szCs w:val="24"/>
          <w:shd w:val="clear" w:color="auto" w:fill="FFFFFF"/>
          <w:lang w:eastAsia="ru-RU"/>
        </w:rPr>
        <w:t>Эксмо</w:t>
      </w:r>
      <w:proofErr w:type="spellEnd"/>
      <w:r w:rsidRPr="0037372F">
        <w:rPr>
          <w:rFonts w:ascii="Times New Roman" w:eastAsia="Times New Roman" w:hAnsi="Times New Roman"/>
          <w:sz w:val="24"/>
          <w:szCs w:val="24"/>
          <w:shd w:val="clear" w:color="auto" w:fill="FFFFFF"/>
          <w:lang w:eastAsia="ru-RU"/>
        </w:rPr>
        <w:t xml:space="preserve"> 2015.</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7372F">
        <w:rPr>
          <w:rFonts w:ascii="Times New Roman" w:eastAsia="Times New Roman" w:hAnsi="Times New Roman"/>
          <w:bCs/>
          <w:i/>
          <w:sz w:val="24"/>
          <w:szCs w:val="24"/>
          <w:shd w:val="clear" w:color="auto" w:fill="FFFFFF"/>
          <w:lang w:val="x-none" w:eastAsia="ru-RU"/>
        </w:rPr>
        <w:t>Филичева Т.Б., Туманова Т.В.</w:t>
      </w:r>
      <w:r w:rsidRPr="0037372F">
        <w:rPr>
          <w:rFonts w:ascii="Times New Roman" w:eastAsia="Times New Roman" w:hAnsi="Times New Roman"/>
          <w:bCs/>
          <w:sz w:val="24"/>
          <w:szCs w:val="24"/>
          <w:shd w:val="clear" w:color="auto" w:fill="FFFFFF"/>
          <w:lang w:val="x-none" w:eastAsia="ru-RU"/>
        </w:rPr>
        <w:t xml:space="preserve"> Дидактические материалы для обследования и </w:t>
      </w:r>
      <w:r w:rsidRPr="0037372F">
        <w:rPr>
          <w:rFonts w:ascii="Times New Roman" w:eastAsia="Times New Roman" w:hAnsi="Times New Roman"/>
          <w:bCs/>
          <w:sz w:val="24"/>
          <w:szCs w:val="24"/>
          <w:shd w:val="clear" w:color="auto" w:fill="FFFFFF"/>
          <w:lang w:val="x-none" w:eastAsia="ru-RU"/>
        </w:rPr>
        <w:lastRenderedPageBreak/>
        <w:t>формирования речи детей дошкольного возраста.</w:t>
      </w:r>
      <w:r w:rsidRPr="0037372F">
        <w:rPr>
          <w:rFonts w:ascii="Times New Roman" w:eastAsia="Times New Roman" w:hAnsi="Times New Roman"/>
          <w:b/>
          <w:sz w:val="24"/>
          <w:szCs w:val="24"/>
          <w:lang w:val="x-none" w:eastAsia="ru-RU"/>
        </w:rPr>
        <w:t xml:space="preserve"> </w:t>
      </w:r>
      <w:r w:rsidRPr="0037372F">
        <w:rPr>
          <w:rFonts w:ascii="Times New Roman" w:eastAsia="Times New Roman" w:hAnsi="Times New Roman"/>
          <w:sz w:val="24"/>
          <w:szCs w:val="24"/>
          <w:lang w:val="x-none" w:eastAsia="ru-RU"/>
        </w:rPr>
        <w:t>— М.: ДРОФА, 2009.</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7372F">
        <w:rPr>
          <w:rFonts w:ascii="Times New Roman" w:eastAsia="Times New Roman" w:hAnsi="Times New Roman"/>
          <w:i/>
          <w:sz w:val="24"/>
          <w:szCs w:val="24"/>
          <w:lang w:eastAsia="ru-RU"/>
        </w:rPr>
        <w:t>Филичева Т.Б., Туманова Т.В., Соболева А.В.</w:t>
      </w:r>
      <w:r w:rsidRPr="0037372F">
        <w:rPr>
          <w:rFonts w:ascii="Times New Roman" w:eastAsia="Times New Roman" w:hAnsi="Times New Roman"/>
          <w:sz w:val="24"/>
          <w:szCs w:val="24"/>
          <w:lang w:eastAsia="ru-RU"/>
        </w:rPr>
        <w:t xml:space="preserve"> Методика преодоления недостатков речи у детей дошкольного возраста. М. Изд-во В. Секачев. 2016.</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val="x-none" w:eastAsia="ru-RU"/>
        </w:rPr>
      </w:pPr>
      <w:r w:rsidRPr="0037372F">
        <w:rPr>
          <w:rFonts w:ascii="Times New Roman" w:eastAsia="Times New Roman" w:hAnsi="Times New Roman"/>
          <w:i/>
          <w:sz w:val="24"/>
          <w:szCs w:val="24"/>
          <w:lang w:val="x-none" w:eastAsia="ru-RU"/>
        </w:rPr>
        <w:t>Филичева Т.Б., Туманова Т.В., Чиркина Г.В.</w:t>
      </w:r>
      <w:r w:rsidRPr="0037372F">
        <w:rPr>
          <w:rFonts w:ascii="Times New Roman" w:eastAsia="Times New Roman" w:hAnsi="Times New Roman"/>
          <w:sz w:val="24"/>
          <w:szCs w:val="24"/>
          <w:lang w:val="x-none" w:eastAsia="ru-RU"/>
        </w:rPr>
        <w:t xml:space="preserve"> Воспитание и обучение детей дошкольного возраста с общим недоразвитием речи. — М.: ДРОФА, 2009.</w:t>
      </w:r>
    </w:p>
    <w:p w:rsidR="004B5FD1" w:rsidRPr="0037372F" w:rsidRDefault="004B5FD1" w:rsidP="004B5FD1">
      <w:pPr>
        <w:widowControl w:val="0"/>
        <w:tabs>
          <w:tab w:val="left" w:pos="993"/>
        </w:tabs>
        <w:spacing w:after="0" w:line="240" w:lineRule="auto"/>
        <w:ind w:firstLine="709"/>
        <w:contextualSpacing/>
        <w:jc w:val="both"/>
        <w:rPr>
          <w:rFonts w:ascii="Times New Roman" w:eastAsia="Times New Roman" w:hAnsi="Times New Roman"/>
          <w:sz w:val="24"/>
          <w:szCs w:val="24"/>
          <w:lang w:val="x-none" w:eastAsia="ru-RU"/>
        </w:rPr>
      </w:pPr>
      <w:r w:rsidRPr="0037372F">
        <w:rPr>
          <w:rFonts w:ascii="Times New Roman" w:eastAsia="Times New Roman" w:hAnsi="Times New Roman"/>
          <w:i/>
          <w:sz w:val="24"/>
          <w:szCs w:val="24"/>
          <w:lang w:val="x-none" w:eastAsia="ru-RU"/>
        </w:rPr>
        <w:t>Филичева Т.Б., Чиркина Г.В.</w:t>
      </w:r>
      <w:r w:rsidRPr="0037372F">
        <w:rPr>
          <w:rFonts w:ascii="Times New Roman" w:eastAsia="Times New Roman" w:hAnsi="Times New Roman"/>
          <w:sz w:val="24"/>
          <w:szCs w:val="24"/>
          <w:lang w:val="x-none" w:eastAsia="ru-RU"/>
        </w:rPr>
        <w:t xml:space="preserve"> Устранение общего недоразвития речи у детей дошкольного возраста. — М., 2005.</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Цейтлин</w:t>
      </w:r>
      <w:proofErr w:type="spellEnd"/>
      <w:r w:rsidRPr="0037372F">
        <w:rPr>
          <w:rFonts w:ascii="Times New Roman" w:eastAsia="Times New Roman" w:hAnsi="Times New Roman"/>
          <w:i/>
          <w:sz w:val="24"/>
          <w:szCs w:val="24"/>
          <w:lang w:eastAsia="ru-RU"/>
        </w:rPr>
        <w:t xml:space="preserve"> С. Н.</w:t>
      </w:r>
      <w:r w:rsidRPr="0037372F">
        <w:rPr>
          <w:rFonts w:ascii="Times New Roman" w:eastAsia="Times New Roman" w:hAnsi="Times New Roman"/>
          <w:sz w:val="24"/>
          <w:szCs w:val="24"/>
          <w:lang w:eastAsia="ru-RU"/>
        </w:rPr>
        <w:t xml:space="preserve"> Язык и ребенок: Лингвистика детской речи. </w:t>
      </w:r>
      <w:proofErr w:type="gramStart"/>
      <w:r w:rsidRPr="0037372F">
        <w:rPr>
          <w:rFonts w:ascii="Times New Roman" w:eastAsia="Times New Roman" w:hAnsi="Times New Roman"/>
          <w:bCs/>
          <w:sz w:val="24"/>
          <w:szCs w:val="24"/>
          <w:lang w:eastAsia="ru-RU"/>
        </w:rPr>
        <w:t>—</w:t>
      </w:r>
      <w:r w:rsidRPr="0037372F">
        <w:rPr>
          <w:rFonts w:ascii="Times New Roman" w:eastAsia="Times New Roman" w:hAnsi="Times New Roman"/>
          <w:sz w:val="24"/>
          <w:szCs w:val="24"/>
          <w:lang w:eastAsia="ru-RU"/>
        </w:rPr>
        <w:t>М</w:t>
      </w:r>
      <w:proofErr w:type="gramEnd"/>
      <w:r w:rsidRPr="0037372F">
        <w:rPr>
          <w:rFonts w:ascii="Times New Roman" w:eastAsia="Times New Roman" w:hAnsi="Times New Roman"/>
          <w:sz w:val="24"/>
          <w:szCs w:val="24"/>
          <w:lang w:eastAsia="ru-RU"/>
        </w:rPr>
        <w:t>.: ВЛАДОС, 2000.</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Шангина</w:t>
      </w:r>
      <w:proofErr w:type="spellEnd"/>
      <w:r w:rsidRPr="0037372F">
        <w:rPr>
          <w:rFonts w:ascii="Times New Roman" w:eastAsia="Times New Roman" w:hAnsi="Times New Roman"/>
          <w:i/>
          <w:sz w:val="24"/>
          <w:szCs w:val="24"/>
          <w:lang w:eastAsia="ru-RU"/>
        </w:rPr>
        <w:t xml:space="preserve"> И. И.</w:t>
      </w:r>
      <w:r w:rsidRPr="0037372F">
        <w:rPr>
          <w:rFonts w:ascii="Times New Roman" w:eastAsia="Times New Roman" w:hAnsi="Times New Roman"/>
          <w:sz w:val="24"/>
          <w:szCs w:val="24"/>
          <w:lang w:eastAsia="ru-RU"/>
        </w:rPr>
        <w:t xml:space="preserve"> Русские дети и их игры. — СПб</w:t>
      </w:r>
      <w:proofErr w:type="gramStart"/>
      <w:r w:rsidRPr="0037372F">
        <w:rPr>
          <w:rFonts w:ascii="Times New Roman" w:eastAsia="Times New Roman" w:hAnsi="Times New Roman"/>
          <w:sz w:val="24"/>
          <w:szCs w:val="24"/>
          <w:lang w:eastAsia="ru-RU"/>
        </w:rPr>
        <w:t xml:space="preserve">.: </w:t>
      </w:r>
      <w:proofErr w:type="gramEnd"/>
      <w:r w:rsidRPr="0037372F">
        <w:rPr>
          <w:rFonts w:ascii="Times New Roman" w:eastAsia="Times New Roman" w:hAnsi="Times New Roman"/>
          <w:sz w:val="24"/>
          <w:szCs w:val="24"/>
          <w:lang w:eastAsia="ru-RU"/>
        </w:rPr>
        <w:t>Искусство, 2000.</w:t>
      </w:r>
    </w:p>
    <w:p w:rsidR="004B5FD1" w:rsidRPr="0037372F" w:rsidRDefault="004B5FD1" w:rsidP="004B5FD1">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7372F">
        <w:rPr>
          <w:rFonts w:ascii="Times New Roman" w:eastAsia="Times New Roman" w:hAnsi="Times New Roman"/>
          <w:i/>
          <w:sz w:val="24"/>
          <w:szCs w:val="24"/>
          <w:lang w:eastAsia="ru-RU"/>
        </w:rPr>
        <w:t>Шуленко</w:t>
      </w:r>
      <w:proofErr w:type="spellEnd"/>
      <w:r w:rsidRPr="0037372F">
        <w:rPr>
          <w:rFonts w:ascii="Times New Roman" w:eastAsia="Times New Roman" w:hAnsi="Times New Roman"/>
          <w:i/>
          <w:sz w:val="24"/>
          <w:szCs w:val="24"/>
          <w:lang w:eastAsia="ru-RU"/>
        </w:rPr>
        <w:t xml:space="preserve"> Е.Е. </w:t>
      </w:r>
      <w:r w:rsidRPr="0037372F">
        <w:rPr>
          <w:rFonts w:ascii="Times New Roman" w:eastAsia="Times New Roman" w:hAnsi="Times New Roman"/>
          <w:sz w:val="24"/>
          <w:szCs w:val="24"/>
          <w:lang w:eastAsia="ru-RU"/>
        </w:rPr>
        <w:t>Занимательные росчерки: Рабочая тетрадь для обучения письму детей 5–7 лет. — М.: Мозаика-Синтез, 2001.</w:t>
      </w:r>
    </w:p>
    <w:p w:rsidR="004B5FD1" w:rsidRPr="0037372F" w:rsidRDefault="004B5FD1" w:rsidP="004B5FD1">
      <w:pPr>
        <w:widowControl w:val="0"/>
        <w:tabs>
          <w:tab w:val="left" w:pos="993"/>
        </w:tabs>
        <w:snapToGrid w:val="0"/>
        <w:spacing w:after="0" w:line="240" w:lineRule="auto"/>
        <w:ind w:firstLine="709"/>
        <w:contextualSpacing/>
        <w:jc w:val="both"/>
        <w:rPr>
          <w:rFonts w:ascii="Times New Roman" w:hAnsi="Times New Roman"/>
          <w:sz w:val="24"/>
          <w:szCs w:val="24"/>
          <w:lang w:val="x-none" w:eastAsia="ar-SA"/>
        </w:rPr>
      </w:pPr>
      <w:proofErr w:type="spellStart"/>
      <w:r w:rsidRPr="0037372F">
        <w:rPr>
          <w:rFonts w:ascii="Times New Roman" w:eastAsia="Times New Roman" w:hAnsi="Times New Roman"/>
          <w:i/>
          <w:sz w:val="24"/>
          <w:szCs w:val="24"/>
          <w:lang w:eastAsia="ru-RU"/>
        </w:rPr>
        <w:t>Шуленко</w:t>
      </w:r>
      <w:proofErr w:type="spellEnd"/>
      <w:r w:rsidRPr="0037372F">
        <w:rPr>
          <w:rFonts w:ascii="Times New Roman" w:eastAsia="Times New Roman" w:hAnsi="Times New Roman"/>
          <w:i/>
          <w:sz w:val="24"/>
          <w:szCs w:val="24"/>
          <w:lang w:eastAsia="ru-RU"/>
        </w:rPr>
        <w:t xml:space="preserve"> Е.Е.</w:t>
      </w:r>
      <w:r w:rsidRPr="0037372F">
        <w:rPr>
          <w:rFonts w:ascii="Times New Roman" w:eastAsia="Times New Roman" w:hAnsi="Times New Roman"/>
          <w:sz w:val="24"/>
          <w:szCs w:val="24"/>
          <w:lang w:eastAsia="ru-RU"/>
        </w:rPr>
        <w:t xml:space="preserve"> Понимание грамотности. Обучение дошкольников чтению, письму, счету. — М.: Мозаика-Синтез, 2001.</w:t>
      </w:r>
    </w:p>
    <w:p w:rsidR="004B5FD1" w:rsidRPr="0037372F" w:rsidRDefault="004B5FD1" w:rsidP="004B5FD1">
      <w:pPr>
        <w:widowControl w:val="0"/>
        <w:tabs>
          <w:tab w:val="left" w:pos="993"/>
        </w:tabs>
        <w:snapToGrid w:val="0"/>
        <w:spacing w:after="0" w:line="240" w:lineRule="auto"/>
        <w:ind w:firstLine="709"/>
        <w:contextualSpacing/>
        <w:jc w:val="both"/>
        <w:rPr>
          <w:rFonts w:ascii="Times New Roman" w:hAnsi="Times New Roman"/>
          <w:sz w:val="24"/>
          <w:szCs w:val="24"/>
          <w:lang w:val="x-none" w:eastAsia="ar-SA"/>
        </w:rPr>
      </w:pPr>
    </w:p>
    <w:p w:rsidR="004B5FD1" w:rsidRPr="0037372F" w:rsidRDefault="004B5FD1" w:rsidP="004B5FD1">
      <w:pPr>
        <w:widowControl w:val="0"/>
        <w:spacing w:after="0" w:line="240" w:lineRule="auto"/>
        <w:ind w:firstLine="709"/>
        <w:rPr>
          <w:rFonts w:ascii="Times New Roman" w:hAnsi="Times New Roman"/>
          <w:sz w:val="24"/>
          <w:szCs w:val="24"/>
          <w:lang w:val="x-none"/>
        </w:rPr>
      </w:pPr>
    </w:p>
    <w:p w:rsidR="004B5FD1" w:rsidRPr="004B5FD1" w:rsidRDefault="004B5FD1">
      <w:pPr>
        <w:rPr>
          <w:lang w:val="x-none"/>
        </w:rPr>
      </w:pPr>
    </w:p>
    <w:p w:rsidR="004B5FD1" w:rsidRDefault="004B5FD1"/>
    <w:sectPr w:rsidR="004B5FD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3615" w:rsidRDefault="007A3615" w:rsidP="004B5FD1">
      <w:pPr>
        <w:spacing w:after="0" w:line="240" w:lineRule="auto"/>
      </w:pPr>
      <w:r>
        <w:separator/>
      </w:r>
    </w:p>
  </w:endnote>
  <w:endnote w:type="continuationSeparator" w:id="0">
    <w:p w:rsidR="007A3615" w:rsidRDefault="007A3615" w:rsidP="004B5F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choolBookAC">
    <w:altName w:val="MS Mincho"/>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3615" w:rsidRDefault="007A3615" w:rsidP="004B5FD1">
      <w:pPr>
        <w:spacing w:after="0" w:line="240" w:lineRule="auto"/>
      </w:pPr>
      <w:r>
        <w:separator/>
      </w:r>
    </w:p>
  </w:footnote>
  <w:footnote w:type="continuationSeparator" w:id="0">
    <w:p w:rsidR="007A3615" w:rsidRDefault="007A3615" w:rsidP="004B5FD1">
      <w:pPr>
        <w:spacing w:after="0" w:line="240" w:lineRule="auto"/>
      </w:pPr>
      <w:r>
        <w:continuationSeparator/>
      </w:r>
    </w:p>
  </w:footnote>
  <w:footnote w:id="1">
    <w:p w:rsidR="004B5FD1" w:rsidRPr="00733F4C" w:rsidRDefault="004B5FD1" w:rsidP="004B5FD1">
      <w:pPr>
        <w:pStyle w:val="ac"/>
        <w:rPr>
          <w:rFonts w:ascii="Times New Roman" w:hAnsi="Times New Roman"/>
        </w:rPr>
      </w:pPr>
      <w:r w:rsidRPr="00733F4C">
        <w:rPr>
          <w:rStyle w:val="ae"/>
          <w:rFonts w:ascii="Times New Roman" w:hAnsi="Times New Roman"/>
        </w:rPr>
        <w:footnoteRef/>
      </w:r>
      <w:r w:rsidRPr="00733F4C">
        <w:rPr>
          <w:rFonts w:ascii="Times New Roman" w:hAnsi="Times New Roman"/>
        </w:rPr>
        <w:t xml:space="preserve"> В соответствии с требованиями части 3 статьи 99 Федерального закона «Об образовании в Российской Федерации» от 29 декабря 2012 года №273-ФЗ.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2241"/>
    <w:multiLevelType w:val="hybridMultilevel"/>
    <w:tmpl w:val="9E9426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8723027"/>
    <w:multiLevelType w:val="hybridMultilevel"/>
    <w:tmpl w:val="2F32E67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B3B7F6C"/>
    <w:multiLevelType w:val="hybridMultilevel"/>
    <w:tmpl w:val="2778AB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C635C66"/>
    <w:multiLevelType w:val="hybridMultilevel"/>
    <w:tmpl w:val="F6E45402"/>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F8A4E40"/>
    <w:multiLevelType w:val="hybridMultilevel"/>
    <w:tmpl w:val="500415D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
    <w:nsid w:val="18202D55"/>
    <w:multiLevelType w:val="multilevel"/>
    <w:tmpl w:val="C9A2C12E"/>
    <w:lvl w:ilvl="0">
      <w:start w:val="1"/>
      <w:numFmt w:val="decimal"/>
      <w:lvlText w:val="%1."/>
      <w:lvlJc w:val="left"/>
      <w:pPr>
        <w:tabs>
          <w:tab w:val="num" w:pos="720"/>
        </w:tabs>
        <w:ind w:left="720" w:hanging="360"/>
      </w:pPr>
      <w:rPr>
        <w:rFonts w:hint="default"/>
      </w:rPr>
    </w:lvl>
    <w:lvl w:ilvl="1">
      <w:start w:val="8"/>
      <w:numFmt w:val="decimal"/>
      <w:isLgl/>
      <w:lvlText w:val="%1.%2."/>
      <w:lvlJc w:val="left"/>
      <w:pPr>
        <w:ind w:left="2134" w:hanging="1425"/>
      </w:pPr>
      <w:rPr>
        <w:rFonts w:hint="default"/>
      </w:rPr>
    </w:lvl>
    <w:lvl w:ilvl="2">
      <w:start w:val="1"/>
      <w:numFmt w:val="decimal"/>
      <w:isLgl/>
      <w:lvlText w:val="%1.%2.%3."/>
      <w:lvlJc w:val="left"/>
      <w:pPr>
        <w:ind w:left="2483" w:hanging="1425"/>
      </w:pPr>
      <w:rPr>
        <w:rFonts w:hint="default"/>
      </w:rPr>
    </w:lvl>
    <w:lvl w:ilvl="3">
      <w:start w:val="1"/>
      <w:numFmt w:val="decimal"/>
      <w:isLgl/>
      <w:lvlText w:val="%1.%2.%3.%4."/>
      <w:lvlJc w:val="left"/>
      <w:pPr>
        <w:ind w:left="2832" w:hanging="1425"/>
      </w:pPr>
      <w:rPr>
        <w:rFonts w:hint="default"/>
      </w:rPr>
    </w:lvl>
    <w:lvl w:ilvl="4">
      <w:start w:val="1"/>
      <w:numFmt w:val="decimal"/>
      <w:isLgl/>
      <w:lvlText w:val="%1.%2.%3.%4.%5."/>
      <w:lvlJc w:val="left"/>
      <w:pPr>
        <w:ind w:left="3181" w:hanging="1425"/>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6">
    <w:nsid w:val="205105D3"/>
    <w:multiLevelType w:val="hybridMultilevel"/>
    <w:tmpl w:val="2A00C0E0"/>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23E8455C"/>
    <w:multiLevelType w:val="hybridMultilevel"/>
    <w:tmpl w:val="569AB2E2"/>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264731C1"/>
    <w:multiLevelType w:val="hybridMultilevel"/>
    <w:tmpl w:val="CD48E0F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29A60545"/>
    <w:multiLevelType w:val="hybridMultilevel"/>
    <w:tmpl w:val="9CDAEF4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29E4586F"/>
    <w:multiLevelType w:val="hybridMultilevel"/>
    <w:tmpl w:val="A9C448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A8F7C11"/>
    <w:multiLevelType w:val="hybridMultilevel"/>
    <w:tmpl w:val="DBBC5404"/>
    <w:lvl w:ilvl="0" w:tplc="FC0E5358">
      <w:start w:val="1"/>
      <w:numFmt w:val="decimal"/>
      <w:lvlText w:val="%1."/>
      <w:lvlJc w:val="left"/>
      <w:pPr>
        <w:ind w:left="1639" w:hanging="93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2DF13E99"/>
    <w:multiLevelType w:val="hybridMultilevel"/>
    <w:tmpl w:val="4F6AF18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2E4A0ED0"/>
    <w:multiLevelType w:val="hybridMultilevel"/>
    <w:tmpl w:val="C3DED1A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2FA9261E"/>
    <w:multiLevelType w:val="hybridMultilevel"/>
    <w:tmpl w:val="100CE79C"/>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33C3745A"/>
    <w:multiLevelType w:val="hybridMultilevel"/>
    <w:tmpl w:val="BEEE573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8CE6A32"/>
    <w:multiLevelType w:val="hybridMultilevel"/>
    <w:tmpl w:val="8DCC3CF0"/>
    <w:lvl w:ilvl="0" w:tplc="6804C3AE">
      <w:start w:val="1"/>
      <w:numFmt w:val="bullet"/>
      <w:lvlText w:val=""/>
      <w:lvlJc w:val="left"/>
      <w:pPr>
        <w:ind w:left="927" w:hanging="360"/>
      </w:pPr>
      <w:rPr>
        <w:rFonts w:ascii="Symbol" w:hAnsi="Symbol" w:hint="default"/>
        <w:b w:val="0"/>
        <w:i w:val="0"/>
        <w:color w:val="auto"/>
        <w:sz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93B4CC3"/>
    <w:multiLevelType w:val="multilevel"/>
    <w:tmpl w:val="4FB67F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9B4759B"/>
    <w:multiLevelType w:val="hybridMultilevel"/>
    <w:tmpl w:val="2C6EDEEA"/>
    <w:lvl w:ilvl="0" w:tplc="6804C3AE">
      <w:start w:val="1"/>
      <w:numFmt w:val="bullet"/>
      <w:lvlText w:val=""/>
      <w:lvlJc w:val="left"/>
      <w:pPr>
        <w:ind w:left="360" w:hanging="360"/>
      </w:pPr>
      <w:rPr>
        <w:rFonts w:ascii="Symbol" w:hAnsi="Symbol" w:hint="default"/>
        <w:b w:val="0"/>
        <w:i w:val="0"/>
        <w:color w:val="auto"/>
        <w:sz w:val="24"/>
      </w:rPr>
    </w:lvl>
    <w:lvl w:ilvl="1" w:tplc="04190003" w:tentative="1">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46810F4F"/>
    <w:multiLevelType w:val="multilevel"/>
    <w:tmpl w:val="F6CA56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9021489"/>
    <w:multiLevelType w:val="hybridMultilevel"/>
    <w:tmpl w:val="FD10140A"/>
    <w:lvl w:ilvl="0" w:tplc="6804C3AE">
      <w:start w:val="1"/>
      <w:numFmt w:val="bullet"/>
      <w:lvlText w:val=""/>
      <w:lvlJc w:val="left"/>
      <w:pPr>
        <w:ind w:left="927" w:hanging="360"/>
      </w:pPr>
      <w:rPr>
        <w:rFonts w:ascii="Symbol" w:hAnsi="Symbol" w:hint="default"/>
        <w:b w:val="0"/>
        <w:i w:val="0"/>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96624B6"/>
    <w:multiLevelType w:val="hybridMultilevel"/>
    <w:tmpl w:val="BD8A02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743663"/>
    <w:multiLevelType w:val="hybridMultilevel"/>
    <w:tmpl w:val="8020C96A"/>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589D50EA"/>
    <w:multiLevelType w:val="hybridMultilevel"/>
    <w:tmpl w:val="D78EF092"/>
    <w:lvl w:ilvl="0" w:tplc="6804C3AE">
      <w:start w:val="1"/>
      <w:numFmt w:val="bullet"/>
      <w:lvlText w:val=""/>
      <w:lvlJc w:val="left"/>
      <w:pPr>
        <w:ind w:left="786" w:hanging="360"/>
      </w:pPr>
      <w:rPr>
        <w:rFonts w:ascii="Symbol" w:hAnsi="Symbol" w:hint="default"/>
        <w:b w:val="0"/>
        <w:i w:val="0"/>
        <w:color w:val="auto"/>
        <w:sz w:val="24"/>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58F57D84"/>
    <w:multiLevelType w:val="hybridMultilevel"/>
    <w:tmpl w:val="1EE0C5C4"/>
    <w:lvl w:ilvl="0" w:tplc="6804C3AE">
      <w:start w:val="1"/>
      <w:numFmt w:val="bullet"/>
      <w:lvlText w:val=""/>
      <w:lvlJc w:val="left"/>
      <w:pPr>
        <w:ind w:left="1429" w:hanging="360"/>
      </w:pPr>
      <w:rPr>
        <w:rFonts w:ascii="Symbol" w:hAnsi="Symbol" w:hint="default"/>
        <w:b w:val="0"/>
        <w:i w:val="0"/>
        <w:color w:val="auto"/>
        <w:sz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B4E0B3F"/>
    <w:multiLevelType w:val="hybridMultilevel"/>
    <w:tmpl w:val="275A1E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C87016D"/>
    <w:multiLevelType w:val="hybridMultilevel"/>
    <w:tmpl w:val="A4DC1EE6"/>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638065DD"/>
    <w:multiLevelType w:val="hybridMultilevel"/>
    <w:tmpl w:val="141234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4C80A98"/>
    <w:multiLevelType w:val="hybridMultilevel"/>
    <w:tmpl w:val="17FC7D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68A1406C"/>
    <w:multiLevelType w:val="hybridMultilevel"/>
    <w:tmpl w:val="3DA8A51C"/>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nsid w:val="6A13302F"/>
    <w:multiLevelType w:val="hybridMultilevel"/>
    <w:tmpl w:val="B75A8E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A7A0F4D"/>
    <w:multiLevelType w:val="multilevel"/>
    <w:tmpl w:val="5D54BC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6C2467D4"/>
    <w:multiLevelType w:val="hybridMultilevel"/>
    <w:tmpl w:val="8CBEE64E"/>
    <w:lvl w:ilvl="0" w:tplc="1C38D442">
      <w:start w:val="1"/>
      <w:numFmt w:val="decimal"/>
      <w:lvlText w:val="%1."/>
      <w:lvlJc w:val="left"/>
      <w:pPr>
        <w:tabs>
          <w:tab w:val="num" w:pos="840"/>
        </w:tabs>
        <w:ind w:left="840" w:hanging="4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72B71F5"/>
    <w:multiLevelType w:val="hybridMultilevel"/>
    <w:tmpl w:val="0D04BD6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2"/>
  </w:num>
  <w:num w:numId="2">
    <w:abstractNumId w:val="26"/>
  </w:num>
  <w:num w:numId="3">
    <w:abstractNumId w:val="33"/>
  </w:num>
  <w:num w:numId="4">
    <w:abstractNumId w:val="1"/>
  </w:num>
  <w:num w:numId="5">
    <w:abstractNumId w:val="24"/>
  </w:num>
  <w:num w:numId="6">
    <w:abstractNumId w:val="14"/>
  </w:num>
  <w:num w:numId="7">
    <w:abstractNumId w:val="7"/>
  </w:num>
  <w:num w:numId="8">
    <w:abstractNumId w:val="15"/>
  </w:num>
  <w:num w:numId="9">
    <w:abstractNumId w:val="20"/>
  </w:num>
  <w:num w:numId="10">
    <w:abstractNumId w:val="18"/>
  </w:num>
  <w:num w:numId="11">
    <w:abstractNumId w:val="23"/>
  </w:num>
  <w:num w:numId="12">
    <w:abstractNumId w:val="3"/>
  </w:num>
  <w:num w:numId="13">
    <w:abstractNumId w:val="6"/>
  </w:num>
  <w:num w:numId="14">
    <w:abstractNumId w:val="29"/>
  </w:num>
  <w:num w:numId="15">
    <w:abstractNumId w:val="8"/>
  </w:num>
  <w:num w:numId="16">
    <w:abstractNumId w:val="16"/>
  </w:num>
  <w:num w:numId="17">
    <w:abstractNumId w:val="27"/>
  </w:num>
  <w:num w:numId="18">
    <w:abstractNumId w:val="28"/>
  </w:num>
  <w:num w:numId="19">
    <w:abstractNumId w:val="32"/>
  </w:num>
  <w:num w:numId="2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13"/>
  </w:num>
  <w:num w:numId="25">
    <w:abstractNumId w:val="0"/>
  </w:num>
  <w:num w:numId="26">
    <w:abstractNumId w:val="4"/>
  </w:num>
  <w:num w:numId="27">
    <w:abstractNumId w:val="2"/>
  </w:num>
  <w:num w:numId="28">
    <w:abstractNumId w:val="30"/>
  </w:num>
  <w:num w:numId="29">
    <w:abstractNumId w:val="5"/>
  </w:num>
  <w:num w:numId="30">
    <w:abstractNumId w:val="9"/>
  </w:num>
  <w:num w:numId="31">
    <w:abstractNumId w:val="21"/>
  </w:num>
  <w:num w:numId="32">
    <w:abstractNumId w:val="12"/>
  </w:num>
  <w:num w:numId="33">
    <w:abstractNumId w:val="11"/>
  </w:num>
  <w:num w:numId="3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236"/>
    <w:rsid w:val="000E0FA2"/>
    <w:rsid w:val="001B5236"/>
    <w:rsid w:val="004B5FD1"/>
    <w:rsid w:val="007A36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5FD1"/>
    <w:rPr>
      <w:rFonts w:ascii="Calibri" w:eastAsia="Calibri" w:hAnsi="Calibri" w:cs="Times New Roman"/>
    </w:rPr>
  </w:style>
  <w:style w:type="paragraph" w:styleId="1">
    <w:name w:val="heading 1"/>
    <w:basedOn w:val="a"/>
    <w:next w:val="a"/>
    <w:link w:val="10"/>
    <w:uiPriority w:val="9"/>
    <w:qFormat/>
    <w:rsid w:val="004B5FD1"/>
    <w:pPr>
      <w:keepNext/>
      <w:keepLines/>
      <w:spacing w:before="480" w:after="0"/>
      <w:outlineLvl w:val="0"/>
    </w:pPr>
    <w:rPr>
      <w:rFonts w:ascii="Cambria" w:eastAsia="Times New Roman" w:hAnsi="Cambria"/>
      <w:b/>
      <w:bCs/>
      <w:color w:val="365F91"/>
      <w:sz w:val="28"/>
      <w:szCs w:val="28"/>
      <w:lang w:val="x-none" w:eastAsia="x-none"/>
    </w:rPr>
  </w:style>
  <w:style w:type="paragraph" w:styleId="2">
    <w:name w:val="heading 2"/>
    <w:basedOn w:val="a"/>
    <w:next w:val="a"/>
    <w:link w:val="20"/>
    <w:uiPriority w:val="9"/>
    <w:semiHidden/>
    <w:unhideWhenUsed/>
    <w:qFormat/>
    <w:rsid w:val="004B5FD1"/>
    <w:pPr>
      <w:keepNext/>
      <w:keepLines/>
      <w:spacing w:before="200" w:after="0"/>
      <w:outlineLvl w:val="1"/>
    </w:pPr>
    <w:rPr>
      <w:rFonts w:ascii="Cambria" w:eastAsia="Times New Roman" w:hAnsi="Cambria"/>
      <w:b/>
      <w:bCs/>
      <w:color w:val="4F81BD"/>
      <w:sz w:val="26"/>
      <w:szCs w:val="26"/>
      <w:lang w:val="x-none" w:eastAsia="x-none"/>
    </w:rPr>
  </w:style>
  <w:style w:type="paragraph" w:styleId="3">
    <w:name w:val="heading 3"/>
    <w:basedOn w:val="a"/>
    <w:next w:val="a"/>
    <w:link w:val="30"/>
    <w:uiPriority w:val="9"/>
    <w:semiHidden/>
    <w:unhideWhenUsed/>
    <w:qFormat/>
    <w:rsid w:val="004B5FD1"/>
    <w:pPr>
      <w:keepNext/>
      <w:keepLines/>
      <w:spacing w:before="200" w:after="0"/>
      <w:outlineLvl w:val="2"/>
    </w:pPr>
    <w:rPr>
      <w:rFonts w:ascii="Cambria" w:eastAsia="Times New Roman" w:hAnsi="Cambria"/>
      <w:b/>
      <w:bCs/>
      <w:color w:val="4F81BD"/>
      <w:sz w:val="20"/>
      <w:szCs w:val="20"/>
      <w:lang w:val="x-none" w:eastAsia="x-none"/>
    </w:rPr>
  </w:style>
  <w:style w:type="paragraph" w:styleId="4">
    <w:name w:val="heading 4"/>
    <w:basedOn w:val="a"/>
    <w:next w:val="a"/>
    <w:link w:val="40"/>
    <w:uiPriority w:val="9"/>
    <w:semiHidden/>
    <w:unhideWhenUsed/>
    <w:qFormat/>
    <w:rsid w:val="004B5FD1"/>
    <w:pPr>
      <w:keepNext/>
      <w:keepLines/>
      <w:spacing w:before="200" w:after="0"/>
      <w:outlineLvl w:val="3"/>
    </w:pPr>
    <w:rPr>
      <w:rFonts w:ascii="Cambria" w:eastAsia="Times New Roman" w:hAnsi="Cambria"/>
      <w:b/>
      <w:bCs/>
      <w:i/>
      <w:iCs/>
      <w:color w:val="4F81BD"/>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B5FD1"/>
    <w:rPr>
      <w:rFonts w:ascii="Cambria" w:eastAsia="Times New Roman" w:hAnsi="Cambria" w:cs="Times New Roman"/>
      <w:b/>
      <w:bCs/>
      <w:color w:val="365F91"/>
      <w:sz w:val="28"/>
      <w:szCs w:val="28"/>
      <w:lang w:val="x-none" w:eastAsia="x-none"/>
    </w:rPr>
  </w:style>
  <w:style w:type="character" w:customStyle="1" w:styleId="20">
    <w:name w:val="Заголовок 2 Знак"/>
    <w:basedOn w:val="a0"/>
    <w:link w:val="2"/>
    <w:uiPriority w:val="9"/>
    <w:semiHidden/>
    <w:rsid w:val="004B5FD1"/>
    <w:rPr>
      <w:rFonts w:ascii="Cambria" w:eastAsia="Times New Roman" w:hAnsi="Cambria" w:cs="Times New Roman"/>
      <w:b/>
      <w:bCs/>
      <w:color w:val="4F81BD"/>
      <w:sz w:val="26"/>
      <w:szCs w:val="26"/>
      <w:lang w:val="x-none" w:eastAsia="x-none"/>
    </w:rPr>
  </w:style>
  <w:style w:type="character" w:customStyle="1" w:styleId="30">
    <w:name w:val="Заголовок 3 Знак"/>
    <w:basedOn w:val="a0"/>
    <w:link w:val="3"/>
    <w:uiPriority w:val="9"/>
    <w:semiHidden/>
    <w:rsid w:val="004B5FD1"/>
    <w:rPr>
      <w:rFonts w:ascii="Cambria" w:eastAsia="Times New Roman" w:hAnsi="Cambria" w:cs="Times New Roman"/>
      <w:b/>
      <w:bCs/>
      <w:color w:val="4F81BD"/>
      <w:sz w:val="20"/>
      <w:szCs w:val="20"/>
      <w:lang w:val="x-none" w:eastAsia="x-none"/>
    </w:rPr>
  </w:style>
  <w:style w:type="character" w:customStyle="1" w:styleId="40">
    <w:name w:val="Заголовок 4 Знак"/>
    <w:basedOn w:val="a0"/>
    <w:link w:val="4"/>
    <w:uiPriority w:val="9"/>
    <w:semiHidden/>
    <w:rsid w:val="004B5FD1"/>
    <w:rPr>
      <w:rFonts w:ascii="Cambria" w:eastAsia="Times New Roman" w:hAnsi="Cambria" w:cs="Times New Roman"/>
      <w:b/>
      <w:bCs/>
      <w:i/>
      <w:iCs/>
      <w:color w:val="4F81BD"/>
      <w:sz w:val="20"/>
      <w:szCs w:val="20"/>
      <w:lang w:val="x-none" w:eastAsia="x-none"/>
    </w:rPr>
  </w:style>
  <w:style w:type="paragraph" w:styleId="a3">
    <w:name w:val="header"/>
    <w:basedOn w:val="a"/>
    <w:link w:val="a4"/>
    <w:uiPriority w:val="99"/>
    <w:unhideWhenUsed/>
    <w:rsid w:val="004B5FD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B5FD1"/>
    <w:rPr>
      <w:rFonts w:ascii="Calibri" w:eastAsia="Calibri" w:hAnsi="Calibri" w:cs="Times New Roman"/>
    </w:rPr>
  </w:style>
  <w:style w:type="paragraph" w:styleId="a5">
    <w:name w:val="footer"/>
    <w:basedOn w:val="a"/>
    <w:link w:val="a6"/>
    <w:uiPriority w:val="99"/>
    <w:unhideWhenUsed/>
    <w:rsid w:val="004B5FD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4B5FD1"/>
    <w:rPr>
      <w:rFonts w:ascii="Calibri" w:eastAsia="Calibri" w:hAnsi="Calibri" w:cs="Times New Roman"/>
    </w:rPr>
  </w:style>
  <w:style w:type="character" w:styleId="a7">
    <w:name w:val="annotation reference"/>
    <w:uiPriority w:val="99"/>
    <w:unhideWhenUsed/>
    <w:rsid w:val="004B5FD1"/>
    <w:rPr>
      <w:sz w:val="16"/>
      <w:szCs w:val="16"/>
    </w:rPr>
  </w:style>
  <w:style w:type="paragraph" w:styleId="a8">
    <w:name w:val="annotation text"/>
    <w:basedOn w:val="a"/>
    <w:link w:val="a9"/>
    <w:uiPriority w:val="99"/>
    <w:unhideWhenUsed/>
    <w:rsid w:val="004B5FD1"/>
    <w:pPr>
      <w:spacing w:line="240" w:lineRule="auto"/>
    </w:pPr>
    <w:rPr>
      <w:sz w:val="20"/>
      <w:szCs w:val="20"/>
      <w:lang w:val="x-none" w:eastAsia="x-none"/>
    </w:rPr>
  </w:style>
  <w:style w:type="character" w:customStyle="1" w:styleId="a9">
    <w:name w:val="Текст примечания Знак"/>
    <w:basedOn w:val="a0"/>
    <w:link w:val="a8"/>
    <w:uiPriority w:val="99"/>
    <w:rsid w:val="004B5FD1"/>
    <w:rPr>
      <w:rFonts w:ascii="Calibri" w:eastAsia="Calibri" w:hAnsi="Calibri" w:cs="Times New Roman"/>
      <w:sz w:val="20"/>
      <w:szCs w:val="20"/>
      <w:lang w:val="x-none" w:eastAsia="x-none"/>
    </w:rPr>
  </w:style>
  <w:style w:type="paragraph" w:styleId="aa">
    <w:name w:val="Balloon Text"/>
    <w:basedOn w:val="a"/>
    <w:link w:val="ab"/>
    <w:uiPriority w:val="99"/>
    <w:semiHidden/>
    <w:unhideWhenUsed/>
    <w:rsid w:val="004B5FD1"/>
    <w:pPr>
      <w:spacing w:after="0" w:line="240" w:lineRule="auto"/>
    </w:pPr>
    <w:rPr>
      <w:rFonts w:ascii="Tahoma" w:hAnsi="Tahoma"/>
      <w:sz w:val="16"/>
      <w:szCs w:val="16"/>
      <w:lang w:val="x-none" w:eastAsia="x-none"/>
    </w:rPr>
  </w:style>
  <w:style w:type="character" w:customStyle="1" w:styleId="ab">
    <w:name w:val="Текст выноски Знак"/>
    <w:basedOn w:val="a0"/>
    <w:link w:val="aa"/>
    <w:uiPriority w:val="99"/>
    <w:semiHidden/>
    <w:rsid w:val="004B5FD1"/>
    <w:rPr>
      <w:rFonts w:ascii="Tahoma" w:eastAsia="Calibri" w:hAnsi="Tahoma" w:cs="Times New Roman"/>
      <w:sz w:val="16"/>
      <w:szCs w:val="16"/>
      <w:lang w:val="x-none" w:eastAsia="x-none"/>
    </w:rPr>
  </w:style>
  <w:style w:type="paragraph" w:customStyle="1" w:styleId="11">
    <w:name w:val="Текст1"/>
    <w:basedOn w:val="a"/>
    <w:rsid w:val="004B5FD1"/>
    <w:pPr>
      <w:overflowPunct w:val="0"/>
      <w:autoSpaceDE w:val="0"/>
      <w:autoSpaceDN w:val="0"/>
      <w:adjustRightInd w:val="0"/>
      <w:spacing w:after="0" w:line="240" w:lineRule="auto"/>
      <w:textAlignment w:val="baseline"/>
    </w:pPr>
    <w:rPr>
      <w:rFonts w:ascii="Courier New" w:eastAsia="Times New Roman" w:hAnsi="Courier New"/>
      <w:sz w:val="20"/>
      <w:szCs w:val="20"/>
      <w:lang w:eastAsia="ru-RU"/>
    </w:rPr>
  </w:style>
  <w:style w:type="paragraph" w:styleId="ac">
    <w:name w:val="footnote text"/>
    <w:basedOn w:val="a"/>
    <w:link w:val="ad"/>
    <w:uiPriority w:val="99"/>
    <w:semiHidden/>
    <w:unhideWhenUsed/>
    <w:rsid w:val="004B5FD1"/>
    <w:pPr>
      <w:spacing w:after="0" w:line="240" w:lineRule="auto"/>
    </w:pPr>
    <w:rPr>
      <w:sz w:val="20"/>
      <w:szCs w:val="20"/>
      <w:lang w:val="x-none" w:eastAsia="x-none"/>
    </w:rPr>
  </w:style>
  <w:style w:type="character" w:customStyle="1" w:styleId="ad">
    <w:name w:val="Текст сноски Знак"/>
    <w:basedOn w:val="a0"/>
    <w:link w:val="ac"/>
    <w:uiPriority w:val="99"/>
    <w:semiHidden/>
    <w:rsid w:val="004B5FD1"/>
    <w:rPr>
      <w:rFonts w:ascii="Calibri" w:eastAsia="Calibri" w:hAnsi="Calibri" w:cs="Times New Roman"/>
      <w:sz w:val="20"/>
      <w:szCs w:val="20"/>
      <w:lang w:val="x-none" w:eastAsia="x-none"/>
    </w:rPr>
  </w:style>
  <w:style w:type="character" w:styleId="ae">
    <w:name w:val="footnote reference"/>
    <w:rsid w:val="004B5FD1"/>
    <w:rPr>
      <w:vertAlign w:val="superscript"/>
    </w:rPr>
  </w:style>
  <w:style w:type="paragraph" w:styleId="af">
    <w:name w:val="List Paragraph"/>
    <w:basedOn w:val="a"/>
    <w:uiPriority w:val="34"/>
    <w:qFormat/>
    <w:rsid w:val="004B5FD1"/>
    <w:pPr>
      <w:ind w:left="720"/>
      <w:contextualSpacing/>
    </w:pPr>
    <w:rPr>
      <w:rFonts w:eastAsia="Times New Roman"/>
      <w:lang w:eastAsia="ru-RU"/>
    </w:rPr>
  </w:style>
  <w:style w:type="paragraph" w:customStyle="1" w:styleId="p5">
    <w:name w:val="p5"/>
    <w:basedOn w:val="a"/>
    <w:rsid w:val="004B5FD1"/>
    <w:pPr>
      <w:spacing w:before="100" w:beforeAutospacing="1" w:after="100" w:afterAutospacing="1" w:line="240" w:lineRule="auto"/>
    </w:pPr>
    <w:rPr>
      <w:rFonts w:ascii="Times New Roman" w:eastAsia="Batang" w:hAnsi="Times New Roman"/>
      <w:sz w:val="24"/>
      <w:szCs w:val="24"/>
      <w:lang w:eastAsia="ko-KR"/>
    </w:rPr>
  </w:style>
  <w:style w:type="paragraph" w:customStyle="1" w:styleId="af0">
    <w:name w:val="Обычный текст с отступом"/>
    <w:basedOn w:val="a"/>
    <w:rsid w:val="004B5FD1"/>
    <w:pPr>
      <w:widowControl w:val="0"/>
      <w:overflowPunct w:val="0"/>
      <w:autoSpaceDE w:val="0"/>
      <w:autoSpaceDN w:val="0"/>
      <w:adjustRightInd w:val="0"/>
      <w:spacing w:after="0" w:line="240" w:lineRule="auto"/>
      <w:ind w:left="720"/>
    </w:pPr>
    <w:rPr>
      <w:rFonts w:ascii="Times New Roman" w:eastAsia="Times New Roman" w:hAnsi="Times New Roman"/>
      <w:sz w:val="20"/>
      <w:szCs w:val="20"/>
      <w:lang w:eastAsia="ru-RU"/>
    </w:rPr>
  </w:style>
  <w:style w:type="paragraph" w:styleId="af1">
    <w:name w:val="Normal (Web)"/>
    <w:basedOn w:val="a"/>
    <w:link w:val="af2"/>
    <w:uiPriority w:val="99"/>
    <w:unhideWhenUsed/>
    <w:rsid w:val="004B5FD1"/>
    <w:pPr>
      <w:spacing w:before="100" w:beforeAutospacing="1" w:after="100" w:afterAutospacing="1" w:line="240" w:lineRule="auto"/>
    </w:pPr>
    <w:rPr>
      <w:rFonts w:ascii="Times New Roman" w:eastAsia="Times New Roman" w:hAnsi="Times New Roman"/>
      <w:sz w:val="24"/>
      <w:szCs w:val="24"/>
      <w:lang w:val="x-none" w:eastAsia="ru-RU"/>
    </w:rPr>
  </w:style>
  <w:style w:type="character" w:customStyle="1" w:styleId="af2">
    <w:name w:val="Обычный (веб) Знак"/>
    <w:link w:val="af1"/>
    <w:uiPriority w:val="99"/>
    <w:locked/>
    <w:rsid w:val="004B5FD1"/>
    <w:rPr>
      <w:rFonts w:ascii="Times New Roman" w:eastAsia="Times New Roman" w:hAnsi="Times New Roman" w:cs="Times New Roman"/>
      <w:sz w:val="24"/>
      <w:szCs w:val="24"/>
      <w:lang w:val="x-none" w:eastAsia="ru-RU"/>
    </w:rPr>
  </w:style>
  <w:style w:type="paragraph" w:styleId="21">
    <w:name w:val="Body Text Indent 2"/>
    <w:basedOn w:val="a"/>
    <w:link w:val="22"/>
    <w:uiPriority w:val="99"/>
    <w:unhideWhenUsed/>
    <w:rsid w:val="004B5FD1"/>
    <w:pPr>
      <w:spacing w:after="120" w:line="480" w:lineRule="auto"/>
      <w:ind w:left="283" w:firstLine="709"/>
      <w:contextualSpacing/>
      <w:jc w:val="both"/>
    </w:pPr>
    <w:rPr>
      <w:rFonts w:ascii="Times New Roman" w:hAnsi="Times New Roman"/>
      <w:sz w:val="28"/>
      <w:szCs w:val="20"/>
      <w:lang w:val="x-none" w:eastAsia="x-none"/>
    </w:rPr>
  </w:style>
  <w:style w:type="character" w:customStyle="1" w:styleId="22">
    <w:name w:val="Основной текст с отступом 2 Знак"/>
    <w:basedOn w:val="a0"/>
    <w:link w:val="21"/>
    <w:uiPriority w:val="99"/>
    <w:rsid w:val="004B5FD1"/>
    <w:rPr>
      <w:rFonts w:ascii="Times New Roman" w:eastAsia="Calibri" w:hAnsi="Times New Roman" w:cs="Times New Roman"/>
      <w:sz w:val="28"/>
      <w:szCs w:val="20"/>
      <w:lang w:val="x-none" w:eastAsia="x-none"/>
    </w:rPr>
  </w:style>
  <w:style w:type="paragraph" w:customStyle="1" w:styleId="12">
    <w:name w:val="Абзац списка1"/>
    <w:aliases w:val="литература"/>
    <w:basedOn w:val="a"/>
    <w:link w:val="af3"/>
    <w:uiPriority w:val="99"/>
    <w:qFormat/>
    <w:rsid w:val="004B5FD1"/>
    <w:pPr>
      <w:spacing w:after="0" w:line="360" w:lineRule="auto"/>
      <w:ind w:left="720" w:firstLine="709"/>
      <w:contextualSpacing/>
      <w:jc w:val="both"/>
    </w:pPr>
    <w:rPr>
      <w:rFonts w:ascii="Times New Roman" w:hAnsi="Times New Roman"/>
      <w:sz w:val="20"/>
      <w:szCs w:val="20"/>
      <w:lang w:val="x-none" w:eastAsia="x-none"/>
    </w:rPr>
  </w:style>
  <w:style w:type="character" w:customStyle="1" w:styleId="af3">
    <w:name w:val="Абзац списка Знак"/>
    <w:aliases w:val="литература Знак,Абзац списка1 Знак"/>
    <w:link w:val="12"/>
    <w:uiPriority w:val="99"/>
    <w:rsid w:val="004B5FD1"/>
    <w:rPr>
      <w:rFonts w:ascii="Times New Roman" w:eastAsia="Calibri" w:hAnsi="Times New Roman" w:cs="Times New Roman"/>
      <w:sz w:val="20"/>
      <w:szCs w:val="20"/>
      <w:lang w:val="x-none" w:eastAsia="x-none"/>
    </w:rPr>
  </w:style>
  <w:style w:type="paragraph" w:customStyle="1" w:styleId="13">
    <w:name w:val="Заг 1"/>
    <w:basedOn w:val="1"/>
    <w:link w:val="14"/>
    <w:qFormat/>
    <w:rsid w:val="004B5FD1"/>
    <w:pPr>
      <w:jc w:val="center"/>
    </w:pPr>
    <w:rPr>
      <w:rFonts w:ascii="Times New Roman" w:hAnsi="Times New Roman"/>
      <w:b w:val="0"/>
      <w:bCs w:val="0"/>
      <w:sz w:val="24"/>
      <w:szCs w:val="24"/>
    </w:rPr>
  </w:style>
  <w:style w:type="character" w:customStyle="1" w:styleId="14">
    <w:name w:val="Заг 1 Знак"/>
    <w:link w:val="13"/>
    <w:rsid w:val="004B5FD1"/>
    <w:rPr>
      <w:rFonts w:ascii="Times New Roman" w:eastAsia="Times New Roman" w:hAnsi="Times New Roman" w:cs="Times New Roman"/>
      <w:color w:val="365F91"/>
      <w:sz w:val="24"/>
      <w:szCs w:val="24"/>
      <w:lang w:val="x-none" w:eastAsia="x-none"/>
    </w:rPr>
  </w:style>
  <w:style w:type="paragraph" w:customStyle="1" w:styleId="23">
    <w:name w:val="заг 2"/>
    <w:basedOn w:val="2"/>
    <w:link w:val="24"/>
    <w:qFormat/>
    <w:rsid w:val="004B5FD1"/>
    <w:pPr>
      <w:keepNext w:val="0"/>
      <w:keepLines w:val="0"/>
      <w:widowControl w:val="0"/>
      <w:spacing w:before="0" w:line="360" w:lineRule="auto"/>
    </w:pPr>
    <w:rPr>
      <w:rFonts w:ascii="Times New Roman" w:hAnsi="Times New Roman"/>
      <w:b w:val="0"/>
      <w:bCs w:val="0"/>
      <w:sz w:val="24"/>
      <w:szCs w:val="24"/>
      <w:u w:val="single"/>
    </w:rPr>
  </w:style>
  <w:style w:type="character" w:customStyle="1" w:styleId="24">
    <w:name w:val="заг 2 Знак"/>
    <w:link w:val="23"/>
    <w:rsid w:val="004B5FD1"/>
    <w:rPr>
      <w:rFonts w:ascii="Times New Roman" w:eastAsia="Times New Roman" w:hAnsi="Times New Roman" w:cs="Times New Roman"/>
      <w:color w:val="4F81BD"/>
      <w:sz w:val="24"/>
      <w:szCs w:val="24"/>
      <w:u w:val="single"/>
      <w:lang w:val="x-none" w:eastAsia="x-none"/>
    </w:rPr>
  </w:style>
  <w:style w:type="paragraph" w:customStyle="1" w:styleId="31">
    <w:name w:val="Заг 3"/>
    <w:basedOn w:val="3"/>
    <w:link w:val="32"/>
    <w:qFormat/>
    <w:rsid w:val="004B5FD1"/>
    <w:pPr>
      <w:keepNext w:val="0"/>
      <w:keepLines w:val="0"/>
      <w:widowControl w:val="0"/>
      <w:spacing w:before="0"/>
      <w:ind w:firstLine="709"/>
    </w:pPr>
    <w:rPr>
      <w:rFonts w:ascii="Times New Roman" w:hAnsi="Times New Roman"/>
      <w:b w:val="0"/>
      <w:bCs w:val="0"/>
      <w:sz w:val="24"/>
      <w:szCs w:val="24"/>
    </w:rPr>
  </w:style>
  <w:style w:type="character" w:customStyle="1" w:styleId="32">
    <w:name w:val="Заг 3 Знак"/>
    <w:link w:val="31"/>
    <w:rsid w:val="004B5FD1"/>
    <w:rPr>
      <w:rFonts w:ascii="Times New Roman" w:eastAsia="Times New Roman" w:hAnsi="Times New Roman" w:cs="Times New Roman"/>
      <w:color w:val="4F81BD"/>
      <w:sz w:val="24"/>
      <w:szCs w:val="24"/>
      <w:lang w:val="x-none" w:eastAsia="x-none"/>
    </w:rPr>
  </w:style>
  <w:style w:type="paragraph" w:customStyle="1" w:styleId="41">
    <w:name w:val="Заг 4"/>
    <w:basedOn w:val="a"/>
    <w:link w:val="42"/>
    <w:qFormat/>
    <w:rsid w:val="004B5FD1"/>
    <w:rPr>
      <w:rFonts w:ascii="Times New Roman" w:hAnsi="Times New Roman"/>
      <w:i/>
      <w:sz w:val="24"/>
      <w:szCs w:val="20"/>
      <w:lang w:val="x-none" w:eastAsia="ru-RU"/>
    </w:rPr>
  </w:style>
  <w:style w:type="paragraph" w:styleId="15">
    <w:name w:val="toc 1"/>
    <w:basedOn w:val="a"/>
    <w:next w:val="a"/>
    <w:autoRedefine/>
    <w:uiPriority w:val="39"/>
    <w:unhideWhenUsed/>
    <w:rsid w:val="004B5FD1"/>
    <w:pPr>
      <w:widowControl w:val="0"/>
      <w:tabs>
        <w:tab w:val="right" w:leader="dot" w:pos="9628"/>
      </w:tabs>
      <w:spacing w:after="0" w:line="360" w:lineRule="auto"/>
    </w:pPr>
    <w:rPr>
      <w:rFonts w:ascii="Times New Roman" w:hAnsi="Times New Roman"/>
      <w:noProof/>
      <w:sz w:val="24"/>
      <w:szCs w:val="24"/>
    </w:rPr>
  </w:style>
  <w:style w:type="character" w:customStyle="1" w:styleId="42">
    <w:name w:val="Заг 4 Знак"/>
    <w:link w:val="41"/>
    <w:rsid w:val="004B5FD1"/>
    <w:rPr>
      <w:rFonts w:ascii="Times New Roman" w:eastAsia="Calibri" w:hAnsi="Times New Roman" w:cs="Times New Roman"/>
      <w:i/>
      <w:sz w:val="24"/>
      <w:szCs w:val="20"/>
      <w:lang w:val="x-none" w:eastAsia="ru-RU"/>
    </w:rPr>
  </w:style>
  <w:style w:type="paragraph" w:styleId="25">
    <w:name w:val="toc 2"/>
    <w:basedOn w:val="a"/>
    <w:next w:val="a"/>
    <w:autoRedefine/>
    <w:uiPriority w:val="39"/>
    <w:unhideWhenUsed/>
    <w:rsid w:val="004B5FD1"/>
    <w:pPr>
      <w:widowControl w:val="0"/>
      <w:tabs>
        <w:tab w:val="right" w:leader="dot" w:pos="9628"/>
      </w:tabs>
      <w:spacing w:after="0" w:line="360" w:lineRule="auto"/>
      <w:ind w:left="220"/>
      <w:jc w:val="both"/>
    </w:pPr>
  </w:style>
  <w:style w:type="paragraph" w:styleId="33">
    <w:name w:val="toc 3"/>
    <w:basedOn w:val="a"/>
    <w:next w:val="a"/>
    <w:autoRedefine/>
    <w:uiPriority w:val="39"/>
    <w:unhideWhenUsed/>
    <w:rsid w:val="004B5FD1"/>
    <w:pPr>
      <w:spacing w:after="100"/>
      <w:ind w:left="440"/>
    </w:pPr>
  </w:style>
  <w:style w:type="character" w:styleId="af4">
    <w:name w:val="Hyperlink"/>
    <w:uiPriority w:val="99"/>
    <w:unhideWhenUsed/>
    <w:rsid w:val="004B5FD1"/>
    <w:rPr>
      <w:color w:val="0000FF"/>
      <w:u w:val="single"/>
    </w:rPr>
  </w:style>
  <w:style w:type="paragraph" w:customStyle="1" w:styleId="af5">
    <w:name w:val="ТЕКСТ"/>
    <w:basedOn w:val="a"/>
    <w:link w:val="af6"/>
    <w:qFormat/>
    <w:rsid w:val="004B5FD1"/>
    <w:pPr>
      <w:widowControl w:val="0"/>
      <w:spacing w:after="0" w:line="360" w:lineRule="auto"/>
      <w:ind w:firstLine="709"/>
      <w:jc w:val="both"/>
    </w:pPr>
    <w:rPr>
      <w:rFonts w:ascii="Times New Roman" w:eastAsia="Times New Roman" w:hAnsi="Times New Roman"/>
      <w:sz w:val="24"/>
      <w:szCs w:val="24"/>
      <w:lang w:val="x-none" w:eastAsia="ru-RU"/>
    </w:rPr>
  </w:style>
  <w:style w:type="paragraph" w:styleId="43">
    <w:name w:val="toc 4"/>
    <w:basedOn w:val="a"/>
    <w:next w:val="a"/>
    <w:autoRedefine/>
    <w:uiPriority w:val="39"/>
    <w:unhideWhenUsed/>
    <w:rsid w:val="004B5FD1"/>
    <w:pPr>
      <w:spacing w:after="100"/>
      <w:ind w:left="660"/>
    </w:pPr>
  </w:style>
  <w:style w:type="character" w:customStyle="1" w:styleId="af6">
    <w:name w:val="ТЕКСТ Знак"/>
    <w:link w:val="af5"/>
    <w:rsid w:val="004B5FD1"/>
    <w:rPr>
      <w:rFonts w:ascii="Times New Roman" w:eastAsia="Times New Roman" w:hAnsi="Times New Roman" w:cs="Times New Roman"/>
      <w:sz w:val="24"/>
      <w:szCs w:val="24"/>
      <w:lang w:val="x-none" w:eastAsia="ru-RU"/>
    </w:rPr>
  </w:style>
  <w:style w:type="paragraph" w:customStyle="1" w:styleId="Default">
    <w:name w:val="Default"/>
    <w:rsid w:val="004B5FD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34">
    <w:name w:val="Основной текст (3)"/>
    <w:rsid w:val="004B5FD1"/>
    <w:rPr>
      <w:rFonts w:ascii="Arial Narrow" w:eastAsia="Arial Narrow" w:hAnsi="Arial Narrow" w:cs="Arial Narrow"/>
      <w:b/>
      <w:bCs/>
      <w:i w:val="0"/>
      <w:iCs w:val="0"/>
      <w:smallCaps w:val="0"/>
      <w:strike w:val="0"/>
      <w:color w:val="000000"/>
      <w:spacing w:val="0"/>
      <w:w w:val="100"/>
      <w:position w:val="0"/>
      <w:sz w:val="40"/>
      <w:szCs w:val="40"/>
      <w:u w:val="none"/>
      <w:lang w:val="ru-RU" w:eastAsia="ru-RU" w:bidi="ru-RU"/>
    </w:rPr>
  </w:style>
  <w:style w:type="paragraph" w:customStyle="1" w:styleId="110">
    <w:name w:val="Заголовок 11"/>
    <w:basedOn w:val="a"/>
    <w:uiPriority w:val="1"/>
    <w:qFormat/>
    <w:rsid w:val="004B5FD1"/>
    <w:pPr>
      <w:widowControl w:val="0"/>
      <w:autoSpaceDE w:val="0"/>
      <w:autoSpaceDN w:val="0"/>
      <w:spacing w:after="0" w:line="240" w:lineRule="auto"/>
      <w:outlineLvl w:val="1"/>
    </w:pPr>
    <w:rPr>
      <w:rFonts w:ascii="Arial" w:eastAsia="Arial" w:hAnsi="Arial" w:cs="Arial"/>
      <w:sz w:val="30"/>
      <w:szCs w:val="30"/>
    </w:rPr>
  </w:style>
  <w:style w:type="paragraph" w:customStyle="1" w:styleId="TableParagraph">
    <w:name w:val="Table Paragraph"/>
    <w:basedOn w:val="a"/>
    <w:uiPriority w:val="1"/>
    <w:qFormat/>
    <w:rsid w:val="004B5FD1"/>
    <w:pPr>
      <w:widowControl w:val="0"/>
      <w:autoSpaceDE w:val="0"/>
      <w:autoSpaceDN w:val="0"/>
      <w:spacing w:before="9" w:after="0" w:line="240" w:lineRule="auto"/>
      <w:ind w:left="413"/>
    </w:pPr>
    <w:rPr>
      <w:rFonts w:ascii="Times New Roman" w:eastAsia="Times New Roman" w:hAnsi="Times New Roman"/>
    </w:rPr>
  </w:style>
  <w:style w:type="table" w:customStyle="1" w:styleId="TableNormal">
    <w:name w:val="Table Normal"/>
    <w:uiPriority w:val="2"/>
    <w:semiHidden/>
    <w:qFormat/>
    <w:rsid w:val="004B5FD1"/>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5FD1"/>
    <w:rPr>
      <w:rFonts w:ascii="Calibri" w:eastAsia="Calibri" w:hAnsi="Calibri" w:cs="Times New Roman"/>
    </w:rPr>
  </w:style>
  <w:style w:type="paragraph" w:styleId="1">
    <w:name w:val="heading 1"/>
    <w:basedOn w:val="a"/>
    <w:next w:val="a"/>
    <w:link w:val="10"/>
    <w:uiPriority w:val="9"/>
    <w:qFormat/>
    <w:rsid w:val="004B5FD1"/>
    <w:pPr>
      <w:keepNext/>
      <w:keepLines/>
      <w:spacing w:before="480" w:after="0"/>
      <w:outlineLvl w:val="0"/>
    </w:pPr>
    <w:rPr>
      <w:rFonts w:ascii="Cambria" w:eastAsia="Times New Roman" w:hAnsi="Cambria"/>
      <w:b/>
      <w:bCs/>
      <w:color w:val="365F91"/>
      <w:sz w:val="28"/>
      <w:szCs w:val="28"/>
      <w:lang w:val="x-none" w:eastAsia="x-none"/>
    </w:rPr>
  </w:style>
  <w:style w:type="paragraph" w:styleId="2">
    <w:name w:val="heading 2"/>
    <w:basedOn w:val="a"/>
    <w:next w:val="a"/>
    <w:link w:val="20"/>
    <w:uiPriority w:val="9"/>
    <w:semiHidden/>
    <w:unhideWhenUsed/>
    <w:qFormat/>
    <w:rsid w:val="004B5FD1"/>
    <w:pPr>
      <w:keepNext/>
      <w:keepLines/>
      <w:spacing w:before="200" w:after="0"/>
      <w:outlineLvl w:val="1"/>
    </w:pPr>
    <w:rPr>
      <w:rFonts w:ascii="Cambria" w:eastAsia="Times New Roman" w:hAnsi="Cambria"/>
      <w:b/>
      <w:bCs/>
      <w:color w:val="4F81BD"/>
      <w:sz w:val="26"/>
      <w:szCs w:val="26"/>
      <w:lang w:val="x-none" w:eastAsia="x-none"/>
    </w:rPr>
  </w:style>
  <w:style w:type="paragraph" w:styleId="3">
    <w:name w:val="heading 3"/>
    <w:basedOn w:val="a"/>
    <w:next w:val="a"/>
    <w:link w:val="30"/>
    <w:uiPriority w:val="9"/>
    <w:semiHidden/>
    <w:unhideWhenUsed/>
    <w:qFormat/>
    <w:rsid w:val="004B5FD1"/>
    <w:pPr>
      <w:keepNext/>
      <w:keepLines/>
      <w:spacing w:before="200" w:after="0"/>
      <w:outlineLvl w:val="2"/>
    </w:pPr>
    <w:rPr>
      <w:rFonts w:ascii="Cambria" w:eastAsia="Times New Roman" w:hAnsi="Cambria"/>
      <w:b/>
      <w:bCs/>
      <w:color w:val="4F81BD"/>
      <w:sz w:val="20"/>
      <w:szCs w:val="20"/>
      <w:lang w:val="x-none" w:eastAsia="x-none"/>
    </w:rPr>
  </w:style>
  <w:style w:type="paragraph" w:styleId="4">
    <w:name w:val="heading 4"/>
    <w:basedOn w:val="a"/>
    <w:next w:val="a"/>
    <w:link w:val="40"/>
    <w:uiPriority w:val="9"/>
    <w:semiHidden/>
    <w:unhideWhenUsed/>
    <w:qFormat/>
    <w:rsid w:val="004B5FD1"/>
    <w:pPr>
      <w:keepNext/>
      <w:keepLines/>
      <w:spacing w:before="200" w:after="0"/>
      <w:outlineLvl w:val="3"/>
    </w:pPr>
    <w:rPr>
      <w:rFonts w:ascii="Cambria" w:eastAsia="Times New Roman" w:hAnsi="Cambria"/>
      <w:b/>
      <w:bCs/>
      <w:i/>
      <w:iCs/>
      <w:color w:val="4F81BD"/>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B5FD1"/>
    <w:rPr>
      <w:rFonts w:ascii="Cambria" w:eastAsia="Times New Roman" w:hAnsi="Cambria" w:cs="Times New Roman"/>
      <w:b/>
      <w:bCs/>
      <w:color w:val="365F91"/>
      <w:sz w:val="28"/>
      <w:szCs w:val="28"/>
      <w:lang w:val="x-none" w:eastAsia="x-none"/>
    </w:rPr>
  </w:style>
  <w:style w:type="character" w:customStyle="1" w:styleId="20">
    <w:name w:val="Заголовок 2 Знак"/>
    <w:basedOn w:val="a0"/>
    <w:link w:val="2"/>
    <w:uiPriority w:val="9"/>
    <w:semiHidden/>
    <w:rsid w:val="004B5FD1"/>
    <w:rPr>
      <w:rFonts w:ascii="Cambria" w:eastAsia="Times New Roman" w:hAnsi="Cambria" w:cs="Times New Roman"/>
      <w:b/>
      <w:bCs/>
      <w:color w:val="4F81BD"/>
      <w:sz w:val="26"/>
      <w:szCs w:val="26"/>
      <w:lang w:val="x-none" w:eastAsia="x-none"/>
    </w:rPr>
  </w:style>
  <w:style w:type="character" w:customStyle="1" w:styleId="30">
    <w:name w:val="Заголовок 3 Знак"/>
    <w:basedOn w:val="a0"/>
    <w:link w:val="3"/>
    <w:uiPriority w:val="9"/>
    <w:semiHidden/>
    <w:rsid w:val="004B5FD1"/>
    <w:rPr>
      <w:rFonts w:ascii="Cambria" w:eastAsia="Times New Roman" w:hAnsi="Cambria" w:cs="Times New Roman"/>
      <w:b/>
      <w:bCs/>
      <w:color w:val="4F81BD"/>
      <w:sz w:val="20"/>
      <w:szCs w:val="20"/>
      <w:lang w:val="x-none" w:eastAsia="x-none"/>
    </w:rPr>
  </w:style>
  <w:style w:type="character" w:customStyle="1" w:styleId="40">
    <w:name w:val="Заголовок 4 Знак"/>
    <w:basedOn w:val="a0"/>
    <w:link w:val="4"/>
    <w:uiPriority w:val="9"/>
    <w:semiHidden/>
    <w:rsid w:val="004B5FD1"/>
    <w:rPr>
      <w:rFonts w:ascii="Cambria" w:eastAsia="Times New Roman" w:hAnsi="Cambria" w:cs="Times New Roman"/>
      <w:b/>
      <w:bCs/>
      <w:i/>
      <w:iCs/>
      <w:color w:val="4F81BD"/>
      <w:sz w:val="20"/>
      <w:szCs w:val="20"/>
      <w:lang w:val="x-none" w:eastAsia="x-none"/>
    </w:rPr>
  </w:style>
  <w:style w:type="paragraph" w:styleId="a3">
    <w:name w:val="header"/>
    <w:basedOn w:val="a"/>
    <w:link w:val="a4"/>
    <w:uiPriority w:val="99"/>
    <w:unhideWhenUsed/>
    <w:rsid w:val="004B5FD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B5FD1"/>
    <w:rPr>
      <w:rFonts w:ascii="Calibri" w:eastAsia="Calibri" w:hAnsi="Calibri" w:cs="Times New Roman"/>
    </w:rPr>
  </w:style>
  <w:style w:type="paragraph" w:styleId="a5">
    <w:name w:val="footer"/>
    <w:basedOn w:val="a"/>
    <w:link w:val="a6"/>
    <w:uiPriority w:val="99"/>
    <w:unhideWhenUsed/>
    <w:rsid w:val="004B5FD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4B5FD1"/>
    <w:rPr>
      <w:rFonts w:ascii="Calibri" w:eastAsia="Calibri" w:hAnsi="Calibri" w:cs="Times New Roman"/>
    </w:rPr>
  </w:style>
  <w:style w:type="character" w:styleId="a7">
    <w:name w:val="annotation reference"/>
    <w:uiPriority w:val="99"/>
    <w:unhideWhenUsed/>
    <w:rsid w:val="004B5FD1"/>
    <w:rPr>
      <w:sz w:val="16"/>
      <w:szCs w:val="16"/>
    </w:rPr>
  </w:style>
  <w:style w:type="paragraph" w:styleId="a8">
    <w:name w:val="annotation text"/>
    <w:basedOn w:val="a"/>
    <w:link w:val="a9"/>
    <w:uiPriority w:val="99"/>
    <w:unhideWhenUsed/>
    <w:rsid w:val="004B5FD1"/>
    <w:pPr>
      <w:spacing w:line="240" w:lineRule="auto"/>
    </w:pPr>
    <w:rPr>
      <w:sz w:val="20"/>
      <w:szCs w:val="20"/>
      <w:lang w:val="x-none" w:eastAsia="x-none"/>
    </w:rPr>
  </w:style>
  <w:style w:type="character" w:customStyle="1" w:styleId="a9">
    <w:name w:val="Текст примечания Знак"/>
    <w:basedOn w:val="a0"/>
    <w:link w:val="a8"/>
    <w:uiPriority w:val="99"/>
    <w:rsid w:val="004B5FD1"/>
    <w:rPr>
      <w:rFonts w:ascii="Calibri" w:eastAsia="Calibri" w:hAnsi="Calibri" w:cs="Times New Roman"/>
      <w:sz w:val="20"/>
      <w:szCs w:val="20"/>
      <w:lang w:val="x-none" w:eastAsia="x-none"/>
    </w:rPr>
  </w:style>
  <w:style w:type="paragraph" w:styleId="aa">
    <w:name w:val="Balloon Text"/>
    <w:basedOn w:val="a"/>
    <w:link w:val="ab"/>
    <w:uiPriority w:val="99"/>
    <w:semiHidden/>
    <w:unhideWhenUsed/>
    <w:rsid w:val="004B5FD1"/>
    <w:pPr>
      <w:spacing w:after="0" w:line="240" w:lineRule="auto"/>
    </w:pPr>
    <w:rPr>
      <w:rFonts w:ascii="Tahoma" w:hAnsi="Tahoma"/>
      <w:sz w:val="16"/>
      <w:szCs w:val="16"/>
      <w:lang w:val="x-none" w:eastAsia="x-none"/>
    </w:rPr>
  </w:style>
  <w:style w:type="character" w:customStyle="1" w:styleId="ab">
    <w:name w:val="Текст выноски Знак"/>
    <w:basedOn w:val="a0"/>
    <w:link w:val="aa"/>
    <w:uiPriority w:val="99"/>
    <w:semiHidden/>
    <w:rsid w:val="004B5FD1"/>
    <w:rPr>
      <w:rFonts w:ascii="Tahoma" w:eastAsia="Calibri" w:hAnsi="Tahoma" w:cs="Times New Roman"/>
      <w:sz w:val="16"/>
      <w:szCs w:val="16"/>
      <w:lang w:val="x-none" w:eastAsia="x-none"/>
    </w:rPr>
  </w:style>
  <w:style w:type="paragraph" w:customStyle="1" w:styleId="11">
    <w:name w:val="Текст1"/>
    <w:basedOn w:val="a"/>
    <w:rsid w:val="004B5FD1"/>
    <w:pPr>
      <w:overflowPunct w:val="0"/>
      <w:autoSpaceDE w:val="0"/>
      <w:autoSpaceDN w:val="0"/>
      <w:adjustRightInd w:val="0"/>
      <w:spacing w:after="0" w:line="240" w:lineRule="auto"/>
      <w:textAlignment w:val="baseline"/>
    </w:pPr>
    <w:rPr>
      <w:rFonts w:ascii="Courier New" w:eastAsia="Times New Roman" w:hAnsi="Courier New"/>
      <w:sz w:val="20"/>
      <w:szCs w:val="20"/>
      <w:lang w:eastAsia="ru-RU"/>
    </w:rPr>
  </w:style>
  <w:style w:type="paragraph" w:styleId="ac">
    <w:name w:val="footnote text"/>
    <w:basedOn w:val="a"/>
    <w:link w:val="ad"/>
    <w:uiPriority w:val="99"/>
    <w:semiHidden/>
    <w:unhideWhenUsed/>
    <w:rsid w:val="004B5FD1"/>
    <w:pPr>
      <w:spacing w:after="0" w:line="240" w:lineRule="auto"/>
    </w:pPr>
    <w:rPr>
      <w:sz w:val="20"/>
      <w:szCs w:val="20"/>
      <w:lang w:val="x-none" w:eastAsia="x-none"/>
    </w:rPr>
  </w:style>
  <w:style w:type="character" w:customStyle="1" w:styleId="ad">
    <w:name w:val="Текст сноски Знак"/>
    <w:basedOn w:val="a0"/>
    <w:link w:val="ac"/>
    <w:uiPriority w:val="99"/>
    <w:semiHidden/>
    <w:rsid w:val="004B5FD1"/>
    <w:rPr>
      <w:rFonts w:ascii="Calibri" w:eastAsia="Calibri" w:hAnsi="Calibri" w:cs="Times New Roman"/>
      <w:sz w:val="20"/>
      <w:szCs w:val="20"/>
      <w:lang w:val="x-none" w:eastAsia="x-none"/>
    </w:rPr>
  </w:style>
  <w:style w:type="character" w:styleId="ae">
    <w:name w:val="footnote reference"/>
    <w:rsid w:val="004B5FD1"/>
    <w:rPr>
      <w:vertAlign w:val="superscript"/>
    </w:rPr>
  </w:style>
  <w:style w:type="paragraph" w:styleId="af">
    <w:name w:val="List Paragraph"/>
    <w:basedOn w:val="a"/>
    <w:uiPriority w:val="34"/>
    <w:qFormat/>
    <w:rsid w:val="004B5FD1"/>
    <w:pPr>
      <w:ind w:left="720"/>
      <w:contextualSpacing/>
    </w:pPr>
    <w:rPr>
      <w:rFonts w:eastAsia="Times New Roman"/>
      <w:lang w:eastAsia="ru-RU"/>
    </w:rPr>
  </w:style>
  <w:style w:type="paragraph" w:customStyle="1" w:styleId="p5">
    <w:name w:val="p5"/>
    <w:basedOn w:val="a"/>
    <w:rsid w:val="004B5FD1"/>
    <w:pPr>
      <w:spacing w:before="100" w:beforeAutospacing="1" w:after="100" w:afterAutospacing="1" w:line="240" w:lineRule="auto"/>
    </w:pPr>
    <w:rPr>
      <w:rFonts w:ascii="Times New Roman" w:eastAsia="Batang" w:hAnsi="Times New Roman"/>
      <w:sz w:val="24"/>
      <w:szCs w:val="24"/>
      <w:lang w:eastAsia="ko-KR"/>
    </w:rPr>
  </w:style>
  <w:style w:type="paragraph" w:customStyle="1" w:styleId="af0">
    <w:name w:val="Обычный текст с отступом"/>
    <w:basedOn w:val="a"/>
    <w:rsid w:val="004B5FD1"/>
    <w:pPr>
      <w:widowControl w:val="0"/>
      <w:overflowPunct w:val="0"/>
      <w:autoSpaceDE w:val="0"/>
      <w:autoSpaceDN w:val="0"/>
      <w:adjustRightInd w:val="0"/>
      <w:spacing w:after="0" w:line="240" w:lineRule="auto"/>
      <w:ind w:left="720"/>
    </w:pPr>
    <w:rPr>
      <w:rFonts w:ascii="Times New Roman" w:eastAsia="Times New Roman" w:hAnsi="Times New Roman"/>
      <w:sz w:val="20"/>
      <w:szCs w:val="20"/>
      <w:lang w:eastAsia="ru-RU"/>
    </w:rPr>
  </w:style>
  <w:style w:type="paragraph" w:styleId="af1">
    <w:name w:val="Normal (Web)"/>
    <w:basedOn w:val="a"/>
    <w:link w:val="af2"/>
    <w:uiPriority w:val="99"/>
    <w:unhideWhenUsed/>
    <w:rsid w:val="004B5FD1"/>
    <w:pPr>
      <w:spacing w:before="100" w:beforeAutospacing="1" w:after="100" w:afterAutospacing="1" w:line="240" w:lineRule="auto"/>
    </w:pPr>
    <w:rPr>
      <w:rFonts w:ascii="Times New Roman" w:eastAsia="Times New Roman" w:hAnsi="Times New Roman"/>
      <w:sz w:val="24"/>
      <w:szCs w:val="24"/>
      <w:lang w:val="x-none" w:eastAsia="ru-RU"/>
    </w:rPr>
  </w:style>
  <w:style w:type="character" w:customStyle="1" w:styleId="af2">
    <w:name w:val="Обычный (веб) Знак"/>
    <w:link w:val="af1"/>
    <w:uiPriority w:val="99"/>
    <w:locked/>
    <w:rsid w:val="004B5FD1"/>
    <w:rPr>
      <w:rFonts w:ascii="Times New Roman" w:eastAsia="Times New Roman" w:hAnsi="Times New Roman" w:cs="Times New Roman"/>
      <w:sz w:val="24"/>
      <w:szCs w:val="24"/>
      <w:lang w:val="x-none" w:eastAsia="ru-RU"/>
    </w:rPr>
  </w:style>
  <w:style w:type="paragraph" w:styleId="21">
    <w:name w:val="Body Text Indent 2"/>
    <w:basedOn w:val="a"/>
    <w:link w:val="22"/>
    <w:uiPriority w:val="99"/>
    <w:unhideWhenUsed/>
    <w:rsid w:val="004B5FD1"/>
    <w:pPr>
      <w:spacing w:after="120" w:line="480" w:lineRule="auto"/>
      <w:ind w:left="283" w:firstLine="709"/>
      <w:contextualSpacing/>
      <w:jc w:val="both"/>
    </w:pPr>
    <w:rPr>
      <w:rFonts w:ascii="Times New Roman" w:hAnsi="Times New Roman"/>
      <w:sz w:val="28"/>
      <w:szCs w:val="20"/>
      <w:lang w:val="x-none" w:eastAsia="x-none"/>
    </w:rPr>
  </w:style>
  <w:style w:type="character" w:customStyle="1" w:styleId="22">
    <w:name w:val="Основной текст с отступом 2 Знак"/>
    <w:basedOn w:val="a0"/>
    <w:link w:val="21"/>
    <w:uiPriority w:val="99"/>
    <w:rsid w:val="004B5FD1"/>
    <w:rPr>
      <w:rFonts w:ascii="Times New Roman" w:eastAsia="Calibri" w:hAnsi="Times New Roman" w:cs="Times New Roman"/>
      <w:sz w:val="28"/>
      <w:szCs w:val="20"/>
      <w:lang w:val="x-none" w:eastAsia="x-none"/>
    </w:rPr>
  </w:style>
  <w:style w:type="paragraph" w:customStyle="1" w:styleId="12">
    <w:name w:val="Абзац списка1"/>
    <w:aliases w:val="литература"/>
    <w:basedOn w:val="a"/>
    <w:link w:val="af3"/>
    <w:uiPriority w:val="99"/>
    <w:qFormat/>
    <w:rsid w:val="004B5FD1"/>
    <w:pPr>
      <w:spacing w:after="0" w:line="360" w:lineRule="auto"/>
      <w:ind w:left="720" w:firstLine="709"/>
      <w:contextualSpacing/>
      <w:jc w:val="both"/>
    </w:pPr>
    <w:rPr>
      <w:rFonts w:ascii="Times New Roman" w:hAnsi="Times New Roman"/>
      <w:sz w:val="20"/>
      <w:szCs w:val="20"/>
      <w:lang w:val="x-none" w:eastAsia="x-none"/>
    </w:rPr>
  </w:style>
  <w:style w:type="character" w:customStyle="1" w:styleId="af3">
    <w:name w:val="Абзац списка Знак"/>
    <w:aliases w:val="литература Знак,Абзац списка1 Знак"/>
    <w:link w:val="12"/>
    <w:uiPriority w:val="99"/>
    <w:rsid w:val="004B5FD1"/>
    <w:rPr>
      <w:rFonts w:ascii="Times New Roman" w:eastAsia="Calibri" w:hAnsi="Times New Roman" w:cs="Times New Roman"/>
      <w:sz w:val="20"/>
      <w:szCs w:val="20"/>
      <w:lang w:val="x-none" w:eastAsia="x-none"/>
    </w:rPr>
  </w:style>
  <w:style w:type="paragraph" w:customStyle="1" w:styleId="13">
    <w:name w:val="Заг 1"/>
    <w:basedOn w:val="1"/>
    <w:link w:val="14"/>
    <w:qFormat/>
    <w:rsid w:val="004B5FD1"/>
    <w:pPr>
      <w:jc w:val="center"/>
    </w:pPr>
    <w:rPr>
      <w:rFonts w:ascii="Times New Roman" w:hAnsi="Times New Roman"/>
      <w:b w:val="0"/>
      <w:bCs w:val="0"/>
      <w:sz w:val="24"/>
      <w:szCs w:val="24"/>
    </w:rPr>
  </w:style>
  <w:style w:type="character" w:customStyle="1" w:styleId="14">
    <w:name w:val="Заг 1 Знак"/>
    <w:link w:val="13"/>
    <w:rsid w:val="004B5FD1"/>
    <w:rPr>
      <w:rFonts w:ascii="Times New Roman" w:eastAsia="Times New Roman" w:hAnsi="Times New Roman" w:cs="Times New Roman"/>
      <w:color w:val="365F91"/>
      <w:sz w:val="24"/>
      <w:szCs w:val="24"/>
      <w:lang w:val="x-none" w:eastAsia="x-none"/>
    </w:rPr>
  </w:style>
  <w:style w:type="paragraph" w:customStyle="1" w:styleId="23">
    <w:name w:val="заг 2"/>
    <w:basedOn w:val="2"/>
    <w:link w:val="24"/>
    <w:qFormat/>
    <w:rsid w:val="004B5FD1"/>
    <w:pPr>
      <w:keepNext w:val="0"/>
      <w:keepLines w:val="0"/>
      <w:widowControl w:val="0"/>
      <w:spacing w:before="0" w:line="360" w:lineRule="auto"/>
    </w:pPr>
    <w:rPr>
      <w:rFonts w:ascii="Times New Roman" w:hAnsi="Times New Roman"/>
      <w:b w:val="0"/>
      <w:bCs w:val="0"/>
      <w:sz w:val="24"/>
      <w:szCs w:val="24"/>
      <w:u w:val="single"/>
    </w:rPr>
  </w:style>
  <w:style w:type="character" w:customStyle="1" w:styleId="24">
    <w:name w:val="заг 2 Знак"/>
    <w:link w:val="23"/>
    <w:rsid w:val="004B5FD1"/>
    <w:rPr>
      <w:rFonts w:ascii="Times New Roman" w:eastAsia="Times New Roman" w:hAnsi="Times New Roman" w:cs="Times New Roman"/>
      <w:color w:val="4F81BD"/>
      <w:sz w:val="24"/>
      <w:szCs w:val="24"/>
      <w:u w:val="single"/>
      <w:lang w:val="x-none" w:eastAsia="x-none"/>
    </w:rPr>
  </w:style>
  <w:style w:type="paragraph" w:customStyle="1" w:styleId="31">
    <w:name w:val="Заг 3"/>
    <w:basedOn w:val="3"/>
    <w:link w:val="32"/>
    <w:qFormat/>
    <w:rsid w:val="004B5FD1"/>
    <w:pPr>
      <w:keepNext w:val="0"/>
      <w:keepLines w:val="0"/>
      <w:widowControl w:val="0"/>
      <w:spacing w:before="0"/>
      <w:ind w:firstLine="709"/>
    </w:pPr>
    <w:rPr>
      <w:rFonts w:ascii="Times New Roman" w:hAnsi="Times New Roman"/>
      <w:b w:val="0"/>
      <w:bCs w:val="0"/>
      <w:sz w:val="24"/>
      <w:szCs w:val="24"/>
    </w:rPr>
  </w:style>
  <w:style w:type="character" w:customStyle="1" w:styleId="32">
    <w:name w:val="Заг 3 Знак"/>
    <w:link w:val="31"/>
    <w:rsid w:val="004B5FD1"/>
    <w:rPr>
      <w:rFonts w:ascii="Times New Roman" w:eastAsia="Times New Roman" w:hAnsi="Times New Roman" w:cs="Times New Roman"/>
      <w:color w:val="4F81BD"/>
      <w:sz w:val="24"/>
      <w:szCs w:val="24"/>
      <w:lang w:val="x-none" w:eastAsia="x-none"/>
    </w:rPr>
  </w:style>
  <w:style w:type="paragraph" w:customStyle="1" w:styleId="41">
    <w:name w:val="Заг 4"/>
    <w:basedOn w:val="a"/>
    <w:link w:val="42"/>
    <w:qFormat/>
    <w:rsid w:val="004B5FD1"/>
    <w:rPr>
      <w:rFonts w:ascii="Times New Roman" w:hAnsi="Times New Roman"/>
      <w:i/>
      <w:sz w:val="24"/>
      <w:szCs w:val="20"/>
      <w:lang w:val="x-none" w:eastAsia="ru-RU"/>
    </w:rPr>
  </w:style>
  <w:style w:type="paragraph" w:styleId="15">
    <w:name w:val="toc 1"/>
    <w:basedOn w:val="a"/>
    <w:next w:val="a"/>
    <w:autoRedefine/>
    <w:uiPriority w:val="39"/>
    <w:unhideWhenUsed/>
    <w:rsid w:val="004B5FD1"/>
    <w:pPr>
      <w:widowControl w:val="0"/>
      <w:tabs>
        <w:tab w:val="right" w:leader="dot" w:pos="9628"/>
      </w:tabs>
      <w:spacing w:after="0" w:line="360" w:lineRule="auto"/>
    </w:pPr>
    <w:rPr>
      <w:rFonts w:ascii="Times New Roman" w:hAnsi="Times New Roman"/>
      <w:noProof/>
      <w:sz w:val="24"/>
      <w:szCs w:val="24"/>
    </w:rPr>
  </w:style>
  <w:style w:type="character" w:customStyle="1" w:styleId="42">
    <w:name w:val="Заг 4 Знак"/>
    <w:link w:val="41"/>
    <w:rsid w:val="004B5FD1"/>
    <w:rPr>
      <w:rFonts w:ascii="Times New Roman" w:eastAsia="Calibri" w:hAnsi="Times New Roman" w:cs="Times New Roman"/>
      <w:i/>
      <w:sz w:val="24"/>
      <w:szCs w:val="20"/>
      <w:lang w:val="x-none" w:eastAsia="ru-RU"/>
    </w:rPr>
  </w:style>
  <w:style w:type="paragraph" w:styleId="25">
    <w:name w:val="toc 2"/>
    <w:basedOn w:val="a"/>
    <w:next w:val="a"/>
    <w:autoRedefine/>
    <w:uiPriority w:val="39"/>
    <w:unhideWhenUsed/>
    <w:rsid w:val="004B5FD1"/>
    <w:pPr>
      <w:widowControl w:val="0"/>
      <w:tabs>
        <w:tab w:val="right" w:leader="dot" w:pos="9628"/>
      </w:tabs>
      <w:spacing w:after="0" w:line="360" w:lineRule="auto"/>
      <w:ind w:left="220"/>
      <w:jc w:val="both"/>
    </w:pPr>
  </w:style>
  <w:style w:type="paragraph" w:styleId="33">
    <w:name w:val="toc 3"/>
    <w:basedOn w:val="a"/>
    <w:next w:val="a"/>
    <w:autoRedefine/>
    <w:uiPriority w:val="39"/>
    <w:unhideWhenUsed/>
    <w:rsid w:val="004B5FD1"/>
    <w:pPr>
      <w:spacing w:after="100"/>
      <w:ind w:left="440"/>
    </w:pPr>
  </w:style>
  <w:style w:type="character" w:styleId="af4">
    <w:name w:val="Hyperlink"/>
    <w:uiPriority w:val="99"/>
    <w:unhideWhenUsed/>
    <w:rsid w:val="004B5FD1"/>
    <w:rPr>
      <w:color w:val="0000FF"/>
      <w:u w:val="single"/>
    </w:rPr>
  </w:style>
  <w:style w:type="paragraph" w:customStyle="1" w:styleId="af5">
    <w:name w:val="ТЕКСТ"/>
    <w:basedOn w:val="a"/>
    <w:link w:val="af6"/>
    <w:qFormat/>
    <w:rsid w:val="004B5FD1"/>
    <w:pPr>
      <w:widowControl w:val="0"/>
      <w:spacing w:after="0" w:line="360" w:lineRule="auto"/>
      <w:ind w:firstLine="709"/>
      <w:jc w:val="both"/>
    </w:pPr>
    <w:rPr>
      <w:rFonts w:ascii="Times New Roman" w:eastAsia="Times New Roman" w:hAnsi="Times New Roman"/>
      <w:sz w:val="24"/>
      <w:szCs w:val="24"/>
      <w:lang w:val="x-none" w:eastAsia="ru-RU"/>
    </w:rPr>
  </w:style>
  <w:style w:type="paragraph" w:styleId="43">
    <w:name w:val="toc 4"/>
    <w:basedOn w:val="a"/>
    <w:next w:val="a"/>
    <w:autoRedefine/>
    <w:uiPriority w:val="39"/>
    <w:unhideWhenUsed/>
    <w:rsid w:val="004B5FD1"/>
    <w:pPr>
      <w:spacing w:after="100"/>
      <w:ind w:left="660"/>
    </w:pPr>
  </w:style>
  <w:style w:type="character" w:customStyle="1" w:styleId="af6">
    <w:name w:val="ТЕКСТ Знак"/>
    <w:link w:val="af5"/>
    <w:rsid w:val="004B5FD1"/>
    <w:rPr>
      <w:rFonts w:ascii="Times New Roman" w:eastAsia="Times New Roman" w:hAnsi="Times New Roman" w:cs="Times New Roman"/>
      <w:sz w:val="24"/>
      <w:szCs w:val="24"/>
      <w:lang w:val="x-none" w:eastAsia="ru-RU"/>
    </w:rPr>
  </w:style>
  <w:style w:type="paragraph" w:customStyle="1" w:styleId="Default">
    <w:name w:val="Default"/>
    <w:rsid w:val="004B5FD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34">
    <w:name w:val="Основной текст (3)"/>
    <w:rsid w:val="004B5FD1"/>
    <w:rPr>
      <w:rFonts w:ascii="Arial Narrow" w:eastAsia="Arial Narrow" w:hAnsi="Arial Narrow" w:cs="Arial Narrow"/>
      <w:b/>
      <w:bCs/>
      <w:i w:val="0"/>
      <w:iCs w:val="0"/>
      <w:smallCaps w:val="0"/>
      <w:strike w:val="0"/>
      <w:color w:val="000000"/>
      <w:spacing w:val="0"/>
      <w:w w:val="100"/>
      <w:position w:val="0"/>
      <w:sz w:val="40"/>
      <w:szCs w:val="40"/>
      <w:u w:val="none"/>
      <w:lang w:val="ru-RU" w:eastAsia="ru-RU" w:bidi="ru-RU"/>
    </w:rPr>
  </w:style>
  <w:style w:type="paragraph" w:customStyle="1" w:styleId="110">
    <w:name w:val="Заголовок 11"/>
    <w:basedOn w:val="a"/>
    <w:uiPriority w:val="1"/>
    <w:qFormat/>
    <w:rsid w:val="004B5FD1"/>
    <w:pPr>
      <w:widowControl w:val="0"/>
      <w:autoSpaceDE w:val="0"/>
      <w:autoSpaceDN w:val="0"/>
      <w:spacing w:after="0" w:line="240" w:lineRule="auto"/>
      <w:outlineLvl w:val="1"/>
    </w:pPr>
    <w:rPr>
      <w:rFonts w:ascii="Arial" w:eastAsia="Arial" w:hAnsi="Arial" w:cs="Arial"/>
      <w:sz w:val="30"/>
      <w:szCs w:val="30"/>
    </w:rPr>
  </w:style>
  <w:style w:type="paragraph" w:customStyle="1" w:styleId="TableParagraph">
    <w:name w:val="Table Paragraph"/>
    <w:basedOn w:val="a"/>
    <w:uiPriority w:val="1"/>
    <w:qFormat/>
    <w:rsid w:val="004B5FD1"/>
    <w:pPr>
      <w:widowControl w:val="0"/>
      <w:autoSpaceDE w:val="0"/>
      <w:autoSpaceDN w:val="0"/>
      <w:spacing w:before="9" w:after="0" w:line="240" w:lineRule="auto"/>
      <w:ind w:left="413"/>
    </w:pPr>
    <w:rPr>
      <w:rFonts w:ascii="Times New Roman" w:eastAsia="Times New Roman" w:hAnsi="Times New Roman"/>
    </w:rPr>
  </w:style>
  <w:style w:type="table" w:customStyle="1" w:styleId="TableNormal">
    <w:name w:val="Table Normal"/>
    <w:uiPriority w:val="2"/>
    <w:semiHidden/>
    <w:qFormat/>
    <w:rsid w:val="004B5FD1"/>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71</Pages>
  <Words>34253</Words>
  <Characters>195246</Characters>
  <Application>Microsoft Office Word</Application>
  <DocSecurity>0</DocSecurity>
  <Lines>1627</Lines>
  <Paragraphs>458</Paragraphs>
  <ScaleCrop>false</ScaleCrop>
  <Company/>
  <LinksUpToDate>false</LinksUpToDate>
  <CharactersWithSpaces>229041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2021-07-26T03:54:00Z</dcterms:created>
  <dcterms:modified xsi:type="dcterms:W3CDTF">2021-07-26T03:56:00Z</dcterms:modified>
</cp:coreProperties>
</file>